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63CB4" w14:textId="4AAE9519" w:rsidR="00DD758E" w:rsidRPr="00144C24" w:rsidRDefault="00065128" w:rsidP="00DD758E">
      <w:pPr>
        <w:jc w:val="center"/>
        <w:rPr>
          <w:rFonts w:ascii="Palatino Linotype" w:hAnsi="Palatino Linotype"/>
        </w:rPr>
      </w:pPr>
      <w:r>
        <w:rPr>
          <w:noProof/>
        </w:rPr>
        <w:drawing>
          <wp:anchor distT="0" distB="0" distL="114300" distR="114300" simplePos="0" relativeHeight="251658240" behindDoc="1" locked="0" layoutInCell="1" allowOverlap="1" wp14:anchorId="1D13E0D1" wp14:editId="132B8CFB">
            <wp:simplePos x="0" y="0"/>
            <wp:positionH relativeFrom="column">
              <wp:posOffset>1999615</wp:posOffset>
            </wp:positionH>
            <wp:positionV relativeFrom="paragraph">
              <wp:posOffset>-628650</wp:posOffset>
            </wp:positionV>
            <wp:extent cx="1381125" cy="1085850"/>
            <wp:effectExtent l="0" t="0" r="9525" b="0"/>
            <wp:wrapNone/>
            <wp:docPr id="1" name="Picture 1" descr="D:\LOGO\Garuda.JPG"/>
            <wp:cNvGraphicFramePr/>
            <a:graphic xmlns:a="http://schemas.openxmlformats.org/drawingml/2006/main">
              <a:graphicData uri="http://schemas.openxmlformats.org/drawingml/2006/picture">
                <pic:pic xmlns:pic="http://schemas.openxmlformats.org/drawingml/2006/picture">
                  <pic:nvPicPr>
                    <pic:cNvPr id="1" name="Picture 1" descr="D:\LOGO\Garuda.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1125" cy="1085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655CB">
        <w:rPr>
          <w:rFonts w:ascii="Palatino Linotype" w:hAnsi="Palatino Linotype"/>
        </w:rPr>
        <w:t xml:space="preserve"> </w:t>
      </w:r>
    </w:p>
    <w:p w14:paraId="2893884E" w14:textId="77777777" w:rsidR="00DD758E" w:rsidRPr="00144C24" w:rsidRDefault="00DD758E" w:rsidP="00DD758E">
      <w:pPr>
        <w:ind w:left="142" w:hanging="142"/>
        <w:jc w:val="center"/>
        <w:rPr>
          <w:rFonts w:ascii="Palatino Linotype" w:hAnsi="Palatino Linotype"/>
          <w:sz w:val="16"/>
          <w:szCs w:val="16"/>
        </w:rPr>
      </w:pPr>
    </w:p>
    <w:p w14:paraId="3EE0D3AE" w14:textId="77777777" w:rsidR="00E11266" w:rsidRPr="00144C24" w:rsidRDefault="00E11266" w:rsidP="00DD758E">
      <w:pPr>
        <w:jc w:val="center"/>
        <w:rPr>
          <w:rFonts w:ascii="Palatino Linotype" w:hAnsi="Palatino Linotype"/>
          <w:b/>
          <w:sz w:val="36"/>
          <w:szCs w:val="52"/>
        </w:rPr>
      </w:pPr>
    </w:p>
    <w:p w14:paraId="72841162" w14:textId="77777777" w:rsidR="00C6480C" w:rsidRPr="00C6480C" w:rsidRDefault="00C6480C" w:rsidP="00C6480C">
      <w:pPr>
        <w:jc w:val="center"/>
        <w:rPr>
          <w:rFonts w:ascii="Bookman Old Style" w:hAnsi="Bookman Old Style"/>
        </w:rPr>
      </w:pPr>
      <w:r w:rsidRPr="00C6480C">
        <w:rPr>
          <w:rFonts w:ascii="Bookman Old Style" w:hAnsi="Bookman Old Style"/>
        </w:rPr>
        <w:t>BUPATI JENEPONTO</w:t>
      </w:r>
    </w:p>
    <w:p w14:paraId="4F9BDC34" w14:textId="77777777" w:rsidR="00C6480C" w:rsidRPr="00C6480C" w:rsidRDefault="00C6480C" w:rsidP="00C6480C">
      <w:pPr>
        <w:jc w:val="center"/>
        <w:rPr>
          <w:rFonts w:ascii="Bookman Old Style" w:hAnsi="Bookman Old Style"/>
        </w:rPr>
      </w:pPr>
      <w:r w:rsidRPr="00C6480C">
        <w:rPr>
          <w:rFonts w:ascii="Bookman Old Style" w:hAnsi="Bookman Old Style"/>
        </w:rPr>
        <w:t>PROVINSI SULAWESI SELATAN</w:t>
      </w:r>
    </w:p>
    <w:p w14:paraId="295B9D9E" w14:textId="77777777" w:rsidR="00C6480C" w:rsidRPr="00C6480C" w:rsidRDefault="00C6480C" w:rsidP="00C6480C">
      <w:pPr>
        <w:jc w:val="center"/>
        <w:rPr>
          <w:rFonts w:ascii="Bookman Old Style" w:hAnsi="Bookman Old Style"/>
        </w:rPr>
      </w:pPr>
    </w:p>
    <w:p w14:paraId="3ABA915D" w14:textId="77777777" w:rsidR="00C6480C" w:rsidRPr="00C6480C" w:rsidRDefault="00C6480C" w:rsidP="00C6480C">
      <w:pPr>
        <w:jc w:val="center"/>
        <w:rPr>
          <w:rFonts w:ascii="Bookman Old Style" w:hAnsi="Bookman Old Style"/>
        </w:rPr>
      </w:pPr>
      <w:r w:rsidRPr="00C6480C">
        <w:rPr>
          <w:rFonts w:ascii="Bookman Old Style" w:hAnsi="Bookman Old Style"/>
        </w:rPr>
        <w:t>PERATURAN BUPATI JENEPONTO</w:t>
      </w:r>
    </w:p>
    <w:p w14:paraId="226763E5" w14:textId="4ED24E89" w:rsidR="00C6480C" w:rsidRPr="00C6480C" w:rsidRDefault="00C6480C" w:rsidP="00C6480C">
      <w:pPr>
        <w:jc w:val="center"/>
        <w:rPr>
          <w:rFonts w:ascii="Bookman Old Style" w:hAnsi="Bookman Old Style"/>
        </w:rPr>
      </w:pPr>
      <w:r w:rsidRPr="00C6480C">
        <w:rPr>
          <w:rFonts w:ascii="Bookman Old Style" w:hAnsi="Bookman Old Style"/>
        </w:rPr>
        <w:t xml:space="preserve">NOMOR </w:t>
      </w:r>
      <w:r>
        <w:rPr>
          <w:rFonts w:ascii="Bookman Old Style" w:hAnsi="Bookman Old Style"/>
        </w:rPr>
        <w:t xml:space="preserve">    </w:t>
      </w:r>
      <w:r w:rsidRPr="00C6480C">
        <w:rPr>
          <w:rFonts w:ascii="Bookman Old Style" w:hAnsi="Bookman Old Style"/>
        </w:rPr>
        <w:t xml:space="preserve"> TAHUN 2021</w:t>
      </w:r>
    </w:p>
    <w:p w14:paraId="73700A20" w14:textId="77777777" w:rsidR="00C6480C" w:rsidRPr="00C6480C" w:rsidRDefault="00C6480C" w:rsidP="00C6480C">
      <w:pPr>
        <w:jc w:val="center"/>
        <w:rPr>
          <w:rFonts w:ascii="Bookman Old Style" w:hAnsi="Bookman Old Style"/>
        </w:rPr>
      </w:pPr>
    </w:p>
    <w:p w14:paraId="323F2B4F" w14:textId="2C4167D6" w:rsidR="00DD758E" w:rsidRDefault="00C6480C" w:rsidP="00C6480C">
      <w:pPr>
        <w:jc w:val="center"/>
        <w:rPr>
          <w:rFonts w:ascii="Bookman Old Style" w:hAnsi="Bookman Old Style"/>
        </w:rPr>
      </w:pPr>
      <w:r w:rsidRPr="00C6480C">
        <w:rPr>
          <w:rFonts w:ascii="Bookman Old Style" w:hAnsi="Bookman Old Style"/>
        </w:rPr>
        <w:t>TENTANG</w:t>
      </w:r>
    </w:p>
    <w:p w14:paraId="435A5821" w14:textId="77777777" w:rsidR="00C6480C" w:rsidRPr="00C6480C" w:rsidRDefault="00C6480C" w:rsidP="00C6480C">
      <w:pPr>
        <w:jc w:val="center"/>
        <w:rPr>
          <w:rFonts w:ascii="Bookman Old Style" w:hAnsi="Bookman Old Style"/>
          <w:sz w:val="20"/>
        </w:rPr>
      </w:pPr>
    </w:p>
    <w:p w14:paraId="2300BDAA" w14:textId="15CFCB1B" w:rsidR="00DD758E" w:rsidRPr="00C6480C" w:rsidRDefault="00095595" w:rsidP="000906EF">
      <w:pPr>
        <w:jc w:val="center"/>
        <w:rPr>
          <w:rFonts w:ascii="Bookman Old Style" w:hAnsi="Bookman Old Style"/>
        </w:rPr>
      </w:pPr>
      <w:r w:rsidRPr="00C6480C">
        <w:rPr>
          <w:rFonts w:ascii="Bookman Old Style" w:hAnsi="Bookman Old Style"/>
        </w:rPr>
        <w:t>TATA CARA PENGHAPUSAN PIUTANG PAJAK DAERAH</w:t>
      </w:r>
    </w:p>
    <w:p w14:paraId="6E78F7B9" w14:textId="77777777" w:rsidR="00DD758E" w:rsidRPr="00C6480C" w:rsidRDefault="00DD758E" w:rsidP="00DD758E">
      <w:pPr>
        <w:jc w:val="center"/>
        <w:rPr>
          <w:rFonts w:ascii="Bookman Old Style" w:hAnsi="Bookman Old Style"/>
          <w:sz w:val="18"/>
        </w:rPr>
      </w:pPr>
    </w:p>
    <w:p w14:paraId="31C473A9" w14:textId="77777777" w:rsidR="00DD758E" w:rsidRDefault="00DD758E" w:rsidP="00DD758E">
      <w:pPr>
        <w:jc w:val="center"/>
        <w:rPr>
          <w:rFonts w:ascii="Bookman Old Style" w:hAnsi="Bookman Old Style"/>
        </w:rPr>
      </w:pPr>
      <w:r w:rsidRPr="00C6480C">
        <w:rPr>
          <w:rFonts w:ascii="Bookman Old Style" w:hAnsi="Bookman Old Style"/>
        </w:rPr>
        <w:t>DENGAN RAHMAT TUHAN YANG MAHA ESA</w:t>
      </w:r>
    </w:p>
    <w:p w14:paraId="751BC218" w14:textId="77777777" w:rsidR="00C6480C" w:rsidRPr="00C6480C" w:rsidRDefault="00C6480C" w:rsidP="00DD758E">
      <w:pPr>
        <w:jc w:val="center"/>
        <w:rPr>
          <w:rFonts w:ascii="Bookman Old Style" w:hAnsi="Bookman Old Style"/>
        </w:rPr>
      </w:pPr>
    </w:p>
    <w:p w14:paraId="5895F32F" w14:textId="77777777" w:rsidR="00DD758E" w:rsidRPr="00C6480C" w:rsidRDefault="00DD758E" w:rsidP="00DD758E">
      <w:pPr>
        <w:jc w:val="center"/>
        <w:rPr>
          <w:rFonts w:ascii="Bookman Old Style" w:hAnsi="Bookman Old Style"/>
          <w:lang w:val="id-ID"/>
        </w:rPr>
      </w:pPr>
      <w:r w:rsidRPr="00C6480C">
        <w:rPr>
          <w:rFonts w:ascii="Bookman Old Style" w:hAnsi="Bookman Old Style"/>
        </w:rPr>
        <w:t>BUPATI JENEPONTO</w:t>
      </w:r>
      <w:r w:rsidRPr="00C6480C">
        <w:rPr>
          <w:rFonts w:ascii="Bookman Old Style" w:hAnsi="Bookman Old Style"/>
          <w:lang w:val="id-ID"/>
        </w:rPr>
        <w:t>,</w:t>
      </w:r>
    </w:p>
    <w:p w14:paraId="0B9F3548" w14:textId="77777777" w:rsidR="00DD758E" w:rsidRPr="00144C24" w:rsidRDefault="00DD758E" w:rsidP="00DD758E">
      <w:pPr>
        <w:jc w:val="center"/>
        <w:rPr>
          <w:rFonts w:ascii="Palatino Linotype" w:hAnsi="Palatino Linotype"/>
          <w:b/>
          <w:sz w:val="18"/>
        </w:rPr>
      </w:pPr>
    </w:p>
    <w:p w14:paraId="538300B8" w14:textId="170BCB34" w:rsidR="00095595" w:rsidRDefault="00DD758E" w:rsidP="00095595">
      <w:pPr>
        <w:tabs>
          <w:tab w:val="left" w:pos="1620"/>
        </w:tabs>
        <w:ind w:left="2170" w:hanging="2170"/>
        <w:jc w:val="both"/>
        <w:rPr>
          <w:rFonts w:ascii="Bookman Old Style" w:hAnsi="Bookman Old Style"/>
        </w:rPr>
      </w:pPr>
      <w:r w:rsidRPr="00047548">
        <w:rPr>
          <w:rFonts w:ascii="Bookman Old Style" w:hAnsi="Bookman Old Style"/>
        </w:rPr>
        <w:t>Menimbang</w:t>
      </w:r>
      <w:r w:rsidRPr="00047548">
        <w:rPr>
          <w:rFonts w:ascii="Bookman Old Style" w:hAnsi="Bookman Old Style"/>
        </w:rPr>
        <w:tab/>
        <w:t>:</w:t>
      </w:r>
      <w:r w:rsidR="00095595">
        <w:rPr>
          <w:rFonts w:ascii="Bookman Old Style" w:hAnsi="Bookman Old Style"/>
        </w:rPr>
        <w:t xml:space="preserve"> a. </w:t>
      </w:r>
      <w:r w:rsidRPr="00047548">
        <w:rPr>
          <w:rFonts w:ascii="Bookman Old Style" w:hAnsi="Bookman Old Style"/>
        </w:rPr>
        <w:t>bahwa</w:t>
      </w:r>
      <w:r w:rsidR="00EA6B17" w:rsidRPr="00047548">
        <w:rPr>
          <w:rFonts w:ascii="Bookman Old Style" w:hAnsi="Bookman Old Style"/>
          <w:lang w:val="id-ID"/>
        </w:rPr>
        <w:t xml:space="preserve"> </w:t>
      </w:r>
      <w:r w:rsidR="00095595">
        <w:rPr>
          <w:rFonts w:ascii="Bookman Old Style" w:hAnsi="Bookman Old Style"/>
        </w:rPr>
        <w:t xml:space="preserve">dalam rangka memberikan kepastian hukum terhadap penghapusan piutang pajak dan retribusi daerah yang tidak mungkin ditagih lagi, Undang-undang </w:t>
      </w:r>
      <w:r w:rsidR="00E936C7">
        <w:rPr>
          <w:rFonts w:ascii="Bookman Old Style" w:hAnsi="Bookman Old Style"/>
        </w:rPr>
        <w:t>Pajak Daerah</w:t>
      </w:r>
      <w:r w:rsidR="00C6480C">
        <w:rPr>
          <w:rFonts w:ascii="Bookman Old Style" w:hAnsi="Bookman Old Style"/>
        </w:rPr>
        <w:t xml:space="preserve"> </w:t>
      </w:r>
      <w:bookmarkStart w:id="0" w:name="_GoBack"/>
      <w:bookmarkEnd w:id="0"/>
      <w:r w:rsidR="00095595">
        <w:rPr>
          <w:rFonts w:ascii="Bookman Old Style" w:hAnsi="Bookman Old Style"/>
        </w:rPr>
        <w:t>memberikan kewenangan kepada daerah untuk mengatur penghapusan piutang pajak dan retribusi daerah</w:t>
      </w:r>
      <w:r w:rsidRPr="00047548">
        <w:rPr>
          <w:rFonts w:ascii="Bookman Old Style" w:hAnsi="Bookman Old Style"/>
        </w:rPr>
        <w:t>.</w:t>
      </w:r>
      <w:r w:rsidR="00095595">
        <w:rPr>
          <w:rFonts w:ascii="Bookman Old Style" w:hAnsi="Bookman Old Style"/>
        </w:rPr>
        <w:t xml:space="preserve"> </w:t>
      </w:r>
    </w:p>
    <w:p w14:paraId="0F2473F9" w14:textId="77777777" w:rsidR="001B46D8" w:rsidRDefault="00095595" w:rsidP="001B46D8">
      <w:pPr>
        <w:pStyle w:val="ListParagraph"/>
        <w:numPr>
          <w:ilvl w:val="0"/>
          <w:numId w:val="45"/>
        </w:numPr>
        <w:tabs>
          <w:tab w:val="left" w:pos="1620"/>
        </w:tabs>
        <w:ind w:left="2156"/>
        <w:jc w:val="both"/>
        <w:rPr>
          <w:rFonts w:ascii="Bookman Old Style" w:hAnsi="Bookman Old Style"/>
        </w:rPr>
      </w:pPr>
      <w:r w:rsidRPr="00095595">
        <w:rPr>
          <w:rFonts w:ascii="Bookman Old Style" w:hAnsi="Bookman Old Style"/>
        </w:rPr>
        <w:t>bahwa untuk mengatur penghapusan piutang pajak daerah diperlukan tata cara penghapusan piutang pajak daerah;</w:t>
      </w:r>
    </w:p>
    <w:p w14:paraId="4C004BD7" w14:textId="217CC4F6" w:rsidR="00095595" w:rsidRPr="00095595" w:rsidRDefault="00095595" w:rsidP="001B46D8">
      <w:pPr>
        <w:pStyle w:val="ListParagraph"/>
        <w:numPr>
          <w:ilvl w:val="0"/>
          <w:numId w:val="45"/>
        </w:numPr>
        <w:tabs>
          <w:tab w:val="left" w:pos="1620"/>
        </w:tabs>
        <w:ind w:left="2156"/>
        <w:jc w:val="both"/>
        <w:rPr>
          <w:rFonts w:ascii="Bookman Old Style" w:hAnsi="Bookman Old Style"/>
        </w:rPr>
      </w:pPr>
      <w:r w:rsidRPr="00095595">
        <w:rPr>
          <w:rFonts w:ascii="Bookman Old Style" w:hAnsi="Bookman Old Style"/>
        </w:rPr>
        <w:t>bahwa untuk maksud tersebut dalam huruf a dan huruf b perlu menetapkan Peraturan Bupati tentang Tata Cara Penghapusan Piutang Pajak Daerah;</w:t>
      </w:r>
      <w:r w:rsidRPr="00095595">
        <w:rPr>
          <w:rFonts w:ascii="Bookman Old Style" w:hAnsi="Bookman Old Style"/>
        </w:rPr>
        <w:cr/>
      </w:r>
    </w:p>
    <w:p w14:paraId="27317DEF" w14:textId="77777777" w:rsidR="00DD758E" w:rsidRPr="00047548" w:rsidRDefault="00DD758E" w:rsidP="00DD758E">
      <w:pPr>
        <w:tabs>
          <w:tab w:val="left" w:pos="1620"/>
          <w:tab w:val="left" w:pos="1800"/>
        </w:tabs>
        <w:ind w:left="2268" w:hanging="2268"/>
        <w:jc w:val="both"/>
        <w:rPr>
          <w:rFonts w:ascii="Bookman Old Style" w:hAnsi="Bookman Old Style"/>
          <w:sz w:val="16"/>
        </w:rPr>
      </w:pPr>
      <w:r w:rsidRPr="00047548">
        <w:rPr>
          <w:rFonts w:ascii="Bookman Old Style" w:hAnsi="Bookman Old Style"/>
        </w:rPr>
        <w:tab/>
      </w:r>
    </w:p>
    <w:p w14:paraId="30B910AB" w14:textId="77777777" w:rsidR="00DD758E" w:rsidRPr="00047548" w:rsidRDefault="00DD758E" w:rsidP="00E11266">
      <w:pPr>
        <w:tabs>
          <w:tab w:val="left" w:pos="1620"/>
          <w:tab w:val="left" w:pos="1800"/>
        </w:tabs>
        <w:ind w:left="2268" w:hanging="2268"/>
        <w:jc w:val="both"/>
        <w:rPr>
          <w:rFonts w:ascii="Bookman Old Style" w:hAnsi="Bookman Old Style"/>
          <w:sz w:val="16"/>
        </w:rPr>
      </w:pPr>
      <w:r w:rsidRPr="00047548">
        <w:rPr>
          <w:rFonts w:ascii="Bookman Old Style" w:hAnsi="Bookman Old Style"/>
        </w:rPr>
        <w:t>Mengingat</w:t>
      </w:r>
      <w:r w:rsidRPr="00047548">
        <w:rPr>
          <w:rFonts w:ascii="Bookman Old Style" w:hAnsi="Bookman Old Style"/>
        </w:rPr>
        <w:tab/>
        <w:t>:</w:t>
      </w:r>
      <w:r w:rsidRPr="00047548">
        <w:rPr>
          <w:rFonts w:ascii="Bookman Old Style" w:hAnsi="Bookman Old Style"/>
        </w:rPr>
        <w:tab/>
        <w:t>1.</w:t>
      </w:r>
      <w:r w:rsidRPr="00047548">
        <w:rPr>
          <w:rFonts w:ascii="Bookman Old Style" w:hAnsi="Bookman Old Style"/>
        </w:rPr>
        <w:tab/>
        <w:t>Undang-Undang</w:t>
      </w:r>
      <w:r w:rsidR="00EA6B17" w:rsidRPr="00047548">
        <w:rPr>
          <w:rFonts w:ascii="Bookman Old Style" w:hAnsi="Bookman Old Style"/>
          <w:lang w:val="id-ID"/>
        </w:rPr>
        <w:t xml:space="preserve"> </w:t>
      </w:r>
      <w:r w:rsidRPr="00047548">
        <w:rPr>
          <w:rFonts w:ascii="Bookman Old Style" w:hAnsi="Bookman Old Style"/>
        </w:rPr>
        <w:t>Republik Indonesia Nomor 29 Tahun</w:t>
      </w:r>
      <w:r w:rsidRPr="00047548">
        <w:rPr>
          <w:rFonts w:ascii="Bookman Old Style" w:hAnsi="Bookman Old Style"/>
          <w:lang w:val="id-ID"/>
        </w:rPr>
        <w:t xml:space="preserve"> 1</w:t>
      </w:r>
      <w:r w:rsidRPr="00047548">
        <w:rPr>
          <w:rFonts w:ascii="Bookman Old Style" w:hAnsi="Bookman Old Style"/>
        </w:rPr>
        <w:t>959 tentang</w:t>
      </w:r>
      <w:r w:rsidR="00EA6B17" w:rsidRPr="00047548">
        <w:rPr>
          <w:rFonts w:ascii="Bookman Old Style" w:hAnsi="Bookman Old Style"/>
          <w:lang w:val="id-ID"/>
        </w:rPr>
        <w:t xml:space="preserve"> </w:t>
      </w:r>
      <w:r w:rsidRPr="00047548">
        <w:rPr>
          <w:rFonts w:ascii="Bookman Old Style" w:hAnsi="Bookman Old Style"/>
        </w:rPr>
        <w:t>Pembentukan Daerah-Daerah Tingkat II di Sulawesi (Lembaran Negara Republik Indonesia Tahun 1959 Nomor 74, Tambahan</w:t>
      </w:r>
      <w:r w:rsidR="00EA6B17" w:rsidRPr="00047548">
        <w:rPr>
          <w:rFonts w:ascii="Bookman Old Style" w:hAnsi="Bookman Old Style"/>
          <w:lang w:val="id-ID"/>
        </w:rPr>
        <w:t xml:space="preserve"> </w:t>
      </w:r>
      <w:r w:rsidRPr="00047548">
        <w:rPr>
          <w:rFonts w:ascii="Bookman Old Style" w:hAnsi="Bookman Old Style"/>
        </w:rPr>
        <w:t>Lembaran Negara Republik Indonesia Nomor 1822);</w:t>
      </w:r>
    </w:p>
    <w:p w14:paraId="46C1379A" w14:textId="43F0085A" w:rsidR="00DD758E" w:rsidRPr="00047548" w:rsidRDefault="00DD758E" w:rsidP="00E23633">
      <w:pPr>
        <w:pStyle w:val="ListParagraph"/>
        <w:numPr>
          <w:ilvl w:val="0"/>
          <w:numId w:val="1"/>
        </w:numPr>
        <w:tabs>
          <w:tab w:val="left" w:pos="1620"/>
          <w:tab w:val="left" w:pos="1800"/>
        </w:tabs>
        <w:ind w:left="2268" w:hanging="425"/>
        <w:jc w:val="both"/>
        <w:rPr>
          <w:rFonts w:ascii="Bookman Old Style" w:hAnsi="Bookman Old Style"/>
          <w:sz w:val="16"/>
        </w:rPr>
      </w:pPr>
      <w:r w:rsidRPr="00047548">
        <w:rPr>
          <w:rFonts w:ascii="Bookman Old Style" w:hAnsi="Bookman Old Style"/>
        </w:rPr>
        <w:t>Undang-Undang</w:t>
      </w:r>
      <w:r w:rsidR="002A5E62" w:rsidRPr="00047548">
        <w:rPr>
          <w:rFonts w:ascii="Bookman Old Style" w:hAnsi="Bookman Old Style"/>
        </w:rPr>
        <w:t xml:space="preserve"> </w:t>
      </w:r>
      <w:r w:rsidRPr="00047548">
        <w:rPr>
          <w:rFonts w:ascii="Bookman Old Style" w:hAnsi="Bookman Old Style"/>
        </w:rPr>
        <w:t>Republik Indonesia Nomor</w:t>
      </w:r>
      <w:r w:rsidR="00B54501" w:rsidRPr="00047548">
        <w:rPr>
          <w:rFonts w:ascii="Bookman Old Style" w:hAnsi="Bookman Old Style"/>
          <w:lang w:val="id-ID"/>
        </w:rPr>
        <w:t xml:space="preserve"> </w:t>
      </w:r>
      <w:r w:rsidR="00A10539" w:rsidRPr="00047548">
        <w:rPr>
          <w:rFonts w:ascii="Bookman Old Style" w:hAnsi="Bookman Old Style"/>
        </w:rPr>
        <w:t>6</w:t>
      </w:r>
      <w:r w:rsidR="00B54501" w:rsidRPr="00047548">
        <w:rPr>
          <w:rFonts w:ascii="Bookman Old Style" w:hAnsi="Bookman Old Style"/>
          <w:lang w:val="id-ID"/>
        </w:rPr>
        <w:t xml:space="preserve"> </w:t>
      </w:r>
      <w:r w:rsidRPr="00047548">
        <w:rPr>
          <w:rFonts w:ascii="Bookman Old Style" w:hAnsi="Bookman Old Style"/>
        </w:rPr>
        <w:t>Tahun</w:t>
      </w:r>
      <w:r w:rsidR="00B54501" w:rsidRPr="00047548">
        <w:rPr>
          <w:rFonts w:ascii="Bookman Old Style" w:hAnsi="Bookman Old Style"/>
          <w:lang w:val="id-ID"/>
        </w:rPr>
        <w:t xml:space="preserve"> </w:t>
      </w:r>
      <w:r w:rsidR="00A10539" w:rsidRPr="00047548">
        <w:rPr>
          <w:rFonts w:ascii="Bookman Old Style" w:hAnsi="Bookman Old Style"/>
        </w:rPr>
        <w:t>1983</w:t>
      </w:r>
      <w:r w:rsidR="00B54501" w:rsidRPr="00047548">
        <w:rPr>
          <w:rFonts w:ascii="Bookman Old Style" w:hAnsi="Bookman Old Style"/>
          <w:lang w:val="id-ID"/>
        </w:rPr>
        <w:t xml:space="preserve"> </w:t>
      </w:r>
      <w:r w:rsidRPr="00047548">
        <w:rPr>
          <w:rFonts w:ascii="Bookman Old Style" w:hAnsi="Bookman Old Style"/>
        </w:rPr>
        <w:t>tentang</w:t>
      </w:r>
      <w:r w:rsidR="00B54501" w:rsidRPr="00047548">
        <w:rPr>
          <w:rFonts w:ascii="Bookman Old Style" w:hAnsi="Bookman Old Style"/>
          <w:lang w:val="id-ID"/>
        </w:rPr>
        <w:t xml:space="preserve"> </w:t>
      </w:r>
      <w:r w:rsidR="00A10539" w:rsidRPr="00047548">
        <w:rPr>
          <w:rFonts w:ascii="Bookman Old Style" w:hAnsi="Bookman Old Style"/>
        </w:rPr>
        <w:t>Ketentuan</w:t>
      </w:r>
      <w:r w:rsidR="00B54501" w:rsidRPr="00047548">
        <w:rPr>
          <w:rFonts w:ascii="Bookman Old Style" w:hAnsi="Bookman Old Style"/>
          <w:lang w:val="id-ID"/>
        </w:rPr>
        <w:t xml:space="preserve"> </w:t>
      </w:r>
      <w:r w:rsidR="00A10539" w:rsidRPr="00047548">
        <w:rPr>
          <w:rFonts w:ascii="Bookman Old Style" w:hAnsi="Bookman Old Style"/>
        </w:rPr>
        <w:t>Umum dan Tata Cara Perpajakan (Lembaran Negara Republik Indonesia Tahun 1983 Nomor 49, Tambahan</w:t>
      </w:r>
      <w:r w:rsidR="00B54501" w:rsidRPr="00047548">
        <w:rPr>
          <w:rFonts w:ascii="Bookman Old Style" w:hAnsi="Bookman Old Style"/>
          <w:lang w:val="id-ID"/>
        </w:rPr>
        <w:t xml:space="preserve"> </w:t>
      </w:r>
      <w:r w:rsidR="00A10539" w:rsidRPr="00047548">
        <w:rPr>
          <w:rFonts w:ascii="Bookman Old Style" w:hAnsi="Bookman Old Style"/>
        </w:rPr>
        <w:t>Lembaran Negara Republik Indonesia Nomor 3262) sebagaimana</w:t>
      </w:r>
      <w:r w:rsidR="00B54501" w:rsidRPr="00047548">
        <w:rPr>
          <w:rFonts w:ascii="Bookman Old Style" w:hAnsi="Bookman Old Style"/>
          <w:lang w:val="id-ID"/>
        </w:rPr>
        <w:t xml:space="preserve"> </w:t>
      </w:r>
      <w:r w:rsidR="00A10539" w:rsidRPr="00047548">
        <w:rPr>
          <w:rFonts w:ascii="Bookman Old Style" w:hAnsi="Bookman Old Style"/>
        </w:rPr>
        <w:t>telah</w:t>
      </w:r>
      <w:r w:rsidR="00B54501" w:rsidRPr="00047548">
        <w:rPr>
          <w:rFonts w:ascii="Bookman Old Style" w:hAnsi="Bookman Old Style"/>
          <w:lang w:val="id-ID"/>
        </w:rPr>
        <w:t xml:space="preserve"> </w:t>
      </w:r>
      <w:r w:rsidR="00A10539" w:rsidRPr="00047548">
        <w:rPr>
          <w:rFonts w:ascii="Bookman Old Style" w:hAnsi="Bookman Old Style"/>
        </w:rPr>
        <w:t>beberapa kali diubah</w:t>
      </w:r>
      <w:r w:rsidR="00B54501" w:rsidRPr="00047548">
        <w:rPr>
          <w:rFonts w:ascii="Bookman Old Style" w:hAnsi="Bookman Old Style"/>
          <w:lang w:val="id-ID"/>
        </w:rPr>
        <w:t xml:space="preserve"> </w:t>
      </w:r>
      <w:r w:rsidR="00A10539" w:rsidRPr="00047548">
        <w:rPr>
          <w:rFonts w:ascii="Bookman Old Style" w:hAnsi="Bookman Old Style"/>
        </w:rPr>
        <w:t>terakhir</w:t>
      </w:r>
      <w:r w:rsidR="00B54501" w:rsidRPr="00047548">
        <w:rPr>
          <w:rFonts w:ascii="Bookman Old Style" w:hAnsi="Bookman Old Style"/>
          <w:lang w:val="id-ID"/>
        </w:rPr>
        <w:t xml:space="preserve"> </w:t>
      </w:r>
      <w:r w:rsidR="00A10539" w:rsidRPr="00047548">
        <w:rPr>
          <w:rFonts w:ascii="Bookman Old Style" w:hAnsi="Bookman Old Style"/>
        </w:rPr>
        <w:t>dengan</w:t>
      </w:r>
      <w:r w:rsidR="00B54501" w:rsidRPr="00047548">
        <w:rPr>
          <w:rFonts w:ascii="Bookman Old Style" w:hAnsi="Bookman Old Style"/>
          <w:lang w:val="id-ID"/>
        </w:rPr>
        <w:t xml:space="preserve"> </w:t>
      </w:r>
      <w:r w:rsidR="00A10539" w:rsidRPr="00047548">
        <w:rPr>
          <w:rFonts w:ascii="Bookman Old Style" w:hAnsi="Bookman Old Style"/>
        </w:rPr>
        <w:t>Undang – undang</w:t>
      </w:r>
      <w:r w:rsidR="002A5E62" w:rsidRPr="00047548">
        <w:rPr>
          <w:rFonts w:ascii="Bookman Old Style" w:hAnsi="Bookman Old Style"/>
        </w:rPr>
        <w:t xml:space="preserve"> </w:t>
      </w:r>
      <w:r w:rsidR="00A10539" w:rsidRPr="00047548">
        <w:rPr>
          <w:rFonts w:ascii="Bookman Old Style" w:hAnsi="Bookman Old Style"/>
        </w:rPr>
        <w:t>Nomor 16 Tahun 2009 tentang</w:t>
      </w:r>
      <w:r w:rsidR="00B54501" w:rsidRPr="00047548">
        <w:rPr>
          <w:rFonts w:ascii="Bookman Old Style" w:hAnsi="Bookman Old Style"/>
          <w:lang w:val="id-ID"/>
        </w:rPr>
        <w:t xml:space="preserve"> </w:t>
      </w:r>
      <w:r w:rsidR="00A10539" w:rsidRPr="00047548">
        <w:rPr>
          <w:rFonts w:ascii="Bookman Old Style" w:hAnsi="Bookman Old Style"/>
        </w:rPr>
        <w:t>Penetapan</w:t>
      </w:r>
      <w:r w:rsidR="00B54501" w:rsidRPr="00047548">
        <w:rPr>
          <w:rFonts w:ascii="Bookman Old Style" w:hAnsi="Bookman Old Style"/>
          <w:lang w:val="id-ID"/>
        </w:rPr>
        <w:t xml:space="preserve"> </w:t>
      </w:r>
      <w:r w:rsidR="00A10539" w:rsidRPr="00047548">
        <w:rPr>
          <w:rFonts w:ascii="Bookman Old Style" w:hAnsi="Bookman Old Style"/>
        </w:rPr>
        <w:t>Peraturan</w:t>
      </w:r>
      <w:r w:rsidR="00B54501" w:rsidRPr="00047548">
        <w:rPr>
          <w:rFonts w:ascii="Bookman Old Style" w:hAnsi="Bookman Old Style"/>
          <w:lang w:val="id-ID"/>
        </w:rPr>
        <w:t xml:space="preserve"> </w:t>
      </w:r>
      <w:r w:rsidR="00A10539" w:rsidRPr="00047548">
        <w:rPr>
          <w:rFonts w:ascii="Bookman Old Style" w:hAnsi="Bookman Old Style"/>
        </w:rPr>
        <w:t>Pemerintah</w:t>
      </w:r>
      <w:r w:rsidR="00B54501" w:rsidRPr="00047548">
        <w:rPr>
          <w:rFonts w:ascii="Bookman Old Style" w:hAnsi="Bookman Old Style"/>
          <w:lang w:val="id-ID"/>
        </w:rPr>
        <w:t xml:space="preserve"> </w:t>
      </w:r>
      <w:r w:rsidR="00A10539" w:rsidRPr="00047548">
        <w:rPr>
          <w:rFonts w:ascii="Bookman Old Style" w:hAnsi="Bookman Old Style"/>
        </w:rPr>
        <w:t>Pengganti</w:t>
      </w:r>
      <w:r w:rsidR="00B54501" w:rsidRPr="00047548">
        <w:rPr>
          <w:rFonts w:ascii="Bookman Old Style" w:hAnsi="Bookman Old Style"/>
          <w:lang w:val="id-ID"/>
        </w:rPr>
        <w:t xml:space="preserve"> </w:t>
      </w:r>
      <w:r w:rsidR="00A10539" w:rsidRPr="00047548">
        <w:rPr>
          <w:rFonts w:ascii="Bookman Old Style" w:hAnsi="Bookman Old Style"/>
        </w:rPr>
        <w:t>Undang – undang</w:t>
      </w:r>
      <w:r w:rsidR="002A5E62" w:rsidRPr="00047548">
        <w:rPr>
          <w:rFonts w:ascii="Bookman Old Style" w:hAnsi="Bookman Old Style"/>
        </w:rPr>
        <w:t xml:space="preserve"> </w:t>
      </w:r>
      <w:r w:rsidR="00A10539" w:rsidRPr="00047548">
        <w:rPr>
          <w:rFonts w:ascii="Bookman Old Style" w:hAnsi="Bookman Old Style"/>
        </w:rPr>
        <w:t>Nomor 5 Tahun 2008 tentang</w:t>
      </w:r>
      <w:r w:rsidR="00B54501" w:rsidRPr="00047548">
        <w:rPr>
          <w:rFonts w:ascii="Bookman Old Style" w:hAnsi="Bookman Old Style"/>
          <w:lang w:val="id-ID"/>
        </w:rPr>
        <w:t xml:space="preserve"> </w:t>
      </w:r>
      <w:r w:rsidR="00A10539" w:rsidRPr="00047548">
        <w:rPr>
          <w:rFonts w:ascii="Bookman Old Style" w:hAnsi="Bookman Old Style"/>
        </w:rPr>
        <w:t>Perubahan</w:t>
      </w:r>
      <w:r w:rsidR="00B54501" w:rsidRPr="00047548">
        <w:rPr>
          <w:rFonts w:ascii="Bookman Old Style" w:hAnsi="Bookman Old Style"/>
          <w:lang w:val="id-ID"/>
        </w:rPr>
        <w:t xml:space="preserve"> </w:t>
      </w:r>
      <w:r w:rsidR="00A10539" w:rsidRPr="00047548">
        <w:rPr>
          <w:rFonts w:ascii="Bookman Old Style" w:hAnsi="Bookman Old Style"/>
        </w:rPr>
        <w:t>Keempat</w:t>
      </w:r>
      <w:r w:rsidR="00B54501" w:rsidRPr="00047548">
        <w:rPr>
          <w:rFonts w:ascii="Bookman Old Style" w:hAnsi="Bookman Old Style"/>
          <w:lang w:val="id-ID"/>
        </w:rPr>
        <w:t xml:space="preserve"> </w:t>
      </w:r>
      <w:r w:rsidR="00A10539" w:rsidRPr="00047548">
        <w:rPr>
          <w:rFonts w:ascii="Bookman Old Style" w:hAnsi="Bookman Old Style"/>
        </w:rPr>
        <w:t>atas</w:t>
      </w:r>
      <w:r w:rsidR="00B54501" w:rsidRPr="00047548">
        <w:rPr>
          <w:rFonts w:ascii="Bookman Old Style" w:hAnsi="Bookman Old Style"/>
          <w:lang w:val="id-ID"/>
        </w:rPr>
        <w:t xml:space="preserve"> </w:t>
      </w:r>
      <w:r w:rsidR="00A10539" w:rsidRPr="00047548">
        <w:rPr>
          <w:rFonts w:ascii="Bookman Old Style" w:hAnsi="Bookman Old Style"/>
        </w:rPr>
        <w:t>Undang – UndangNomor 6 Tahun 1983 tentang</w:t>
      </w:r>
      <w:r w:rsidR="00B54501" w:rsidRPr="00047548">
        <w:rPr>
          <w:rFonts w:ascii="Bookman Old Style" w:hAnsi="Bookman Old Style"/>
          <w:lang w:val="id-ID"/>
        </w:rPr>
        <w:t xml:space="preserve"> </w:t>
      </w:r>
      <w:r w:rsidR="00A10539" w:rsidRPr="00047548">
        <w:rPr>
          <w:rFonts w:ascii="Bookman Old Style" w:hAnsi="Bookman Old Style"/>
        </w:rPr>
        <w:t>Ketentuan</w:t>
      </w:r>
      <w:r w:rsidR="00B54501" w:rsidRPr="00047548">
        <w:rPr>
          <w:rFonts w:ascii="Bookman Old Style" w:hAnsi="Bookman Old Style"/>
          <w:lang w:val="id-ID"/>
        </w:rPr>
        <w:t xml:space="preserve"> </w:t>
      </w:r>
      <w:r w:rsidR="00A10539" w:rsidRPr="00047548">
        <w:rPr>
          <w:rFonts w:ascii="Bookman Old Style" w:hAnsi="Bookman Old Style"/>
        </w:rPr>
        <w:t>Umum Tata Cara Perpajakan</w:t>
      </w:r>
      <w:r w:rsidR="00B54501" w:rsidRPr="00047548">
        <w:rPr>
          <w:rFonts w:ascii="Bookman Old Style" w:hAnsi="Bookman Old Style"/>
          <w:lang w:val="id-ID"/>
        </w:rPr>
        <w:t xml:space="preserve"> </w:t>
      </w:r>
      <w:r w:rsidR="00A10539" w:rsidRPr="00047548">
        <w:rPr>
          <w:rFonts w:ascii="Bookman Old Style" w:hAnsi="Bookman Old Style"/>
        </w:rPr>
        <w:t>Menjadi</w:t>
      </w:r>
      <w:r w:rsidR="00B54501" w:rsidRPr="00047548">
        <w:rPr>
          <w:rFonts w:ascii="Bookman Old Style" w:hAnsi="Bookman Old Style"/>
          <w:lang w:val="id-ID"/>
        </w:rPr>
        <w:t xml:space="preserve"> </w:t>
      </w:r>
      <w:r w:rsidR="00A10539" w:rsidRPr="00047548">
        <w:rPr>
          <w:rFonts w:ascii="Bookman Old Style" w:hAnsi="Bookman Old Style"/>
        </w:rPr>
        <w:t>Undang – Undang (Lembaran Negara Republik Indonesia Tahun 2009 Nomor 62, Tambahan</w:t>
      </w:r>
      <w:r w:rsidR="00B54501" w:rsidRPr="00047548">
        <w:rPr>
          <w:rFonts w:ascii="Bookman Old Style" w:hAnsi="Bookman Old Style"/>
          <w:lang w:val="id-ID"/>
        </w:rPr>
        <w:t xml:space="preserve"> </w:t>
      </w:r>
      <w:r w:rsidR="00A10539" w:rsidRPr="00047548">
        <w:rPr>
          <w:rFonts w:ascii="Bookman Old Style" w:hAnsi="Bookman Old Style"/>
        </w:rPr>
        <w:t xml:space="preserve">Lembaran Negara Republik Indonesia Nomor 4999 </w:t>
      </w:r>
      <w:r w:rsidRPr="00047548">
        <w:rPr>
          <w:rFonts w:ascii="Bookman Old Style" w:hAnsi="Bookman Old Style"/>
        </w:rPr>
        <w:t xml:space="preserve">; </w:t>
      </w:r>
    </w:p>
    <w:p w14:paraId="0A58E5D0" w14:textId="77777777" w:rsidR="00E11266" w:rsidRPr="00047548" w:rsidRDefault="00E11266" w:rsidP="00E11266">
      <w:pPr>
        <w:tabs>
          <w:tab w:val="left" w:pos="1620"/>
          <w:tab w:val="left" w:pos="1800"/>
        </w:tabs>
        <w:jc w:val="both"/>
        <w:rPr>
          <w:rFonts w:ascii="Bookman Old Style" w:hAnsi="Bookman Old Style"/>
          <w:sz w:val="16"/>
        </w:rPr>
      </w:pPr>
    </w:p>
    <w:p w14:paraId="41F40DAB" w14:textId="48AA2A08" w:rsidR="00DD758E" w:rsidRPr="00047548" w:rsidRDefault="00DD758E" w:rsidP="00E23633">
      <w:pPr>
        <w:pStyle w:val="ListParagraph"/>
        <w:numPr>
          <w:ilvl w:val="0"/>
          <w:numId w:val="1"/>
        </w:numPr>
        <w:tabs>
          <w:tab w:val="left" w:pos="1620"/>
          <w:tab w:val="left" w:pos="1800"/>
        </w:tabs>
        <w:ind w:left="2268" w:hanging="425"/>
        <w:jc w:val="both"/>
        <w:rPr>
          <w:rFonts w:ascii="Bookman Old Style" w:hAnsi="Bookman Old Style"/>
          <w:sz w:val="16"/>
        </w:rPr>
      </w:pPr>
      <w:r w:rsidRPr="00047548">
        <w:rPr>
          <w:rFonts w:ascii="Bookman Old Style" w:hAnsi="Bookman Old Style"/>
        </w:rPr>
        <w:lastRenderedPageBreak/>
        <w:t>Undang-Undang</w:t>
      </w:r>
      <w:r w:rsidR="00EA6B17" w:rsidRPr="00047548">
        <w:rPr>
          <w:rFonts w:ascii="Bookman Old Style" w:hAnsi="Bookman Old Style"/>
          <w:lang w:val="id-ID"/>
        </w:rPr>
        <w:t xml:space="preserve"> </w:t>
      </w:r>
      <w:r w:rsidRPr="00047548">
        <w:rPr>
          <w:rFonts w:ascii="Bookman Old Style" w:hAnsi="Bookman Old Style"/>
        </w:rPr>
        <w:t>Republik Indonesia Nomor 28 Tahun 2009 tentang</w:t>
      </w:r>
      <w:r w:rsidR="00B54501" w:rsidRPr="00047548">
        <w:rPr>
          <w:rFonts w:ascii="Bookman Old Style" w:hAnsi="Bookman Old Style"/>
          <w:lang w:val="id-ID"/>
        </w:rPr>
        <w:t xml:space="preserve"> </w:t>
      </w:r>
      <w:r w:rsidR="00E936C7">
        <w:rPr>
          <w:rFonts w:ascii="Bookman Old Style" w:hAnsi="Bookman Old Style"/>
        </w:rPr>
        <w:t xml:space="preserve">Pajak Daerah </w:t>
      </w:r>
      <w:r w:rsidRPr="00047548">
        <w:rPr>
          <w:rFonts w:ascii="Bookman Old Style" w:hAnsi="Bookman Old Style"/>
        </w:rPr>
        <w:t xml:space="preserve"> (Lembaran Negara Republik Indonesia Tahun 2009 Nomor 130, Tambahan</w:t>
      </w:r>
      <w:r w:rsidR="00EA6B17" w:rsidRPr="00047548">
        <w:rPr>
          <w:rFonts w:ascii="Bookman Old Style" w:hAnsi="Bookman Old Style"/>
          <w:lang w:val="id-ID"/>
        </w:rPr>
        <w:t xml:space="preserve"> </w:t>
      </w:r>
      <w:r w:rsidRPr="00047548">
        <w:rPr>
          <w:rFonts w:ascii="Bookman Old Style" w:hAnsi="Bookman Old Style"/>
        </w:rPr>
        <w:t>Lembaran Negara Republik Indonesia Nomor  5049);</w:t>
      </w:r>
    </w:p>
    <w:p w14:paraId="4ABD3B6D" w14:textId="6022E907" w:rsidR="00DD758E" w:rsidRPr="00047548" w:rsidRDefault="00DD758E" w:rsidP="00E23633">
      <w:pPr>
        <w:pStyle w:val="ListParagraph"/>
        <w:numPr>
          <w:ilvl w:val="0"/>
          <w:numId w:val="1"/>
        </w:numPr>
        <w:tabs>
          <w:tab w:val="left" w:pos="1620"/>
          <w:tab w:val="left" w:pos="1800"/>
        </w:tabs>
        <w:ind w:left="2268" w:hanging="425"/>
        <w:jc w:val="both"/>
        <w:rPr>
          <w:rFonts w:ascii="Bookman Old Style" w:hAnsi="Bookman Old Style"/>
          <w:sz w:val="16"/>
        </w:rPr>
      </w:pPr>
      <w:r w:rsidRPr="00047548">
        <w:rPr>
          <w:rFonts w:ascii="Bookman Old Style" w:hAnsi="Bookman Old Style"/>
        </w:rPr>
        <w:t>Undang-Undang</w:t>
      </w:r>
      <w:r w:rsidR="00B54501" w:rsidRPr="00047548">
        <w:rPr>
          <w:rFonts w:ascii="Bookman Old Style" w:hAnsi="Bookman Old Style"/>
          <w:lang w:val="id-ID"/>
        </w:rPr>
        <w:t xml:space="preserve"> </w:t>
      </w:r>
      <w:r w:rsidRPr="00047548">
        <w:rPr>
          <w:rFonts w:ascii="Bookman Old Style" w:hAnsi="Bookman Old Style"/>
        </w:rPr>
        <w:t>Republik Indonesia Nomor 12 Tahun 2011 tentang</w:t>
      </w:r>
      <w:r w:rsidR="00B54501" w:rsidRPr="00047548">
        <w:rPr>
          <w:rFonts w:ascii="Bookman Old Style" w:hAnsi="Bookman Old Style"/>
          <w:lang w:val="id-ID"/>
        </w:rPr>
        <w:t xml:space="preserve"> </w:t>
      </w:r>
      <w:r w:rsidRPr="00047548">
        <w:rPr>
          <w:rFonts w:ascii="Bookman Old Style" w:hAnsi="Bookman Old Style"/>
        </w:rPr>
        <w:t>Pembentukan</w:t>
      </w:r>
      <w:r w:rsidR="00B54501" w:rsidRPr="00047548">
        <w:rPr>
          <w:rFonts w:ascii="Bookman Old Style" w:hAnsi="Bookman Old Style"/>
          <w:lang w:val="id-ID"/>
        </w:rPr>
        <w:t xml:space="preserve"> </w:t>
      </w:r>
      <w:r w:rsidRPr="00047548">
        <w:rPr>
          <w:rFonts w:ascii="Bookman Old Style" w:hAnsi="Bookman Old Style"/>
        </w:rPr>
        <w:t>Peraturan</w:t>
      </w:r>
      <w:r w:rsidR="00EA6B17" w:rsidRPr="00047548">
        <w:rPr>
          <w:rFonts w:ascii="Bookman Old Style" w:hAnsi="Bookman Old Style"/>
          <w:lang w:val="id-ID"/>
        </w:rPr>
        <w:t xml:space="preserve"> </w:t>
      </w:r>
      <w:r w:rsidRPr="00047548">
        <w:rPr>
          <w:rFonts w:ascii="Bookman Old Style" w:hAnsi="Bookman Old Style"/>
        </w:rPr>
        <w:t>Perundang-Undangan (Lembaran Negara Republik Indonesia Tahun 2011 Nomor 82, Tambahan</w:t>
      </w:r>
      <w:r w:rsidR="00EA6B17" w:rsidRPr="00047548">
        <w:rPr>
          <w:rFonts w:ascii="Bookman Old Style" w:hAnsi="Bookman Old Style"/>
          <w:lang w:val="id-ID"/>
        </w:rPr>
        <w:t xml:space="preserve"> </w:t>
      </w:r>
      <w:r w:rsidRPr="00047548">
        <w:rPr>
          <w:rFonts w:ascii="Bookman Old Style" w:hAnsi="Bookman Old Style"/>
        </w:rPr>
        <w:t xml:space="preserve">Lembaran Negara </w:t>
      </w:r>
      <w:r w:rsidRPr="00047548">
        <w:rPr>
          <w:rFonts w:ascii="Bookman Old Style" w:hAnsi="Bookman Old Style"/>
          <w:lang w:val="id-ID"/>
        </w:rPr>
        <w:t xml:space="preserve">Republik Indonesia </w:t>
      </w:r>
      <w:r w:rsidRPr="00047548">
        <w:rPr>
          <w:rFonts w:ascii="Bookman Old Style" w:hAnsi="Bookman Old Style"/>
        </w:rPr>
        <w:t>Nomor 5234) sebagaimana</w:t>
      </w:r>
      <w:r w:rsidR="00B54501" w:rsidRPr="00047548">
        <w:rPr>
          <w:rFonts w:ascii="Bookman Old Style" w:hAnsi="Bookman Old Style"/>
          <w:lang w:val="id-ID"/>
        </w:rPr>
        <w:t xml:space="preserve"> </w:t>
      </w:r>
      <w:r w:rsidRPr="00047548">
        <w:rPr>
          <w:rFonts w:ascii="Bookman Old Style" w:hAnsi="Bookman Old Style"/>
        </w:rPr>
        <w:t>telah</w:t>
      </w:r>
      <w:r w:rsidR="00B54501" w:rsidRPr="00047548">
        <w:rPr>
          <w:rFonts w:ascii="Bookman Old Style" w:hAnsi="Bookman Old Style"/>
          <w:lang w:val="id-ID"/>
        </w:rPr>
        <w:t xml:space="preserve"> </w:t>
      </w:r>
      <w:r w:rsidRPr="00047548">
        <w:rPr>
          <w:rFonts w:ascii="Bookman Old Style" w:hAnsi="Bookman Old Style"/>
        </w:rPr>
        <w:t>diubah</w:t>
      </w:r>
      <w:r w:rsidR="00B54501" w:rsidRPr="00047548">
        <w:rPr>
          <w:rFonts w:ascii="Bookman Old Style" w:hAnsi="Bookman Old Style"/>
          <w:lang w:val="id-ID"/>
        </w:rPr>
        <w:t xml:space="preserve"> </w:t>
      </w:r>
      <w:r w:rsidRPr="00047548">
        <w:rPr>
          <w:rFonts w:ascii="Bookman Old Style" w:hAnsi="Bookman Old Style"/>
        </w:rPr>
        <w:t>dengan</w:t>
      </w:r>
      <w:r w:rsidR="00B54501" w:rsidRPr="00047548">
        <w:rPr>
          <w:rFonts w:ascii="Bookman Old Style" w:hAnsi="Bookman Old Style"/>
          <w:lang w:val="id-ID"/>
        </w:rPr>
        <w:t xml:space="preserve"> </w:t>
      </w:r>
      <w:r w:rsidRPr="00047548">
        <w:rPr>
          <w:rFonts w:ascii="Bookman Old Style" w:hAnsi="Bookman Old Style"/>
        </w:rPr>
        <w:t>Undang-Undang</w:t>
      </w:r>
      <w:r w:rsidR="00B54501" w:rsidRPr="00047548">
        <w:rPr>
          <w:rFonts w:ascii="Bookman Old Style" w:hAnsi="Bookman Old Style"/>
          <w:lang w:val="id-ID"/>
        </w:rPr>
        <w:t xml:space="preserve"> </w:t>
      </w:r>
      <w:r w:rsidRPr="00047548">
        <w:rPr>
          <w:rFonts w:ascii="Bookman Old Style" w:hAnsi="Bookman Old Style"/>
        </w:rPr>
        <w:t>Republik Indonesia Nomor 15 Tahun 2019 tentang</w:t>
      </w:r>
      <w:r w:rsidR="00B54501" w:rsidRPr="00047548">
        <w:rPr>
          <w:rFonts w:ascii="Bookman Old Style" w:hAnsi="Bookman Old Style"/>
          <w:lang w:val="id-ID"/>
        </w:rPr>
        <w:t xml:space="preserve"> </w:t>
      </w:r>
      <w:r w:rsidRPr="00047548">
        <w:rPr>
          <w:rFonts w:ascii="Bookman Old Style" w:hAnsi="Bookman Old Style"/>
        </w:rPr>
        <w:t>Perubahan Atas Undang-Undang</w:t>
      </w:r>
      <w:r w:rsidR="00B54501" w:rsidRPr="00047548">
        <w:rPr>
          <w:rFonts w:ascii="Bookman Old Style" w:hAnsi="Bookman Old Style"/>
          <w:lang w:val="id-ID"/>
        </w:rPr>
        <w:t xml:space="preserve"> </w:t>
      </w:r>
      <w:r w:rsidRPr="00047548">
        <w:rPr>
          <w:rFonts w:ascii="Bookman Old Style" w:hAnsi="Bookman Old Style"/>
        </w:rPr>
        <w:t>Republik Indonesia Nomor 12 Tahun 2011 tentang</w:t>
      </w:r>
      <w:r w:rsidR="00B54501" w:rsidRPr="00047548">
        <w:rPr>
          <w:rFonts w:ascii="Bookman Old Style" w:hAnsi="Bookman Old Style"/>
          <w:lang w:val="id-ID"/>
        </w:rPr>
        <w:t xml:space="preserve"> </w:t>
      </w:r>
      <w:r w:rsidRPr="00047548">
        <w:rPr>
          <w:rFonts w:ascii="Bookman Old Style" w:hAnsi="Bookman Old Style"/>
        </w:rPr>
        <w:t>Pembentukan</w:t>
      </w:r>
      <w:r w:rsidR="00B54501" w:rsidRPr="00047548">
        <w:rPr>
          <w:rFonts w:ascii="Bookman Old Style" w:hAnsi="Bookman Old Style"/>
          <w:lang w:val="id-ID"/>
        </w:rPr>
        <w:t xml:space="preserve"> </w:t>
      </w:r>
      <w:r w:rsidRPr="00047548">
        <w:rPr>
          <w:rFonts w:ascii="Bookman Old Style" w:hAnsi="Bookman Old Style"/>
        </w:rPr>
        <w:t>Peraturan</w:t>
      </w:r>
      <w:r w:rsidR="00B54501" w:rsidRPr="00047548">
        <w:rPr>
          <w:rFonts w:ascii="Bookman Old Style" w:hAnsi="Bookman Old Style"/>
          <w:lang w:val="id-ID"/>
        </w:rPr>
        <w:t xml:space="preserve"> </w:t>
      </w:r>
      <w:r w:rsidRPr="00047548">
        <w:rPr>
          <w:rFonts w:ascii="Bookman Old Style" w:hAnsi="Bookman Old Style"/>
        </w:rPr>
        <w:t>Perundang-Undangan (Lembaran Negara Republik Indonesia Tahun 2019 Nomor 183, Tambahan</w:t>
      </w:r>
      <w:r w:rsidR="00B54501" w:rsidRPr="00047548">
        <w:rPr>
          <w:rFonts w:ascii="Bookman Old Style" w:hAnsi="Bookman Old Style"/>
          <w:lang w:val="id-ID"/>
        </w:rPr>
        <w:t xml:space="preserve"> </w:t>
      </w:r>
      <w:r w:rsidRPr="00047548">
        <w:rPr>
          <w:rFonts w:ascii="Bookman Old Style" w:hAnsi="Bookman Old Style"/>
        </w:rPr>
        <w:t xml:space="preserve">Lembaran Negara </w:t>
      </w:r>
      <w:r w:rsidRPr="00047548">
        <w:rPr>
          <w:rFonts w:ascii="Bookman Old Style" w:hAnsi="Bookman Old Style"/>
          <w:lang w:val="id-ID"/>
        </w:rPr>
        <w:t xml:space="preserve">Republik Indonesia </w:t>
      </w:r>
      <w:r w:rsidRPr="00047548">
        <w:rPr>
          <w:rFonts w:ascii="Bookman Old Style" w:hAnsi="Bookman Old Style"/>
        </w:rPr>
        <w:t>Nomor 6398);</w:t>
      </w:r>
    </w:p>
    <w:p w14:paraId="36529FFD" w14:textId="13504888" w:rsidR="00DD402A" w:rsidRPr="00047548" w:rsidRDefault="00DD402A" w:rsidP="00E23633">
      <w:pPr>
        <w:pStyle w:val="ListParagraph"/>
        <w:numPr>
          <w:ilvl w:val="0"/>
          <w:numId w:val="1"/>
        </w:numPr>
        <w:tabs>
          <w:tab w:val="left" w:pos="1620"/>
          <w:tab w:val="left" w:pos="1800"/>
        </w:tabs>
        <w:ind w:left="2268" w:hanging="425"/>
        <w:jc w:val="both"/>
        <w:rPr>
          <w:rFonts w:ascii="Bookman Old Style" w:hAnsi="Bookman Old Style"/>
          <w:sz w:val="16"/>
        </w:rPr>
      </w:pPr>
      <w:r w:rsidRPr="00047548">
        <w:rPr>
          <w:rFonts w:ascii="Bookman Old Style" w:hAnsi="Bookman Old Style"/>
        </w:rPr>
        <w:t xml:space="preserve">Undang-undang Nomor 23 Tahun 2014 tentang Pemerintahan Daerah </w:t>
      </w:r>
    </w:p>
    <w:p w14:paraId="589DAA6D" w14:textId="77777777" w:rsidR="00DD758E" w:rsidRPr="00047548" w:rsidRDefault="00A07D0F" w:rsidP="00E23633">
      <w:pPr>
        <w:pStyle w:val="ListParagraph"/>
        <w:numPr>
          <w:ilvl w:val="0"/>
          <w:numId w:val="1"/>
        </w:numPr>
        <w:tabs>
          <w:tab w:val="left" w:pos="1620"/>
          <w:tab w:val="left" w:pos="1800"/>
        </w:tabs>
        <w:ind w:left="2268" w:hanging="425"/>
        <w:jc w:val="both"/>
        <w:rPr>
          <w:rFonts w:ascii="Bookman Old Style" w:hAnsi="Bookman Old Style"/>
          <w:sz w:val="16"/>
        </w:rPr>
      </w:pPr>
      <w:r w:rsidRPr="00047548">
        <w:rPr>
          <w:rFonts w:ascii="Bookman Old Style" w:hAnsi="Bookman Old Style"/>
        </w:rPr>
        <w:t>Peraturan</w:t>
      </w:r>
      <w:r w:rsidR="00B54501" w:rsidRPr="00047548">
        <w:rPr>
          <w:rFonts w:ascii="Bookman Old Style" w:hAnsi="Bookman Old Style"/>
          <w:lang w:val="id-ID"/>
        </w:rPr>
        <w:t xml:space="preserve"> </w:t>
      </w:r>
      <w:r w:rsidRPr="00047548">
        <w:rPr>
          <w:rFonts w:ascii="Bookman Old Style" w:hAnsi="Bookman Old Style"/>
        </w:rPr>
        <w:t>Pemerintah</w:t>
      </w:r>
      <w:r w:rsidR="00B54501" w:rsidRPr="00047548">
        <w:rPr>
          <w:rFonts w:ascii="Bookman Old Style" w:hAnsi="Bookman Old Style"/>
          <w:lang w:val="id-ID"/>
        </w:rPr>
        <w:t xml:space="preserve"> </w:t>
      </w:r>
      <w:r w:rsidRPr="00047548">
        <w:rPr>
          <w:rFonts w:ascii="Bookman Old Style" w:hAnsi="Bookman Old Style"/>
        </w:rPr>
        <w:t>Nomor 58 Tahun 2005 tentang</w:t>
      </w:r>
      <w:r w:rsidR="00B54501" w:rsidRPr="00047548">
        <w:rPr>
          <w:rFonts w:ascii="Bookman Old Style" w:hAnsi="Bookman Old Style"/>
          <w:lang w:val="id-ID"/>
        </w:rPr>
        <w:t xml:space="preserve"> </w:t>
      </w:r>
      <w:r w:rsidRPr="00047548">
        <w:rPr>
          <w:rFonts w:ascii="Bookman Old Style" w:hAnsi="Bookman Old Style"/>
        </w:rPr>
        <w:t>Pengelolaan</w:t>
      </w:r>
      <w:r w:rsidR="00B54501" w:rsidRPr="00047548">
        <w:rPr>
          <w:rFonts w:ascii="Bookman Old Style" w:hAnsi="Bookman Old Style"/>
          <w:lang w:val="id-ID"/>
        </w:rPr>
        <w:t xml:space="preserve"> </w:t>
      </w:r>
      <w:r w:rsidRPr="00047548">
        <w:rPr>
          <w:rFonts w:ascii="Bookman Old Style" w:hAnsi="Bookman Old Style"/>
        </w:rPr>
        <w:t>Keuangan Daerah (Lembaran Negara Republik Indonesia Tahun 2005 Nomor 140, Tambahan</w:t>
      </w:r>
      <w:r w:rsidR="00B54501" w:rsidRPr="00047548">
        <w:rPr>
          <w:rFonts w:ascii="Bookman Old Style" w:hAnsi="Bookman Old Style"/>
          <w:lang w:val="id-ID"/>
        </w:rPr>
        <w:t xml:space="preserve"> </w:t>
      </w:r>
      <w:r w:rsidRPr="00047548">
        <w:rPr>
          <w:rFonts w:ascii="Bookman Old Style" w:hAnsi="Bookman Old Style"/>
        </w:rPr>
        <w:t>Lembaran Negara Republik Indonesia Nomor 4578</w:t>
      </w:r>
      <w:r w:rsidR="00DD758E" w:rsidRPr="00047548">
        <w:rPr>
          <w:rFonts w:ascii="Bookman Old Style" w:hAnsi="Bookman Old Style"/>
        </w:rPr>
        <w:t>;</w:t>
      </w:r>
    </w:p>
    <w:p w14:paraId="07ABB3BA" w14:textId="36778C3B" w:rsidR="00144C24" w:rsidRPr="00D7485C" w:rsidRDefault="001F54D5" w:rsidP="00144C24">
      <w:pPr>
        <w:pStyle w:val="ListParagraph"/>
        <w:numPr>
          <w:ilvl w:val="0"/>
          <w:numId w:val="1"/>
        </w:numPr>
        <w:tabs>
          <w:tab w:val="left" w:pos="1620"/>
          <w:tab w:val="left" w:pos="1800"/>
        </w:tabs>
        <w:ind w:left="2268" w:hanging="425"/>
        <w:jc w:val="both"/>
        <w:rPr>
          <w:rFonts w:ascii="Bookman Old Style" w:hAnsi="Bookman Old Style"/>
          <w:sz w:val="16"/>
        </w:rPr>
      </w:pPr>
      <w:r w:rsidRPr="00D7485C">
        <w:rPr>
          <w:rFonts w:ascii="Bookman Old Style" w:hAnsi="Bookman Old Style"/>
        </w:rPr>
        <w:t>Peraturan</w:t>
      </w:r>
      <w:r w:rsidR="00B54501" w:rsidRPr="00D7485C">
        <w:rPr>
          <w:rFonts w:ascii="Bookman Old Style" w:hAnsi="Bookman Old Style"/>
          <w:lang w:val="id-ID"/>
        </w:rPr>
        <w:t xml:space="preserve"> </w:t>
      </w:r>
      <w:r w:rsidRPr="00D7485C">
        <w:rPr>
          <w:rFonts w:ascii="Bookman Old Style" w:hAnsi="Bookman Old Style"/>
        </w:rPr>
        <w:t>Pemerintah</w:t>
      </w:r>
      <w:r w:rsidR="00B54501" w:rsidRPr="00D7485C">
        <w:rPr>
          <w:rFonts w:ascii="Bookman Old Style" w:hAnsi="Bookman Old Style"/>
          <w:lang w:val="id-ID"/>
        </w:rPr>
        <w:t xml:space="preserve"> </w:t>
      </w:r>
      <w:r w:rsidRPr="00D7485C">
        <w:rPr>
          <w:rFonts w:ascii="Bookman Old Style" w:hAnsi="Bookman Old Style"/>
        </w:rPr>
        <w:t>Nomor 38 Tahun 2007 tentang</w:t>
      </w:r>
      <w:r w:rsidR="00B54501" w:rsidRPr="00D7485C">
        <w:rPr>
          <w:rFonts w:ascii="Bookman Old Style" w:hAnsi="Bookman Old Style"/>
          <w:lang w:val="id-ID"/>
        </w:rPr>
        <w:t xml:space="preserve"> </w:t>
      </w:r>
      <w:r w:rsidRPr="00D7485C">
        <w:rPr>
          <w:rFonts w:ascii="Bookman Old Style" w:hAnsi="Bookman Old Style"/>
        </w:rPr>
        <w:t>Pembagian</w:t>
      </w:r>
      <w:r w:rsidR="00B54501" w:rsidRPr="00D7485C">
        <w:rPr>
          <w:rFonts w:ascii="Bookman Old Style" w:hAnsi="Bookman Old Style"/>
          <w:lang w:val="id-ID"/>
        </w:rPr>
        <w:t xml:space="preserve"> </w:t>
      </w:r>
      <w:r w:rsidRPr="00D7485C">
        <w:rPr>
          <w:rFonts w:ascii="Bookman Old Style" w:hAnsi="Bookman Old Style"/>
        </w:rPr>
        <w:t>Urusan</w:t>
      </w:r>
      <w:r w:rsidR="00B54501" w:rsidRPr="00D7485C">
        <w:rPr>
          <w:rFonts w:ascii="Bookman Old Style" w:hAnsi="Bookman Old Style"/>
          <w:lang w:val="id-ID"/>
        </w:rPr>
        <w:t xml:space="preserve"> </w:t>
      </w:r>
      <w:r w:rsidRPr="00D7485C">
        <w:rPr>
          <w:rFonts w:ascii="Bookman Old Style" w:hAnsi="Bookman Old Style"/>
        </w:rPr>
        <w:t>Pemerintahan, Pemerintahan  Daerah</w:t>
      </w:r>
      <w:r w:rsidR="00B54501" w:rsidRPr="00D7485C">
        <w:rPr>
          <w:rFonts w:ascii="Bookman Old Style" w:hAnsi="Bookman Old Style"/>
          <w:lang w:val="id-ID"/>
        </w:rPr>
        <w:t xml:space="preserve"> </w:t>
      </w:r>
      <w:r w:rsidRPr="00D7485C">
        <w:rPr>
          <w:rFonts w:ascii="Bookman Old Style" w:hAnsi="Bookman Old Style"/>
        </w:rPr>
        <w:t>Provinsi dan Pemerintahan Daerah Kabupaten/ Kota (Lembaran Negara Republik Indonesia Tahun 2007 Nomor 87, Tambahan</w:t>
      </w:r>
      <w:r w:rsidR="00B54501" w:rsidRPr="00D7485C">
        <w:rPr>
          <w:rFonts w:ascii="Bookman Old Style" w:hAnsi="Bookman Old Style"/>
          <w:lang w:val="id-ID"/>
        </w:rPr>
        <w:t xml:space="preserve"> </w:t>
      </w:r>
      <w:r w:rsidRPr="00D7485C">
        <w:rPr>
          <w:rFonts w:ascii="Bookman Old Style" w:hAnsi="Bookman Old Style"/>
        </w:rPr>
        <w:t>Lembaran Negara Republik Indonesia Nomor 4737)</w:t>
      </w:r>
      <w:r w:rsidR="00DD758E" w:rsidRPr="00D7485C">
        <w:rPr>
          <w:rFonts w:ascii="Bookman Old Style" w:hAnsi="Bookman Old Style"/>
        </w:rPr>
        <w:t>;</w:t>
      </w:r>
    </w:p>
    <w:p w14:paraId="611A99E5" w14:textId="0A8EBCB7" w:rsidR="00DD758E" w:rsidRPr="00047548" w:rsidRDefault="00DD758E" w:rsidP="00E23633">
      <w:pPr>
        <w:pStyle w:val="ListParagraph"/>
        <w:numPr>
          <w:ilvl w:val="0"/>
          <w:numId w:val="1"/>
        </w:numPr>
        <w:tabs>
          <w:tab w:val="left" w:pos="1620"/>
          <w:tab w:val="left" w:pos="1800"/>
        </w:tabs>
        <w:ind w:left="2268" w:hanging="425"/>
        <w:jc w:val="both"/>
        <w:rPr>
          <w:rFonts w:ascii="Bookman Old Style" w:hAnsi="Bookman Old Style"/>
          <w:sz w:val="16"/>
        </w:rPr>
      </w:pPr>
      <w:r w:rsidRPr="00047548">
        <w:rPr>
          <w:rFonts w:ascii="Bookman Old Style" w:hAnsi="Bookman Old Style"/>
        </w:rPr>
        <w:t>Peraturan</w:t>
      </w:r>
      <w:r w:rsidR="00B54501" w:rsidRPr="00047548">
        <w:rPr>
          <w:rFonts w:ascii="Bookman Old Style" w:hAnsi="Bookman Old Style"/>
          <w:lang w:val="id-ID"/>
        </w:rPr>
        <w:t xml:space="preserve"> </w:t>
      </w:r>
      <w:r w:rsidRPr="00047548">
        <w:rPr>
          <w:rFonts w:ascii="Bookman Old Style" w:hAnsi="Bookman Old Style"/>
        </w:rPr>
        <w:t>Pemerintah</w:t>
      </w:r>
      <w:r w:rsidR="00B54501" w:rsidRPr="00047548">
        <w:rPr>
          <w:rFonts w:ascii="Bookman Old Style" w:hAnsi="Bookman Old Style"/>
          <w:lang w:val="id-ID"/>
        </w:rPr>
        <w:t xml:space="preserve"> </w:t>
      </w:r>
      <w:r w:rsidRPr="00047548">
        <w:rPr>
          <w:rFonts w:ascii="Bookman Old Style" w:hAnsi="Bookman Old Style"/>
        </w:rPr>
        <w:t>Republik Indonesia Nomor 69 Tahun 2010 tentang Tata Cara Pemberian dan Pemanfaatan</w:t>
      </w:r>
      <w:r w:rsidR="00B54501" w:rsidRPr="00047548">
        <w:rPr>
          <w:rFonts w:ascii="Bookman Old Style" w:hAnsi="Bookman Old Style"/>
          <w:lang w:val="id-ID"/>
        </w:rPr>
        <w:t xml:space="preserve"> </w:t>
      </w:r>
      <w:r w:rsidRPr="00047548">
        <w:rPr>
          <w:rFonts w:ascii="Bookman Old Style" w:hAnsi="Bookman Old Style"/>
        </w:rPr>
        <w:t>Insentif</w:t>
      </w:r>
      <w:r w:rsidR="00B54501" w:rsidRPr="00047548">
        <w:rPr>
          <w:rFonts w:ascii="Bookman Old Style" w:hAnsi="Bookman Old Style"/>
          <w:lang w:val="id-ID"/>
        </w:rPr>
        <w:t xml:space="preserve"> </w:t>
      </w:r>
      <w:r w:rsidRPr="00047548">
        <w:rPr>
          <w:rFonts w:ascii="Bookman Old Style" w:hAnsi="Bookman Old Style"/>
        </w:rPr>
        <w:t>Pemungutan</w:t>
      </w:r>
      <w:r w:rsidR="00B54501" w:rsidRPr="00047548">
        <w:rPr>
          <w:rFonts w:ascii="Bookman Old Style" w:hAnsi="Bookman Old Style"/>
          <w:lang w:val="id-ID"/>
        </w:rPr>
        <w:t xml:space="preserve"> </w:t>
      </w:r>
      <w:r w:rsidR="00E936C7">
        <w:rPr>
          <w:rFonts w:ascii="Bookman Old Style" w:hAnsi="Bookman Old Style"/>
        </w:rPr>
        <w:t xml:space="preserve">Pajak Daerah </w:t>
      </w:r>
      <w:r w:rsidRPr="00047548">
        <w:rPr>
          <w:rFonts w:ascii="Bookman Old Style" w:hAnsi="Bookman Old Style"/>
        </w:rPr>
        <w:t xml:space="preserve"> (Lembaran Negara Republik Indonesia Tahun 2010 Nomor 119, Tambahan</w:t>
      </w:r>
      <w:r w:rsidR="00B54501" w:rsidRPr="00047548">
        <w:rPr>
          <w:rFonts w:ascii="Bookman Old Style" w:hAnsi="Bookman Old Style"/>
          <w:lang w:val="id-ID"/>
        </w:rPr>
        <w:t xml:space="preserve"> </w:t>
      </w:r>
      <w:r w:rsidRPr="00047548">
        <w:rPr>
          <w:rFonts w:ascii="Bookman Old Style" w:hAnsi="Bookman Old Style"/>
        </w:rPr>
        <w:t>Lembaran Negara Republik Indonesia Nomor 5161);</w:t>
      </w:r>
    </w:p>
    <w:p w14:paraId="548ED04A" w14:textId="77777777" w:rsidR="00DD758E" w:rsidRPr="00047548" w:rsidRDefault="00DD758E" w:rsidP="00E23633">
      <w:pPr>
        <w:pStyle w:val="ListParagraph"/>
        <w:numPr>
          <w:ilvl w:val="0"/>
          <w:numId w:val="1"/>
        </w:numPr>
        <w:tabs>
          <w:tab w:val="left" w:pos="1620"/>
          <w:tab w:val="left" w:pos="1800"/>
        </w:tabs>
        <w:ind w:left="2268" w:hanging="425"/>
        <w:jc w:val="both"/>
        <w:rPr>
          <w:rFonts w:ascii="Bookman Old Style" w:hAnsi="Bookman Old Style"/>
          <w:sz w:val="16"/>
        </w:rPr>
      </w:pPr>
      <w:r w:rsidRPr="00047548">
        <w:rPr>
          <w:rFonts w:ascii="Bookman Old Style" w:hAnsi="Bookman Old Style"/>
        </w:rPr>
        <w:t>Peraturan</w:t>
      </w:r>
      <w:r w:rsidR="00B54501" w:rsidRPr="00047548">
        <w:rPr>
          <w:rFonts w:ascii="Bookman Old Style" w:hAnsi="Bookman Old Style"/>
          <w:lang w:val="id-ID"/>
        </w:rPr>
        <w:t xml:space="preserve"> </w:t>
      </w:r>
      <w:r w:rsidRPr="00047548">
        <w:rPr>
          <w:rFonts w:ascii="Bookman Old Style" w:hAnsi="Bookman Old Style"/>
        </w:rPr>
        <w:t>Pemerintah</w:t>
      </w:r>
      <w:r w:rsidR="00B54501" w:rsidRPr="00047548">
        <w:rPr>
          <w:rFonts w:ascii="Bookman Old Style" w:hAnsi="Bookman Old Style"/>
          <w:lang w:val="id-ID"/>
        </w:rPr>
        <w:t xml:space="preserve"> </w:t>
      </w:r>
      <w:r w:rsidRPr="00047548">
        <w:rPr>
          <w:rFonts w:ascii="Bookman Old Style" w:hAnsi="Bookman Old Style"/>
        </w:rPr>
        <w:t>Republik Indonesia Nomor</w:t>
      </w:r>
      <w:r w:rsidR="00B54501" w:rsidRPr="00047548">
        <w:rPr>
          <w:rFonts w:ascii="Bookman Old Style" w:hAnsi="Bookman Old Style"/>
          <w:lang w:val="id-ID"/>
        </w:rPr>
        <w:t xml:space="preserve"> </w:t>
      </w:r>
      <w:r w:rsidR="001F54D5" w:rsidRPr="00047548">
        <w:rPr>
          <w:rFonts w:ascii="Bookman Old Style" w:hAnsi="Bookman Old Style"/>
        </w:rPr>
        <w:t>91</w:t>
      </w:r>
      <w:r w:rsidR="00B54501" w:rsidRPr="00047548">
        <w:rPr>
          <w:rFonts w:ascii="Bookman Old Style" w:hAnsi="Bookman Old Style"/>
          <w:lang w:val="id-ID"/>
        </w:rPr>
        <w:t xml:space="preserve"> </w:t>
      </w:r>
      <w:r w:rsidRPr="00047548">
        <w:rPr>
          <w:rFonts w:ascii="Bookman Old Style" w:hAnsi="Bookman Old Style"/>
        </w:rPr>
        <w:t>Tahun 20</w:t>
      </w:r>
      <w:r w:rsidR="001F54D5" w:rsidRPr="00047548">
        <w:rPr>
          <w:rFonts w:ascii="Bookman Old Style" w:hAnsi="Bookman Old Style"/>
        </w:rPr>
        <w:t>10</w:t>
      </w:r>
      <w:r w:rsidR="00B54501" w:rsidRPr="00047548">
        <w:rPr>
          <w:rFonts w:ascii="Bookman Old Style" w:hAnsi="Bookman Old Style"/>
          <w:lang w:val="id-ID"/>
        </w:rPr>
        <w:t xml:space="preserve"> </w:t>
      </w:r>
      <w:r w:rsidRPr="00047548">
        <w:rPr>
          <w:rFonts w:ascii="Bookman Old Style" w:hAnsi="Bookman Old Style"/>
        </w:rPr>
        <w:t>tentang</w:t>
      </w:r>
      <w:r w:rsidR="00B54501" w:rsidRPr="00047548">
        <w:rPr>
          <w:rFonts w:ascii="Bookman Old Style" w:hAnsi="Bookman Old Style"/>
          <w:lang w:val="id-ID"/>
        </w:rPr>
        <w:t xml:space="preserve"> </w:t>
      </w:r>
      <w:r w:rsidR="001F54D5" w:rsidRPr="00047548">
        <w:rPr>
          <w:rFonts w:ascii="Bookman Old Style" w:hAnsi="Bookman Old Style"/>
        </w:rPr>
        <w:t>Jenis</w:t>
      </w:r>
      <w:r w:rsidR="00B54501" w:rsidRPr="00047548">
        <w:rPr>
          <w:rFonts w:ascii="Bookman Old Style" w:hAnsi="Bookman Old Style"/>
          <w:lang w:val="id-ID"/>
        </w:rPr>
        <w:t xml:space="preserve"> </w:t>
      </w:r>
      <w:r w:rsidR="001F54D5" w:rsidRPr="00047548">
        <w:rPr>
          <w:rFonts w:ascii="Bookman Old Style" w:hAnsi="Bookman Old Style"/>
        </w:rPr>
        <w:t>Pajak Yang di Pungut</w:t>
      </w:r>
      <w:r w:rsidR="00B54501" w:rsidRPr="00047548">
        <w:rPr>
          <w:rFonts w:ascii="Bookman Old Style" w:hAnsi="Bookman Old Style"/>
          <w:lang w:val="id-ID"/>
        </w:rPr>
        <w:t xml:space="preserve"> </w:t>
      </w:r>
      <w:r w:rsidR="001F54D5" w:rsidRPr="00047548">
        <w:rPr>
          <w:rFonts w:ascii="Bookman Old Style" w:hAnsi="Bookman Old Style"/>
        </w:rPr>
        <w:t>Berdasarkan</w:t>
      </w:r>
      <w:r w:rsidR="00B54501" w:rsidRPr="00047548">
        <w:rPr>
          <w:rFonts w:ascii="Bookman Old Style" w:hAnsi="Bookman Old Style"/>
          <w:lang w:val="id-ID"/>
        </w:rPr>
        <w:t xml:space="preserve"> </w:t>
      </w:r>
      <w:r w:rsidR="001F54D5" w:rsidRPr="00047548">
        <w:rPr>
          <w:rFonts w:ascii="Bookman Old Style" w:hAnsi="Bookman Old Style"/>
        </w:rPr>
        <w:t>Penetapan</w:t>
      </w:r>
      <w:r w:rsidR="00B54501" w:rsidRPr="00047548">
        <w:rPr>
          <w:rFonts w:ascii="Bookman Old Style" w:hAnsi="Bookman Old Style"/>
          <w:lang w:val="id-ID"/>
        </w:rPr>
        <w:t xml:space="preserve"> </w:t>
      </w:r>
      <w:r w:rsidR="001F54D5" w:rsidRPr="00047548">
        <w:rPr>
          <w:rFonts w:ascii="Bookman Old Style" w:hAnsi="Bookman Old Style"/>
        </w:rPr>
        <w:t>Kepala Daerah atau</w:t>
      </w:r>
      <w:r w:rsidR="00B54501" w:rsidRPr="00047548">
        <w:rPr>
          <w:rFonts w:ascii="Bookman Old Style" w:hAnsi="Bookman Old Style"/>
          <w:lang w:val="id-ID"/>
        </w:rPr>
        <w:t xml:space="preserve"> </w:t>
      </w:r>
      <w:r w:rsidR="001F54D5" w:rsidRPr="00047548">
        <w:rPr>
          <w:rFonts w:ascii="Bookman Old Style" w:hAnsi="Bookman Old Style"/>
        </w:rPr>
        <w:t>Dibayar</w:t>
      </w:r>
      <w:r w:rsidR="00B54501" w:rsidRPr="00047548">
        <w:rPr>
          <w:rFonts w:ascii="Bookman Old Style" w:hAnsi="Bookman Old Style"/>
          <w:lang w:val="id-ID"/>
        </w:rPr>
        <w:t xml:space="preserve"> </w:t>
      </w:r>
      <w:r w:rsidR="001F54D5" w:rsidRPr="00047548">
        <w:rPr>
          <w:rFonts w:ascii="Bookman Old Style" w:hAnsi="Bookman Old Style"/>
        </w:rPr>
        <w:t>Sendiri Oleh Wajib</w:t>
      </w:r>
      <w:r w:rsidR="00B54501" w:rsidRPr="00047548">
        <w:rPr>
          <w:rFonts w:ascii="Bookman Old Style" w:hAnsi="Bookman Old Style"/>
          <w:lang w:val="id-ID"/>
        </w:rPr>
        <w:t xml:space="preserve"> </w:t>
      </w:r>
      <w:r w:rsidR="001F54D5" w:rsidRPr="00047548">
        <w:rPr>
          <w:rFonts w:ascii="Bookman Old Style" w:hAnsi="Bookman Old Style"/>
        </w:rPr>
        <w:t>Pajak (Lembaran Negara Republik Indonesia Tahun 2010 Nomor 153, Tambahan</w:t>
      </w:r>
      <w:r w:rsidR="00B54501" w:rsidRPr="00047548">
        <w:rPr>
          <w:rFonts w:ascii="Bookman Old Style" w:hAnsi="Bookman Old Style"/>
          <w:lang w:val="id-ID"/>
        </w:rPr>
        <w:t xml:space="preserve"> </w:t>
      </w:r>
      <w:r w:rsidR="001F54D5" w:rsidRPr="00047548">
        <w:rPr>
          <w:rFonts w:ascii="Bookman Old Style" w:hAnsi="Bookman Old Style"/>
        </w:rPr>
        <w:t>Lembaran Negara Republik Indonesia Nomor 5179)</w:t>
      </w:r>
      <w:r w:rsidRPr="00047548">
        <w:rPr>
          <w:rFonts w:ascii="Bookman Old Style" w:hAnsi="Bookman Old Style"/>
        </w:rPr>
        <w:t>;</w:t>
      </w:r>
    </w:p>
    <w:p w14:paraId="22EC8DB5" w14:textId="77777777" w:rsidR="00D7485C" w:rsidRPr="00047548" w:rsidRDefault="00D7485C" w:rsidP="00A73133">
      <w:pPr>
        <w:pStyle w:val="ListParagraph"/>
        <w:tabs>
          <w:tab w:val="left" w:pos="1620"/>
          <w:tab w:val="left" w:pos="1800"/>
        </w:tabs>
        <w:ind w:left="2268"/>
        <w:jc w:val="both"/>
        <w:rPr>
          <w:rFonts w:ascii="Bookman Old Style" w:hAnsi="Bookman Old Style"/>
          <w:sz w:val="16"/>
        </w:rPr>
      </w:pPr>
    </w:p>
    <w:p w14:paraId="66A8531B" w14:textId="77777777" w:rsidR="00DD758E" w:rsidRPr="00047548" w:rsidRDefault="00DD758E" w:rsidP="00DD758E">
      <w:pPr>
        <w:tabs>
          <w:tab w:val="left" w:pos="1620"/>
          <w:tab w:val="left" w:pos="1800"/>
        </w:tabs>
        <w:ind w:left="2340" w:hanging="2340"/>
        <w:jc w:val="both"/>
        <w:rPr>
          <w:rFonts w:ascii="Bookman Old Style" w:hAnsi="Bookman Old Style"/>
        </w:rPr>
      </w:pPr>
    </w:p>
    <w:p w14:paraId="62892A9E" w14:textId="77777777" w:rsidR="00DD758E" w:rsidRPr="00047548" w:rsidRDefault="00DD758E" w:rsidP="00DD758E">
      <w:pPr>
        <w:tabs>
          <w:tab w:val="left" w:pos="1620"/>
          <w:tab w:val="left" w:pos="1800"/>
        </w:tabs>
        <w:ind w:left="2340" w:hanging="2340"/>
        <w:jc w:val="center"/>
        <w:rPr>
          <w:rFonts w:ascii="Bookman Old Style" w:hAnsi="Bookman Old Style"/>
          <w:b/>
        </w:rPr>
      </w:pPr>
      <w:r w:rsidRPr="00047548">
        <w:rPr>
          <w:rFonts w:ascii="Bookman Old Style" w:hAnsi="Bookman Old Style"/>
        </w:rPr>
        <w:tab/>
      </w:r>
      <w:proofErr w:type="gramStart"/>
      <w:r w:rsidRPr="00047548">
        <w:rPr>
          <w:rFonts w:ascii="Bookman Old Style" w:hAnsi="Bookman Old Style"/>
          <w:b/>
        </w:rPr>
        <w:t>MEMUTUSKAN :</w:t>
      </w:r>
      <w:proofErr w:type="gramEnd"/>
    </w:p>
    <w:p w14:paraId="4334DA3F" w14:textId="77777777" w:rsidR="00DD758E" w:rsidRPr="00047548" w:rsidRDefault="00DD758E" w:rsidP="00DD758E">
      <w:pPr>
        <w:tabs>
          <w:tab w:val="left" w:pos="1620"/>
          <w:tab w:val="left" w:pos="1800"/>
        </w:tabs>
        <w:ind w:left="2340" w:hanging="2340"/>
        <w:jc w:val="center"/>
        <w:rPr>
          <w:rFonts w:ascii="Bookman Old Style" w:hAnsi="Bookman Old Style"/>
          <w:b/>
        </w:rPr>
      </w:pPr>
    </w:p>
    <w:p w14:paraId="5DA57D79" w14:textId="7E2C6220" w:rsidR="00DD758E" w:rsidRDefault="00DD758E" w:rsidP="00DD758E">
      <w:pPr>
        <w:tabs>
          <w:tab w:val="left" w:pos="1620"/>
          <w:tab w:val="left" w:pos="1800"/>
        </w:tabs>
        <w:spacing w:after="120"/>
        <w:ind w:left="2160" w:hanging="2160"/>
        <w:jc w:val="both"/>
        <w:rPr>
          <w:rFonts w:ascii="Bookman Old Style" w:hAnsi="Bookman Old Style"/>
          <w:b/>
        </w:rPr>
      </w:pPr>
      <w:r w:rsidRPr="00047548">
        <w:rPr>
          <w:rFonts w:ascii="Bookman Old Style" w:hAnsi="Bookman Old Style"/>
          <w:b/>
        </w:rPr>
        <w:t>Menetapkan</w:t>
      </w:r>
      <w:r w:rsidRPr="00047548">
        <w:rPr>
          <w:rFonts w:ascii="Bookman Old Style" w:hAnsi="Bookman Old Style"/>
          <w:b/>
        </w:rPr>
        <w:tab/>
      </w:r>
      <w:r w:rsidRPr="00047548">
        <w:rPr>
          <w:rFonts w:ascii="Bookman Old Style" w:hAnsi="Bookman Old Style"/>
          <w:b/>
        </w:rPr>
        <w:tab/>
        <w:t>:</w:t>
      </w:r>
      <w:r w:rsidRPr="00047548">
        <w:rPr>
          <w:rFonts w:ascii="Bookman Old Style" w:hAnsi="Bookman Old Style"/>
          <w:b/>
        </w:rPr>
        <w:tab/>
      </w:r>
      <w:r w:rsidR="00A73133" w:rsidRPr="00047548">
        <w:rPr>
          <w:rFonts w:ascii="Bookman Old Style" w:hAnsi="Bookman Old Style"/>
          <w:b/>
        </w:rPr>
        <w:t xml:space="preserve">PERATURAN BUPATI TENTANG </w:t>
      </w:r>
      <w:r w:rsidR="001B46D8">
        <w:rPr>
          <w:rFonts w:ascii="Bookman Old Style" w:hAnsi="Bookman Old Style"/>
          <w:b/>
        </w:rPr>
        <w:t>TATA CARA PENGHAPUSAN PAJAK DAERAH</w:t>
      </w:r>
    </w:p>
    <w:p w14:paraId="7BD6F72A" w14:textId="446F9A22" w:rsidR="00047548" w:rsidRDefault="00047548" w:rsidP="00DD758E">
      <w:pPr>
        <w:tabs>
          <w:tab w:val="left" w:pos="1620"/>
          <w:tab w:val="left" w:pos="1800"/>
        </w:tabs>
        <w:spacing w:after="120"/>
        <w:ind w:left="2160" w:hanging="2160"/>
        <w:jc w:val="both"/>
        <w:rPr>
          <w:rFonts w:ascii="Bookman Old Style" w:hAnsi="Bookman Old Style"/>
          <w:b/>
        </w:rPr>
      </w:pPr>
    </w:p>
    <w:p w14:paraId="0878DE80" w14:textId="1FFC874E" w:rsidR="0089666C" w:rsidRDefault="0089666C" w:rsidP="00DD758E">
      <w:pPr>
        <w:tabs>
          <w:tab w:val="left" w:pos="1620"/>
          <w:tab w:val="left" w:pos="1800"/>
        </w:tabs>
        <w:spacing w:after="120"/>
        <w:ind w:left="2160" w:hanging="2160"/>
        <w:jc w:val="both"/>
        <w:rPr>
          <w:rFonts w:ascii="Bookman Old Style" w:hAnsi="Bookman Old Style"/>
          <w:b/>
        </w:rPr>
      </w:pPr>
    </w:p>
    <w:p w14:paraId="35DF74A8" w14:textId="588B2925" w:rsidR="0089666C" w:rsidRDefault="0089666C" w:rsidP="00DD758E">
      <w:pPr>
        <w:tabs>
          <w:tab w:val="left" w:pos="1620"/>
          <w:tab w:val="left" w:pos="1800"/>
        </w:tabs>
        <w:spacing w:after="120"/>
        <w:ind w:left="2160" w:hanging="2160"/>
        <w:jc w:val="both"/>
        <w:rPr>
          <w:rFonts w:ascii="Bookman Old Style" w:hAnsi="Bookman Old Style"/>
          <w:b/>
        </w:rPr>
      </w:pPr>
    </w:p>
    <w:p w14:paraId="6DB661A8" w14:textId="08CD557B" w:rsidR="0089666C" w:rsidRDefault="0089666C" w:rsidP="00DD758E">
      <w:pPr>
        <w:tabs>
          <w:tab w:val="left" w:pos="1620"/>
          <w:tab w:val="left" w:pos="1800"/>
        </w:tabs>
        <w:spacing w:after="120"/>
        <w:ind w:left="2160" w:hanging="2160"/>
        <w:jc w:val="both"/>
        <w:rPr>
          <w:rFonts w:ascii="Bookman Old Style" w:hAnsi="Bookman Old Style"/>
          <w:b/>
        </w:rPr>
      </w:pPr>
    </w:p>
    <w:p w14:paraId="48551571" w14:textId="77777777" w:rsidR="0089666C" w:rsidRPr="00047548" w:rsidRDefault="0089666C" w:rsidP="00DD758E">
      <w:pPr>
        <w:tabs>
          <w:tab w:val="left" w:pos="1620"/>
          <w:tab w:val="left" w:pos="1800"/>
        </w:tabs>
        <w:spacing w:after="120"/>
        <w:ind w:left="2160" w:hanging="2160"/>
        <w:jc w:val="both"/>
        <w:rPr>
          <w:rFonts w:ascii="Bookman Old Style" w:hAnsi="Bookman Old Style"/>
          <w:b/>
        </w:rPr>
      </w:pPr>
    </w:p>
    <w:p w14:paraId="30CB7BF3" w14:textId="77777777" w:rsidR="001F6294" w:rsidRPr="00047548" w:rsidRDefault="00A73133" w:rsidP="00A73133">
      <w:pPr>
        <w:tabs>
          <w:tab w:val="left" w:pos="1620"/>
          <w:tab w:val="left" w:pos="1800"/>
        </w:tabs>
        <w:spacing w:after="120"/>
        <w:ind w:left="2160" w:hanging="2160"/>
        <w:jc w:val="center"/>
        <w:rPr>
          <w:rFonts w:ascii="Bookman Old Style" w:hAnsi="Bookman Old Style"/>
          <w:b/>
        </w:rPr>
      </w:pPr>
      <w:r w:rsidRPr="00047548">
        <w:rPr>
          <w:rFonts w:ascii="Bookman Old Style" w:hAnsi="Bookman Old Style"/>
          <w:b/>
        </w:rPr>
        <w:t>BAB I</w:t>
      </w:r>
    </w:p>
    <w:p w14:paraId="4FB94890" w14:textId="77777777" w:rsidR="00DD402A" w:rsidRPr="00047548" w:rsidRDefault="00DD402A" w:rsidP="00A73133">
      <w:pPr>
        <w:tabs>
          <w:tab w:val="left" w:pos="1620"/>
          <w:tab w:val="left" w:pos="1800"/>
        </w:tabs>
        <w:spacing w:after="120"/>
        <w:ind w:left="2160" w:hanging="2160"/>
        <w:jc w:val="center"/>
        <w:rPr>
          <w:rFonts w:ascii="Bookman Old Style" w:hAnsi="Bookman Old Style"/>
          <w:b/>
        </w:rPr>
      </w:pPr>
      <w:r w:rsidRPr="00047548">
        <w:rPr>
          <w:rFonts w:ascii="Bookman Old Style" w:hAnsi="Bookman Old Style"/>
          <w:b/>
        </w:rPr>
        <w:t xml:space="preserve">KETENTUAN UMUM </w:t>
      </w:r>
    </w:p>
    <w:p w14:paraId="305307C5" w14:textId="10B0084F" w:rsidR="00DD402A" w:rsidRDefault="001B46D8" w:rsidP="00A73133">
      <w:pPr>
        <w:tabs>
          <w:tab w:val="left" w:pos="1620"/>
          <w:tab w:val="left" w:pos="1800"/>
        </w:tabs>
        <w:spacing w:after="120"/>
        <w:ind w:left="2160" w:hanging="2160"/>
        <w:jc w:val="center"/>
        <w:rPr>
          <w:rFonts w:ascii="Bookman Old Style" w:hAnsi="Bookman Old Style"/>
          <w:b/>
        </w:rPr>
      </w:pPr>
      <w:r w:rsidRPr="00047548">
        <w:rPr>
          <w:rFonts w:ascii="Bookman Old Style" w:hAnsi="Bookman Old Style"/>
          <w:b/>
        </w:rPr>
        <w:t xml:space="preserve">PASAL </w:t>
      </w:r>
      <w:r w:rsidR="00DD402A" w:rsidRPr="00047548">
        <w:rPr>
          <w:rFonts w:ascii="Bookman Old Style" w:hAnsi="Bookman Old Style"/>
          <w:b/>
        </w:rPr>
        <w:t xml:space="preserve">1 </w:t>
      </w:r>
    </w:p>
    <w:p w14:paraId="08658308" w14:textId="77777777" w:rsidR="00047548" w:rsidRPr="00047548" w:rsidRDefault="00047548" w:rsidP="00A73133">
      <w:pPr>
        <w:tabs>
          <w:tab w:val="left" w:pos="1620"/>
          <w:tab w:val="left" w:pos="1800"/>
        </w:tabs>
        <w:spacing w:after="120"/>
        <w:ind w:left="2160" w:hanging="2160"/>
        <w:jc w:val="center"/>
        <w:rPr>
          <w:rFonts w:ascii="Bookman Old Style" w:hAnsi="Bookman Old Style"/>
          <w:b/>
        </w:rPr>
      </w:pPr>
    </w:p>
    <w:p w14:paraId="363654A6" w14:textId="1D478874" w:rsidR="00DD402A" w:rsidRPr="00047548" w:rsidRDefault="00DD402A" w:rsidP="00E97343">
      <w:pPr>
        <w:tabs>
          <w:tab w:val="left" w:pos="1620"/>
          <w:tab w:val="left" w:pos="1800"/>
        </w:tabs>
        <w:spacing w:after="120"/>
        <w:ind w:left="2160" w:hanging="2160"/>
        <w:jc w:val="both"/>
        <w:rPr>
          <w:rFonts w:ascii="Bookman Old Style" w:hAnsi="Bookman Old Style"/>
          <w:bCs/>
        </w:rPr>
      </w:pPr>
      <w:r w:rsidRPr="00047548">
        <w:rPr>
          <w:rFonts w:ascii="Bookman Old Style" w:hAnsi="Bookman Old Style"/>
          <w:bCs/>
        </w:rPr>
        <w:t xml:space="preserve">Dalam Peraturan Bupati ini yang dimaksud </w:t>
      </w:r>
      <w:proofErr w:type="gramStart"/>
      <w:r w:rsidRPr="00047548">
        <w:rPr>
          <w:rFonts w:ascii="Bookman Old Style" w:hAnsi="Bookman Old Style"/>
          <w:bCs/>
        </w:rPr>
        <w:t>dengan :</w:t>
      </w:r>
      <w:proofErr w:type="gramEnd"/>
      <w:r w:rsidRPr="00047548">
        <w:rPr>
          <w:rFonts w:ascii="Bookman Old Style" w:hAnsi="Bookman Old Style"/>
          <w:bCs/>
        </w:rPr>
        <w:t xml:space="preserve"> dst</w:t>
      </w:r>
    </w:p>
    <w:p w14:paraId="683F2144" w14:textId="63B33AE9" w:rsidR="00013A8B" w:rsidRPr="00047548" w:rsidRDefault="00013A8B" w:rsidP="00B5621D">
      <w:pPr>
        <w:pStyle w:val="ListParagraph"/>
        <w:numPr>
          <w:ilvl w:val="0"/>
          <w:numId w:val="27"/>
        </w:numPr>
        <w:tabs>
          <w:tab w:val="left" w:pos="1620"/>
          <w:tab w:val="left" w:pos="1800"/>
        </w:tabs>
        <w:spacing w:after="120"/>
        <w:ind w:left="426" w:hanging="426"/>
        <w:rPr>
          <w:rFonts w:ascii="Bookman Old Style" w:hAnsi="Bookman Old Style"/>
          <w:bCs/>
        </w:rPr>
      </w:pPr>
      <w:r w:rsidRPr="00047548">
        <w:rPr>
          <w:rFonts w:ascii="Bookman Old Style" w:hAnsi="Bookman Old Style"/>
          <w:bCs/>
        </w:rPr>
        <w:t>Daerah adalah Kabupaten Jeneponto</w:t>
      </w:r>
    </w:p>
    <w:p w14:paraId="6DE7F6B3" w14:textId="2A979427" w:rsidR="00013A8B" w:rsidRPr="00047548" w:rsidRDefault="00013A8B" w:rsidP="00B5621D">
      <w:pPr>
        <w:pStyle w:val="ListParagraph"/>
        <w:numPr>
          <w:ilvl w:val="0"/>
          <w:numId w:val="27"/>
        </w:numPr>
        <w:tabs>
          <w:tab w:val="left" w:pos="1620"/>
          <w:tab w:val="left" w:pos="1800"/>
        </w:tabs>
        <w:spacing w:after="120"/>
        <w:ind w:left="426" w:hanging="426"/>
        <w:rPr>
          <w:rFonts w:ascii="Bookman Old Style" w:hAnsi="Bookman Old Style"/>
          <w:bCs/>
        </w:rPr>
      </w:pPr>
      <w:r w:rsidRPr="00047548">
        <w:rPr>
          <w:rFonts w:ascii="Bookman Old Style" w:hAnsi="Bookman Old Style"/>
        </w:rPr>
        <w:t>Pemerintah Daerah adalah Bupati dan Perangkat Daerah sebagai unsur penyelenggara pemerintahan daerah.</w:t>
      </w:r>
    </w:p>
    <w:p w14:paraId="141B763C" w14:textId="4CAA5D13" w:rsidR="00013A8B" w:rsidRPr="00047548" w:rsidRDefault="00013A8B" w:rsidP="00B5621D">
      <w:pPr>
        <w:pStyle w:val="ListParagraph"/>
        <w:numPr>
          <w:ilvl w:val="0"/>
          <w:numId w:val="27"/>
        </w:numPr>
        <w:tabs>
          <w:tab w:val="left" w:pos="1620"/>
          <w:tab w:val="left" w:pos="1800"/>
        </w:tabs>
        <w:spacing w:after="120"/>
        <w:ind w:left="426" w:hanging="426"/>
        <w:rPr>
          <w:rFonts w:ascii="Bookman Old Style" w:hAnsi="Bookman Old Style"/>
          <w:bCs/>
        </w:rPr>
      </w:pPr>
      <w:r w:rsidRPr="00047548">
        <w:rPr>
          <w:rFonts w:ascii="Bookman Old Style" w:hAnsi="Bookman Old Style"/>
        </w:rPr>
        <w:t>Bupati adalah Bupati Jeneponto.</w:t>
      </w:r>
    </w:p>
    <w:p w14:paraId="3EC18914" w14:textId="4EF848DC" w:rsidR="00013A8B" w:rsidRPr="00047548" w:rsidRDefault="00013A8B" w:rsidP="00B5621D">
      <w:pPr>
        <w:pStyle w:val="ListParagraph"/>
        <w:numPr>
          <w:ilvl w:val="0"/>
          <w:numId w:val="27"/>
        </w:numPr>
        <w:tabs>
          <w:tab w:val="left" w:pos="1620"/>
          <w:tab w:val="left" w:pos="1800"/>
        </w:tabs>
        <w:spacing w:after="120"/>
        <w:ind w:left="426" w:hanging="426"/>
        <w:jc w:val="both"/>
        <w:rPr>
          <w:rFonts w:ascii="Bookman Old Style" w:hAnsi="Bookman Old Style"/>
          <w:bCs/>
        </w:rPr>
      </w:pPr>
      <w:r w:rsidRPr="00047548">
        <w:rPr>
          <w:rFonts w:ascii="Bookman Old Style" w:hAnsi="Bookman Old Style"/>
        </w:rPr>
        <w:t>Satuan Kerja Perangkat Daerah terkait adalah Satuan Kerja Perangkat Daerah yang karena tugas dan fungsinya mengelola bidang Pajak Daerah.</w:t>
      </w:r>
    </w:p>
    <w:p w14:paraId="260FFA4A" w14:textId="353555CC" w:rsidR="00013A8B" w:rsidRPr="00047548" w:rsidRDefault="00013A8B" w:rsidP="00B5621D">
      <w:pPr>
        <w:pStyle w:val="ListParagraph"/>
        <w:numPr>
          <w:ilvl w:val="0"/>
          <w:numId w:val="27"/>
        </w:numPr>
        <w:tabs>
          <w:tab w:val="left" w:pos="1620"/>
          <w:tab w:val="left" w:pos="1800"/>
        </w:tabs>
        <w:spacing w:after="120"/>
        <w:ind w:left="426" w:hanging="426"/>
        <w:jc w:val="both"/>
        <w:rPr>
          <w:rFonts w:ascii="Bookman Old Style" w:hAnsi="Bookman Old Style"/>
          <w:bCs/>
        </w:rPr>
      </w:pPr>
      <w:r w:rsidRPr="00047548">
        <w:rPr>
          <w:rFonts w:ascii="Bookman Old Style" w:hAnsi="Bookman Old Style"/>
        </w:rPr>
        <w:t>Pejabat adalah Pegawai yang diberikan tugas tertentu di Bidang Perpajakan Daerah sesuai dengan Peraturan Perundang-undangan yang berlaku.</w:t>
      </w:r>
    </w:p>
    <w:p w14:paraId="5A29345F" w14:textId="43B92E0A" w:rsidR="00013A8B" w:rsidRPr="00047548" w:rsidRDefault="00013A8B" w:rsidP="00B5621D">
      <w:pPr>
        <w:pStyle w:val="ListParagraph"/>
        <w:numPr>
          <w:ilvl w:val="0"/>
          <w:numId w:val="27"/>
        </w:numPr>
        <w:tabs>
          <w:tab w:val="left" w:pos="1620"/>
          <w:tab w:val="left" w:pos="1800"/>
        </w:tabs>
        <w:spacing w:after="120"/>
        <w:ind w:left="426" w:hanging="426"/>
        <w:jc w:val="both"/>
        <w:rPr>
          <w:rFonts w:ascii="Bookman Old Style" w:hAnsi="Bookman Old Style"/>
          <w:bCs/>
        </w:rPr>
      </w:pPr>
      <w:r w:rsidRPr="00047548">
        <w:rPr>
          <w:rFonts w:ascii="Bookman Old Style" w:hAnsi="Bookman Old Style"/>
        </w:rPr>
        <w:t>Dewan Perwakilan Rakyat Daerah, yang selanjutnya disingkat DPRD, adalah Dewan Perwakilan Rakyat Daerah Kabupaten Jeneponto sebagai unsur penyelenggaran Pemerintahan Daerah.</w:t>
      </w:r>
    </w:p>
    <w:p w14:paraId="32280DD3" w14:textId="15ED36C3" w:rsidR="00013A8B" w:rsidRPr="00047548" w:rsidRDefault="00013A8B" w:rsidP="00B5621D">
      <w:pPr>
        <w:pStyle w:val="ListParagraph"/>
        <w:numPr>
          <w:ilvl w:val="0"/>
          <w:numId w:val="27"/>
        </w:numPr>
        <w:tabs>
          <w:tab w:val="left" w:pos="1620"/>
          <w:tab w:val="left" w:pos="1800"/>
        </w:tabs>
        <w:spacing w:after="120"/>
        <w:ind w:left="426" w:hanging="426"/>
        <w:jc w:val="both"/>
        <w:rPr>
          <w:rFonts w:ascii="Bookman Old Style" w:hAnsi="Bookman Old Style"/>
          <w:bCs/>
        </w:rPr>
      </w:pPr>
      <w:r w:rsidRPr="00047548">
        <w:rPr>
          <w:rFonts w:ascii="Bookman Old Style" w:hAnsi="Bookman Old Style"/>
        </w:rPr>
        <w:t>Peraturan Daerah adalah peraturan perundang-undangan yang dibentuk oleh DPRD Kabupaten Jeneponto dengan persetujuan bersama Bupati.</w:t>
      </w:r>
    </w:p>
    <w:p w14:paraId="485A9F5F" w14:textId="6BFADFD0" w:rsidR="00013A8B" w:rsidRPr="00047548" w:rsidRDefault="00013A8B" w:rsidP="00B5621D">
      <w:pPr>
        <w:pStyle w:val="ListParagraph"/>
        <w:numPr>
          <w:ilvl w:val="0"/>
          <w:numId w:val="27"/>
        </w:numPr>
        <w:tabs>
          <w:tab w:val="left" w:pos="1620"/>
          <w:tab w:val="left" w:pos="1800"/>
        </w:tabs>
        <w:spacing w:after="120"/>
        <w:ind w:left="426" w:hanging="426"/>
        <w:jc w:val="both"/>
        <w:rPr>
          <w:rFonts w:ascii="Bookman Old Style" w:hAnsi="Bookman Old Style"/>
          <w:bCs/>
        </w:rPr>
      </w:pPr>
      <w:r w:rsidRPr="00047548">
        <w:rPr>
          <w:rFonts w:ascii="Bookman Old Style" w:hAnsi="Bookman Old Style"/>
        </w:rPr>
        <w:t>Kas Umum Daerah adalah tempat penyimpanan Uang daerah yang ditentukan oleh Bupati untuk menampung seluruh penerimaan daerah dan digunakan untuk membayar seluruh pengeluaran daerah.</w:t>
      </w:r>
    </w:p>
    <w:p w14:paraId="5B3EB805" w14:textId="11AA448B" w:rsidR="00013A8B" w:rsidRPr="00047548" w:rsidRDefault="00013A8B" w:rsidP="00B5621D">
      <w:pPr>
        <w:pStyle w:val="ListParagraph"/>
        <w:numPr>
          <w:ilvl w:val="0"/>
          <w:numId w:val="27"/>
        </w:numPr>
        <w:tabs>
          <w:tab w:val="left" w:pos="1620"/>
          <w:tab w:val="left" w:pos="1800"/>
        </w:tabs>
        <w:spacing w:after="120"/>
        <w:ind w:left="426" w:hanging="426"/>
        <w:jc w:val="both"/>
        <w:rPr>
          <w:rFonts w:ascii="Bookman Old Style" w:hAnsi="Bookman Old Style"/>
          <w:bCs/>
        </w:rPr>
      </w:pPr>
      <w:r w:rsidRPr="00047548">
        <w:rPr>
          <w:rFonts w:ascii="Bookman Old Style" w:hAnsi="Bookman Old Style"/>
        </w:rPr>
        <w:t>Pajak Daerah, yang selanjutnya disebut Pajak, adalah kontribusi wajib kepada Daerah yang terutang oleh orang pribadi atau badan yang bersifat memaksa berdasarkan Undang-undang dengan tidak mendapatkan imbalan secara langsung dan digunakan untuk keperluan Daerah bagi sebesar-besarnya kemakmuran rakyat.</w:t>
      </w:r>
    </w:p>
    <w:p w14:paraId="4C14433D" w14:textId="4C3B8821" w:rsidR="00013A8B" w:rsidRPr="001B46D8" w:rsidRDefault="00013A8B" w:rsidP="00B5621D">
      <w:pPr>
        <w:pStyle w:val="ListParagraph"/>
        <w:numPr>
          <w:ilvl w:val="0"/>
          <w:numId w:val="27"/>
        </w:numPr>
        <w:tabs>
          <w:tab w:val="left" w:pos="1620"/>
          <w:tab w:val="left" w:pos="1800"/>
        </w:tabs>
        <w:spacing w:after="120"/>
        <w:ind w:left="426" w:hanging="426"/>
        <w:jc w:val="both"/>
        <w:rPr>
          <w:rFonts w:ascii="Bookman Old Style" w:hAnsi="Bookman Old Style"/>
          <w:bCs/>
        </w:rPr>
      </w:pPr>
      <w:r w:rsidRPr="00047548">
        <w:rPr>
          <w:rFonts w:ascii="Bookman Old Style" w:hAnsi="Bookman Old Style"/>
        </w:rPr>
        <w:t>Badan adalah sekumpulan orang dan/atau modal yang merupakan kesatuan, baik yang melakukan usaha maupun yang tidak melakukan usaha yang meliputi perseroan terbatas, perseroan komanditer, perseroan lainnya, badan usaha milik negara (BUMN), atau badan usaha milik daerah (BUMD) dengan nama dan dalam bentuk apapun, firma, kongsi, koperasi, dana pensiun, persekutuan, perkumpulan, yayasan, organisasi massa, organisasi sosial politik, atau organisasi lainnya, lembaga dan bentuk badan lainnya termasuk kontrak investasi kolektif dan bentuk usaha tetap.</w:t>
      </w:r>
    </w:p>
    <w:p w14:paraId="22E23421" w14:textId="12E9EE70" w:rsidR="001B46D8" w:rsidRDefault="001B46D8" w:rsidP="00B5621D">
      <w:pPr>
        <w:pStyle w:val="ListParagraph"/>
        <w:numPr>
          <w:ilvl w:val="0"/>
          <w:numId w:val="27"/>
        </w:numPr>
        <w:tabs>
          <w:tab w:val="left" w:pos="1620"/>
          <w:tab w:val="left" w:pos="1800"/>
        </w:tabs>
        <w:spacing w:after="120"/>
        <w:ind w:left="426" w:hanging="426"/>
        <w:jc w:val="both"/>
        <w:rPr>
          <w:rFonts w:ascii="Bookman Old Style" w:hAnsi="Bookman Old Style"/>
          <w:bCs/>
        </w:rPr>
      </w:pPr>
      <w:r w:rsidRPr="001B46D8">
        <w:rPr>
          <w:rFonts w:ascii="Bookman Old Style" w:hAnsi="Bookman Old Style"/>
          <w:bCs/>
        </w:rPr>
        <w:t>Pajak Hotel adalah pajak atas pelayanan yang disediakan</w:t>
      </w:r>
      <w:r>
        <w:rPr>
          <w:rFonts w:ascii="Bookman Old Style" w:hAnsi="Bookman Old Style"/>
          <w:bCs/>
        </w:rPr>
        <w:t xml:space="preserve"> </w:t>
      </w:r>
      <w:r w:rsidRPr="001B46D8">
        <w:rPr>
          <w:rFonts w:ascii="Bookman Old Style" w:hAnsi="Bookman Old Style"/>
          <w:bCs/>
        </w:rPr>
        <w:t>oleh hotel.</w:t>
      </w:r>
    </w:p>
    <w:p w14:paraId="336CF1B7" w14:textId="52495816" w:rsidR="001B46D8" w:rsidRDefault="001B46D8" w:rsidP="00B5621D">
      <w:pPr>
        <w:pStyle w:val="ListParagraph"/>
        <w:numPr>
          <w:ilvl w:val="0"/>
          <w:numId w:val="27"/>
        </w:numPr>
        <w:tabs>
          <w:tab w:val="left" w:pos="1620"/>
          <w:tab w:val="left" w:pos="1800"/>
        </w:tabs>
        <w:spacing w:after="120"/>
        <w:ind w:left="426" w:hanging="426"/>
        <w:jc w:val="both"/>
        <w:rPr>
          <w:rFonts w:ascii="Bookman Old Style" w:hAnsi="Bookman Old Style"/>
          <w:bCs/>
        </w:rPr>
      </w:pPr>
      <w:r w:rsidRPr="001B46D8">
        <w:rPr>
          <w:rFonts w:ascii="Bookman Old Style" w:hAnsi="Bookman Old Style"/>
          <w:bCs/>
        </w:rPr>
        <w:t>Hotel adalah fasilitas penyedia jasa penginapan/peristirahatan termasuk</w:t>
      </w:r>
      <w:r>
        <w:rPr>
          <w:rFonts w:ascii="Bookman Old Style" w:hAnsi="Bookman Old Style"/>
          <w:bCs/>
        </w:rPr>
        <w:t xml:space="preserve"> </w:t>
      </w:r>
      <w:r w:rsidRPr="001B46D8">
        <w:rPr>
          <w:rFonts w:ascii="Bookman Old Style" w:hAnsi="Bookman Old Style"/>
          <w:bCs/>
        </w:rPr>
        <w:t>jasa terkait lainnya dengan dipungut bayaran, yang mencakup juga motel, losmen, gubuk pariwisata, wisma pariwisata, pesanggrahan, rumah penginapan dan sejenisnya, serta rumah kos dengan jumlah kamar lebih dari 10 (sepuluh)</w:t>
      </w:r>
      <w:r>
        <w:rPr>
          <w:rFonts w:ascii="Bookman Old Style" w:hAnsi="Bookman Old Style"/>
          <w:bCs/>
        </w:rPr>
        <w:t>.</w:t>
      </w:r>
    </w:p>
    <w:p w14:paraId="31E00E0E" w14:textId="11528CB3" w:rsidR="001B46D8" w:rsidRDefault="001B46D8" w:rsidP="00B5621D">
      <w:pPr>
        <w:pStyle w:val="ListParagraph"/>
        <w:numPr>
          <w:ilvl w:val="0"/>
          <w:numId w:val="27"/>
        </w:numPr>
        <w:tabs>
          <w:tab w:val="left" w:pos="1620"/>
          <w:tab w:val="left" w:pos="1800"/>
        </w:tabs>
        <w:spacing w:after="120"/>
        <w:ind w:left="426" w:hanging="426"/>
        <w:jc w:val="both"/>
        <w:rPr>
          <w:rFonts w:ascii="Bookman Old Style" w:hAnsi="Bookman Old Style"/>
          <w:bCs/>
        </w:rPr>
      </w:pPr>
      <w:r w:rsidRPr="001B46D8">
        <w:rPr>
          <w:rFonts w:ascii="Bookman Old Style" w:hAnsi="Bookman Old Style"/>
          <w:bCs/>
        </w:rPr>
        <w:lastRenderedPageBreak/>
        <w:t>Pajak Restoran adalah pajak atas pelayanan yang</w:t>
      </w:r>
      <w:r>
        <w:rPr>
          <w:rFonts w:ascii="Bookman Old Style" w:hAnsi="Bookman Old Style"/>
          <w:bCs/>
        </w:rPr>
        <w:t xml:space="preserve"> </w:t>
      </w:r>
      <w:r w:rsidRPr="001B46D8">
        <w:rPr>
          <w:rFonts w:ascii="Bookman Old Style" w:hAnsi="Bookman Old Style"/>
          <w:bCs/>
        </w:rPr>
        <w:t>disediakan oleh restoran.</w:t>
      </w:r>
    </w:p>
    <w:p w14:paraId="26EC655A" w14:textId="1653CCAD" w:rsidR="001B46D8" w:rsidRDefault="001B46D8" w:rsidP="00B5621D">
      <w:pPr>
        <w:pStyle w:val="ListParagraph"/>
        <w:numPr>
          <w:ilvl w:val="0"/>
          <w:numId w:val="27"/>
        </w:numPr>
        <w:tabs>
          <w:tab w:val="left" w:pos="1620"/>
          <w:tab w:val="left" w:pos="1800"/>
        </w:tabs>
        <w:spacing w:after="120"/>
        <w:ind w:left="426" w:hanging="426"/>
        <w:jc w:val="both"/>
        <w:rPr>
          <w:rFonts w:ascii="Bookman Old Style" w:hAnsi="Bookman Old Style"/>
          <w:bCs/>
        </w:rPr>
      </w:pPr>
      <w:r w:rsidRPr="001B46D8">
        <w:rPr>
          <w:rFonts w:ascii="Bookman Old Style" w:hAnsi="Bookman Old Style"/>
          <w:bCs/>
        </w:rPr>
        <w:t>Restoran adalah fasilitas penyedia makanan dan/atau minuman dengan dipungut bayaran, yang mencakup juga rumah makan, kafetaria, kantin, warung, bar dan sejenisnya termasuk jasa boga/katering.</w:t>
      </w:r>
    </w:p>
    <w:p w14:paraId="6C38296B" w14:textId="5C4A0BEF" w:rsidR="001B46D8" w:rsidRDefault="001B46D8" w:rsidP="00B5621D">
      <w:pPr>
        <w:pStyle w:val="ListParagraph"/>
        <w:numPr>
          <w:ilvl w:val="0"/>
          <w:numId w:val="27"/>
        </w:numPr>
        <w:tabs>
          <w:tab w:val="left" w:pos="1620"/>
          <w:tab w:val="left" w:pos="1800"/>
        </w:tabs>
        <w:spacing w:after="120"/>
        <w:ind w:left="426" w:hanging="426"/>
        <w:jc w:val="both"/>
        <w:rPr>
          <w:rFonts w:ascii="Bookman Old Style" w:hAnsi="Bookman Old Style"/>
          <w:bCs/>
        </w:rPr>
      </w:pPr>
      <w:r w:rsidRPr="001B46D8">
        <w:rPr>
          <w:rFonts w:ascii="Bookman Old Style" w:hAnsi="Bookman Old Style"/>
          <w:bCs/>
        </w:rPr>
        <w:t>Pajak hiburan adalah pajak atas penyelenggaraan hiburan.</w:t>
      </w:r>
    </w:p>
    <w:p w14:paraId="1FB8C0AB" w14:textId="45C1F8C4" w:rsidR="001B46D8" w:rsidRDefault="001B46D8" w:rsidP="00B5621D">
      <w:pPr>
        <w:pStyle w:val="ListParagraph"/>
        <w:numPr>
          <w:ilvl w:val="0"/>
          <w:numId w:val="27"/>
        </w:numPr>
        <w:tabs>
          <w:tab w:val="left" w:pos="1620"/>
          <w:tab w:val="left" w:pos="1800"/>
        </w:tabs>
        <w:spacing w:after="120"/>
        <w:ind w:left="426" w:hanging="426"/>
        <w:jc w:val="both"/>
        <w:rPr>
          <w:rFonts w:ascii="Bookman Old Style" w:hAnsi="Bookman Old Style"/>
          <w:bCs/>
        </w:rPr>
      </w:pPr>
      <w:r w:rsidRPr="001B46D8">
        <w:rPr>
          <w:rFonts w:ascii="Bookman Old Style" w:hAnsi="Bookman Old Style"/>
          <w:bCs/>
        </w:rPr>
        <w:t>Hiburan adalah semua jenis tontonan, pertunjukan, permainan dan/atau keramaian yang dinikmati dengan dipungut bayaran.</w:t>
      </w:r>
    </w:p>
    <w:p w14:paraId="3D715816" w14:textId="78EF82A2" w:rsidR="001B46D8" w:rsidRDefault="001B46D8" w:rsidP="00B5621D">
      <w:pPr>
        <w:pStyle w:val="ListParagraph"/>
        <w:numPr>
          <w:ilvl w:val="0"/>
          <w:numId w:val="27"/>
        </w:numPr>
        <w:tabs>
          <w:tab w:val="left" w:pos="1620"/>
          <w:tab w:val="left" w:pos="1800"/>
        </w:tabs>
        <w:spacing w:after="120"/>
        <w:ind w:left="426" w:hanging="426"/>
        <w:jc w:val="both"/>
        <w:rPr>
          <w:rFonts w:ascii="Bookman Old Style" w:hAnsi="Bookman Old Style"/>
          <w:bCs/>
        </w:rPr>
      </w:pPr>
      <w:r w:rsidRPr="001B46D8">
        <w:rPr>
          <w:rFonts w:ascii="Bookman Old Style" w:hAnsi="Bookman Old Style"/>
          <w:bCs/>
        </w:rPr>
        <w:t>Pajak Reklame adalah pajak atas penyelenggaraan reklame</w:t>
      </w:r>
      <w:r>
        <w:rPr>
          <w:rFonts w:ascii="Bookman Old Style" w:hAnsi="Bookman Old Style"/>
          <w:bCs/>
        </w:rPr>
        <w:t>.</w:t>
      </w:r>
    </w:p>
    <w:p w14:paraId="17737F55" w14:textId="101869A0" w:rsidR="001B46D8" w:rsidRDefault="001B46D8" w:rsidP="00B5621D">
      <w:pPr>
        <w:pStyle w:val="ListParagraph"/>
        <w:numPr>
          <w:ilvl w:val="0"/>
          <w:numId w:val="27"/>
        </w:numPr>
        <w:tabs>
          <w:tab w:val="left" w:pos="1620"/>
          <w:tab w:val="left" w:pos="1800"/>
        </w:tabs>
        <w:spacing w:after="120"/>
        <w:ind w:left="426" w:hanging="426"/>
        <w:jc w:val="both"/>
        <w:rPr>
          <w:rFonts w:ascii="Bookman Old Style" w:hAnsi="Bookman Old Style"/>
          <w:bCs/>
        </w:rPr>
      </w:pPr>
      <w:r w:rsidRPr="001B46D8">
        <w:rPr>
          <w:rFonts w:ascii="Bookman Old Style" w:hAnsi="Bookman Old Style"/>
          <w:bCs/>
        </w:rPr>
        <w:t>Reklame adalah benda, alat, perbuatan, atau media yang bentuk dan corak ragamnya dirancang untuk tujuan komersial memperkenalkan, menganjurkan, mempromosikan, atau untuk menarik perhatian umum terhadap barang, jasa, orang atau badan yang dapat dilihat, dibaca,</w:t>
      </w:r>
      <w:r>
        <w:rPr>
          <w:rFonts w:ascii="Bookman Old Style" w:hAnsi="Bookman Old Style"/>
          <w:bCs/>
        </w:rPr>
        <w:t xml:space="preserve"> </w:t>
      </w:r>
      <w:r w:rsidRPr="001B46D8">
        <w:rPr>
          <w:rFonts w:ascii="Bookman Old Style" w:hAnsi="Bookman Old Style"/>
          <w:bCs/>
        </w:rPr>
        <w:t>didengar, dirasakan, dan/atau dinikmati oleh umum.</w:t>
      </w:r>
    </w:p>
    <w:p w14:paraId="1398E8A2" w14:textId="5C2C9312" w:rsidR="001B46D8" w:rsidRDefault="001B46D8" w:rsidP="00B5621D">
      <w:pPr>
        <w:pStyle w:val="ListParagraph"/>
        <w:numPr>
          <w:ilvl w:val="0"/>
          <w:numId w:val="27"/>
        </w:numPr>
        <w:tabs>
          <w:tab w:val="left" w:pos="1620"/>
          <w:tab w:val="left" w:pos="1800"/>
        </w:tabs>
        <w:spacing w:after="120"/>
        <w:ind w:left="426" w:hanging="426"/>
        <w:jc w:val="both"/>
        <w:rPr>
          <w:rFonts w:ascii="Bookman Old Style" w:hAnsi="Bookman Old Style"/>
          <w:bCs/>
        </w:rPr>
      </w:pPr>
      <w:r w:rsidRPr="001B46D8">
        <w:rPr>
          <w:rFonts w:ascii="Bookman Old Style" w:hAnsi="Bookman Old Style"/>
          <w:bCs/>
        </w:rPr>
        <w:t>Pajak Penerangan Jalan adalah pajak atas penggunaan tenaga listrik, baik yang dihasilkan sendiri maupun diperoleh dari sumber lain.</w:t>
      </w:r>
    </w:p>
    <w:p w14:paraId="3512EF55" w14:textId="6C3A4348" w:rsidR="00B5621D" w:rsidRDefault="00B5621D" w:rsidP="00B5621D">
      <w:pPr>
        <w:pStyle w:val="ListParagraph"/>
        <w:numPr>
          <w:ilvl w:val="0"/>
          <w:numId w:val="27"/>
        </w:numPr>
        <w:tabs>
          <w:tab w:val="left" w:pos="1620"/>
          <w:tab w:val="left" w:pos="1800"/>
        </w:tabs>
        <w:spacing w:after="120"/>
        <w:ind w:left="426" w:hanging="426"/>
        <w:jc w:val="both"/>
        <w:rPr>
          <w:rFonts w:ascii="Bookman Old Style" w:hAnsi="Bookman Old Style"/>
          <w:bCs/>
        </w:rPr>
      </w:pPr>
      <w:r w:rsidRPr="00B5621D">
        <w:rPr>
          <w:rFonts w:ascii="Bookman Old Style" w:hAnsi="Bookman Old Style"/>
          <w:bCs/>
        </w:rPr>
        <w:t>Pajak Mineral Bukan Logam dan Batuan adalah pajak atas pengambilan mineral bukan logam dan batuan, baik dari sumber alam di dalam dan/atau permukaan bumi untuk dimanfaatkan.</w:t>
      </w:r>
    </w:p>
    <w:p w14:paraId="12341214" w14:textId="5C1FDEAC" w:rsidR="00B5621D" w:rsidRDefault="00B5621D" w:rsidP="00B5621D">
      <w:pPr>
        <w:pStyle w:val="ListParagraph"/>
        <w:numPr>
          <w:ilvl w:val="0"/>
          <w:numId w:val="27"/>
        </w:numPr>
        <w:tabs>
          <w:tab w:val="left" w:pos="1620"/>
          <w:tab w:val="left" w:pos="1800"/>
        </w:tabs>
        <w:spacing w:after="120"/>
        <w:ind w:left="426" w:hanging="426"/>
        <w:jc w:val="both"/>
        <w:rPr>
          <w:rFonts w:ascii="Bookman Old Style" w:hAnsi="Bookman Old Style"/>
          <w:bCs/>
        </w:rPr>
      </w:pPr>
      <w:r w:rsidRPr="00B5621D">
        <w:rPr>
          <w:rFonts w:ascii="Bookman Old Style" w:hAnsi="Bookman Old Style"/>
          <w:bCs/>
        </w:rPr>
        <w:t>Mineral bukan logam dan Batuan adalah mineral bukan logam dan batuan sebagaimana dimaksud dalam peraturan perundangundangan di bidang mineral dan batubara.</w:t>
      </w:r>
    </w:p>
    <w:p w14:paraId="4DAE4247" w14:textId="28EFFADB" w:rsidR="00B5621D" w:rsidRDefault="00B5621D" w:rsidP="00B5621D">
      <w:pPr>
        <w:pStyle w:val="ListParagraph"/>
        <w:numPr>
          <w:ilvl w:val="0"/>
          <w:numId w:val="27"/>
        </w:numPr>
        <w:tabs>
          <w:tab w:val="left" w:pos="1620"/>
          <w:tab w:val="left" w:pos="1800"/>
        </w:tabs>
        <w:spacing w:after="120"/>
        <w:ind w:left="426" w:hanging="426"/>
        <w:jc w:val="both"/>
        <w:rPr>
          <w:rFonts w:ascii="Bookman Old Style" w:hAnsi="Bookman Old Style"/>
          <w:bCs/>
        </w:rPr>
      </w:pPr>
      <w:r w:rsidRPr="00B5621D">
        <w:rPr>
          <w:rFonts w:ascii="Bookman Old Style" w:hAnsi="Bookman Old Style"/>
          <w:bCs/>
        </w:rPr>
        <w:t>Pajak Parkir adalah pajak atas penyelenggaraan tempat parkir di luar badan jalan, baik yang disediakan berkaitan dengan pokok usaha maupun yang disediakan sebagai suatu usaha maupun yang disediakan sebagai usaha, termasuk penyediaan tempat penitipan kendaraan bermotor.</w:t>
      </w:r>
    </w:p>
    <w:p w14:paraId="19777D7A" w14:textId="3428E61F" w:rsidR="00B5621D" w:rsidRDefault="00B5621D" w:rsidP="00B5621D">
      <w:pPr>
        <w:pStyle w:val="ListParagraph"/>
        <w:numPr>
          <w:ilvl w:val="0"/>
          <w:numId w:val="27"/>
        </w:numPr>
        <w:tabs>
          <w:tab w:val="left" w:pos="1620"/>
          <w:tab w:val="left" w:pos="1800"/>
        </w:tabs>
        <w:spacing w:after="120"/>
        <w:ind w:left="426" w:hanging="426"/>
        <w:jc w:val="both"/>
        <w:rPr>
          <w:rFonts w:ascii="Bookman Old Style" w:hAnsi="Bookman Old Style"/>
          <w:bCs/>
        </w:rPr>
      </w:pPr>
      <w:r w:rsidRPr="00B5621D">
        <w:rPr>
          <w:rFonts w:ascii="Bookman Old Style" w:hAnsi="Bookman Old Style"/>
          <w:bCs/>
        </w:rPr>
        <w:t>Parkir adalah keadaan tidak bergerak suatu kendaraan yang tidak bersifat sementara</w:t>
      </w:r>
      <w:r>
        <w:rPr>
          <w:rFonts w:ascii="Bookman Old Style" w:hAnsi="Bookman Old Style"/>
          <w:bCs/>
        </w:rPr>
        <w:t>.</w:t>
      </w:r>
    </w:p>
    <w:p w14:paraId="20110383" w14:textId="595C23D0" w:rsidR="00B5621D" w:rsidRDefault="00B5621D" w:rsidP="00B5621D">
      <w:pPr>
        <w:pStyle w:val="ListParagraph"/>
        <w:numPr>
          <w:ilvl w:val="0"/>
          <w:numId w:val="27"/>
        </w:numPr>
        <w:tabs>
          <w:tab w:val="left" w:pos="1620"/>
          <w:tab w:val="left" w:pos="1800"/>
        </w:tabs>
        <w:spacing w:after="120"/>
        <w:ind w:left="426" w:hanging="426"/>
        <w:jc w:val="both"/>
        <w:rPr>
          <w:rFonts w:ascii="Bookman Old Style" w:hAnsi="Bookman Old Style"/>
          <w:bCs/>
        </w:rPr>
      </w:pPr>
      <w:r w:rsidRPr="00B5621D">
        <w:rPr>
          <w:rFonts w:ascii="Bookman Old Style" w:hAnsi="Bookman Old Style"/>
          <w:bCs/>
        </w:rPr>
        <w:t>Pajak Air Tanah adalah pajak atas pengambilan dan/atau pemanfaatan air tanah.</w:t>
      </w:r>
    </w:p>
    <w:p w14:paraId="3ED6CF35" w14:textId="20A4BF8D" w:rsidR="00B5621D" w:rsidRDefault="00B5621D" w:rsidP="00B5621D">
      <w:pPr>
        <w:pStyle w:val="ListParagraph"/>
        <w:numPr>
          <w:ilvl w:val="0"/>
          <w:numId w:val="27"/>
        </w:numPr>
        <w:tabs>
          <w:tab w:val="left" w:pos="1620"/>
          <w:tab w:val="left" w:pos="1800"/>
        </w:tabs>
        <w:spacing w:after="120"/>
        <w:ind w:left="426" w:hanging="426"/>
        <w:jc w:val="both"/>
        <w:rPr>
          <w:rFonts w:ascii="Bookman Old Style" w:hAnsi="Bookman Old Style"/>
          <w:bCs/>
        </w:rPr>
      </w:pPr>
      <w:r w:rsidRPr="00B5621D">
        <w:rPr>
          <w:rFonts w:ascii="Bookman Old Style" w:hAnsi="Bookman Old Style"/>
          <w:bCs/>
        </w:rPr>
        <w:t>Air Tanah adalah air yang terdapat dalam lapisan tanah atau batuan di bawah permukaan tanah.</w:t>
      </w:r>
    </w:p>
    <w:p w14:paraId="6B554555" w14:textId="643B139A" w:rsidR="00B5621D" w:rsidRDefault="00B5621D" w:rsidP="00B5621D">
      <w:pPr>
        <w:pStyle w:val="ListParagraph"/>
        <w:numPr>
          <w:ilvl w:val="0"/>
          <w:numId w:val="27"/>
        </w:numPr>
        <w:tabs>
          <w:tab w:val="left" w:pos="1620"/>
          <w:tab w:val="left" w:pos="1800"/>
        </w:tabs>
        <w:spacing w:after="120"/>
        <w:ind w:left="426" w:hanging="426"/>
        <w:jc w:val="both"/>
        <w:rPr>
          <w:rFonts w:ascii="Bookman Old Style" w:hAnsi="Bookman Old Style"/>
          <w:bCs/>
        </w:rPr>
      </w:pPr>
      <w:r w:rsidRPr="00B5621D">
        <w:rPr>
          <w:rFonts w:ascii="Bookman Old Style" w:hAnsi="Bookman Old Style"/>
          <w:bCs/>
        </w:rPr>
        <w:t>Pajak Sarang Burung Walet adalah pajak atas kegiatan pengambilan dan/atau pengusahaan sarang burung walet.</w:t>
      </w:r>
    </w:p>
    <w:p w14:paraId="496BDA54" w14:textId="0426C123" w:rsidR="00B5621D" w:rsidRDefault="00B5621D" w:rsidP="00B5621D">
      <w:pPr>
        <w:pStyle w:val="ListParagraph"/>
        <w:numPr>
          <w:ilvl w:val="0"/>
          <w:numId w:val="27"/>
        </w:numPr>
        <w:tabs>
          <w:tab w:val="left" w:pos="1620"/>
          <w:tab w:val="left" w:pos="1800"/>
        </w:tabs>
        <w:spacing w:after="120"/>
        <w:ind w:left="426" w:hanging="426"/>
        <w:jc w:val="both"/>
        <w:rPr>
          <w:rFonts w:ascii="Bookman Old Style" w:hAnsi="Bookman Old Style"/>
          <w:bCs/>
        </w:rPr>
      </w:pPr>
      <w:r w:rsidRPr="00B5621D">
        <w:rPr>
          <w:rFonts w:ascii="Bookman Old Style" w:hAnsi="Bookman Old Style"/>
          <w:bCs/>
        </w:rPr>
        <w:t>Burung walet adalah satwa yang termasuk marga collocalia, yaitu collocalia fuchliap haga, collocalia maxina, collocalia esculanta, dan collocalia linchi.</w:t>
      </w:r>
    </w:p>
    <w:p w14:paraId="5DCC146F" w14:textId="0D97CB3D" w:rsidR="00B5621D" w:rsidRDefault="00B5621D" w:rsidP="00B5621D">
      <w:pPr>
        <w:pStyle w:val="ListParagraph"/>
        <w:numPr>
          <w:ilvl w:val="0"/>
          <w:numId w:val="27"/>
        </w:numPr>
        <w:tabs>
          <w:tab w:val="left" w:pos="1620"/>
          <w:tab w:val="left" w:pos="1800"/>
        </w:tabs>
        <w:spacing w:after="120"/>
        <w:ind w:left="426" w:hanging="426"/>
        <w:jc w:val="both"/>
        <w:rPr>
          <w:rFonts w:ascii="Bookman Old Style" w:hAnsi="Bookman Old Style"/>
          <w:bCs/>
        </w:rPr>
      </w:pPr>
      <w:r w:rsidRPr="00B5621D">
        <w:rPr>
          <w:rFonts w:ascii="Bookman Old Style" w:hAnsi="Bookman Old Style"/>
          <w:bCs/>
        </w:rPr>
        <w:t>Pajak Bumi dan Bangunan Perdesaan dan Perkotaan yang selanjutnya disingkat PBB-P2 adalah pajak atas bumi dan/atau bangunan yang dimiliki, dikuasai, dan/atau dimanfaatkan oleh orang pribadi atau Badan, kecuali</w:t>
      </w:r>
      <w:r>
        <w:rPr>
          <w:rFonts w:ascii="Bookman Old Style" w:hAnsi="Bookman Old Style"/>
          <w:bCs/>
        </w:rPr>
        <w:t xml:space="preserve"> </w:t>
      </w:r>
      <w:r w:rsidRPr="00B5621D">
        <w:rPr>
          <w:rFonts w:ascii="Bookman Old Style" w:hAnsi="Bookman Old Style"/>
          <w:bCs/>
        </w:rPr>
        <w:t>kawasan yang digunakan untuk kegiatan usaha perkebunan, perhutanan, dan pertambangan.</w:t>
      </w:r>
    </w:p>
    <w:p w14:paraId="358877DC" w14:textId="627160C8" w:rsidR="00B5621D" w:rsidRDefault="00B5621D" w:rsidP="00B5621D">
      <w:pPr>
        <w:pStyle w:val="ListParagraph"/>
        <w:numPr>
          <w:ilvl w:val="0"/>
          <w:numId w:val="27"/>
        </w:numPr>
        <w:tabs>
          <w:tab w:val="left" w:pos="1620"/>
          <w:tab w:val="left" w:pos="1800"/>
        </w:tabs>
        <w:spacing w:after="120"/>
        <w:ind w:left="426" w:hanging="426"/>
        <w:jc w:val="both"/>
        <w:rPr>
          <w:rFonts w:ascii="Bookman Old Style" w:hAnsi="Bookman Old Style"/>
          <w:bCs/>
        </w:rPr>
      </w:pPr>
      <w:r w:rsidRPr="00B5621D">
        <w:rPr>
          <w:rFonts w:ascii="Bookman Old Style" w:hAnsi="Bookman Old Style"/>
          <w:bCs/>
        </w:rPr>
        <w:t>Bumi adalah permukaan bumi yang meliputi tanah dan perairan pedalaman serta laut wilayah Daerah.</w:t>
      </w:r>
    </w:p>
    <w:p w14:paraId="329AD1E4" w14:textId="2416BFFC" w:rsidR="00B5621D" w:rsidRDefault="00B5621D" w:rsidP="00B5621D">
      <w:pPr>
        <w:pStyle w:val="ListParagraph"/>
        <w:numPr>
          <w:ilvl w:val="0"/>
          <w:numId w:val="27"/>
        </w:numPr>
        <w:tabs>
          <w:tab w:val="left" w:pos="1620"/>
          <w:tab w:val="left" w:pos="1800"/>
        </w:tabs>
        <w:spacing w:after="120"/>
        <w:ind w:left="426" w:hanging="426"/>
        <w:jc w:val="both"/>
        <w:rPr>
          <w:rFonts w:ascii="Bookman Old Style" w:hAnsi="Bookman Old Style"/>
          <w:bCs/>
        </w:rPr>
      </w:pPr>
      <w:r w:rsidRPr="00B5621D">
        <w:rPr>
          <w:rFonts w:ascii="Bookman Old Style" w:hAnsi="Bookman Old Style"/>
          <w:bCs/>
        </w:rPr>
        <w:t>Bangunan adalah konstruksi teknik yang ditanam atau dilekatkan secara tetap pada tanah dan/atau perairan pedalaman dan/atau laut.</w:t>
      </w:r>
    </w:p>
    <w:p w14:paraId="17CFF5AD" w14:textId="6D6317E0" w:rsidR="00B5621D" w:rsidRPr="00B5621D" w:rsidRDefault="00B5621D" w:rsidP="00B5621D">
      <w:pPr>
        <w:pStyle w:val="ListParagraph"/>
        <w:numPr>
          <w:ilvl w:val="0"/>
          <w:numId w:val="27"/>
        </w:numPr>
        <w:tabs>
          <w:tab w:val="left" w:pos="1620"/>
          <w:tab w:val="left" w:pos="1800"/>
        </w:tabs>
        <w:spacing w:after="120"/>
        <w:ind w:left="426" w:hanging="426"/>
        <w:jc w:val="both"/>
        <w:rPr>
          <w:rFonts w:ascii="Bookman Old Style" w:hAnsi="Bookman Old Style"/>
          <w:bCs/>
        </w:rPr>
      </w:pPr>
      <w:r w:rsidRPr="00B5621D">
        <w:rPr>
          <w:rFonts w:ascii="Bookman Old Style" w:hAnsi="Bookman Old Style"/>
          <w:bCs/>
        </w:rPr>
        <w:t>Bea perolehan Hak atas Tanah dan Bangunan yang selanjutnya disingkat BPHTB adalah pajak yang dikenakan atas perolehan hak atas tanah dan/atau bangunan.</w:t>
      </w:r>
    </w:p>
    <w:p w14:paraId="69C847AC" w14:textId="056A4CAF" w:rsidR="00013A8B" w:rsidRPr="00047548" w:rsidRDefault="00013A8B" w:rsidP="00B5621D">
      <w:pPr>
        <w:pStyle w:val="ListParagraph"/>
        <w:numPr>
          <w:ilvl w:val="0"/>
          <w:numId w:val="27"/>
        </w:numPr>
        <w:tabs>
          <w:tab w:val="left" w:pos="1620"/>
          <w:tab w:val="left" w:pos="1800"/>
        </w:tabs>
        <w:spacing w:after="120"/>
        <w:ind w:left="426" w:hanging="426"/>
        <w:jc w:val="both"/>
        <w:rPr>
          <w:rFonts w:ascii="Bookman Old Style" w:hAnsi="Bookman Old Style"/>
          <w:bCs/>
        </w:rPr>
      </w:pPr>
      <w:r w:rsidRPr="00047548">
        <w:rPr>
          <w:rFonts w:ascii="Bookman Old Style" w:hAnsi="Bookman Old Style"/>
        </w:rPr>
        <w:lastRenderedPageBreak/>
        <w:t>Subjek Pajak adalah orang pribadi atau badan yang dapat dikenakan pajak.</w:t>
      </w:r>
    </w:p>
    <w:p w14:paraId="5A0C830E" w14:textId="1163E6E1" w:rsidR="00013A8B" w:rsidRPr="00047548" w:rsidRDefault="00013A8B" w:rsidP="00B5621D">
      <w:pPr>
        <w:pStyle w:val="ListParagraph"/>
        <w:numPr>
          <w:ilvl w:val="0"/>
          <w:numId w:val="27"/>
        </w:numPr>
        <w:tabs>
          <w:tab w:val="left" w:pos="1620"/>
          <w:tab w:val="left" w:pos="1800"/>
        </w:tabs>
        <w:spacing w:after="120"/>
        <w:ind w:left="426" w:hanging="426"/>
        <w:jc w:val="both"/>
        <w:rPr>
          <w:rFonts w:ascii="Bookman Old Style" w:hAnsi="Bookman Old Style"/>
          <w:bCs/>
        </w:rPr>
      </w:pPr>
      <w:r w:rsidRPr="00047548">
        <w:rPr>
          <w:rFonts w:ascii="Bookman Old Style" w:hAnsi="Bookman Old Style"/>
        </w:rPr>
        <w:t>Wajib Pajak adalah orang pribadi atau badan, meliputi pembayar pajak, pemotong pajak, dan pemungut pajak, yang mempunyai hak dan kewajiban perpajakan sesuai dengan ketentuan peraturan perundangundangan perpajakan daerah.</w:t>
      </w:r>
    </w:p>
    <w:p w14:paraId="7F29398F" w14:textId="2AC64CE6" w:rsidR="00013A8B" w:rsidRPr="00047548" w:rsidRDefault="00013A8B" w:rsidP="00B5621D">
      <w:pPr>
        <w:pStyle w:val="ListParagraph"/>
        <w:numPr>
          <w:ilvl w:val="0"/>
          <w:numId w:val="27"/>
        </w:numPr>
        <w:tabs>
          <w:tab w:val="left" w:pos="1620"/>
          <w:tab w:val="left" w:pos="1800"/>
        </w:tabs>
        <w:spacing w:after="120"/>
        <w:ind w:left="426" w:hanging="426"/>
        <w:jc w:val="both"/>
        <w:rPr>
          <w:rFonts w:ascii="Bookman Old Style" w:hAnsi="Bookman Old Style"/>
          <w:bCs/>
        </w:rPr>
      </w:pPr>
      <w:r w:rsidRPr="00047548">
        <w:rPr>
          <w:rFonts w:ascii="Bookman Old Style" w:hAnsi="Bookman Old Style"/>
        </w:rPr>
        <w:t>Masa Pajak adalah jangka waktu 1 (satu) bulan kalender atau jangka waktu lain yang diatur dengan Peraturan Bupati paling lama 3 (tiga) bulan kalender, yang menjadi dasar bagi Wajib Pajak untuk menghitung, menyetor dan melaporkan Pajak terutang.</w:t>
      </w:r>
    </w:p>
    <w:p w14:paraId="1480D844" w14:textId="083525F6" w:rsidR="00013A8B" w:rsidRPr="00047548" w:rsidRDefault="00013A8B" w:rsidP="00B5621D">
      <w:pPr>
        <w:pStyle w:val="ListParagraph"/>
        <w:numPr>
          <w:ilvl w:val="0"/>
          <w:numId w:val="27"/>
        </w:numPr>
        <w:tabs>
          <w:tab w:val="left" w:pos="1620"/>
          <w:tab w:val="left" w:pos="1800"/>
        </w:tabs>
        <w:spacing w:after="120"/>
        <w:ind w:left="426" w:hanging="426"/>
        <w:jc w:val="both"/>
        <w:rPr>
          <w:rFonts w:ascii="Bookman Old Style" w:hAnsi="Bookman Old Style"/>
          <w:bCs/>
        </w:rPr>
      </w:pPr>
      <w:r w:rsidRPr="00047548">
        <w:rPr>
          <w:rFonts w:ascii="Bookman Old Style" w:hAnsi="Bookman Old Style"/>
        </w:rPr>
        <w:t>Tahun Pajak adalah jangka waktu yang lamanya 1 (satu) tahun kalender, kecuali bila wajib pajak menggunakan tahun buku yang tidak sama dengan tahun kalender.</w:t>
      </w:r>
    </w:p>
    <w:p w14:paraId="79FDF8ED" w14:textId="135C9524" w:rsidR="00013A8B" w:rsidRPr="00B5621D" w:rsidRDefault="00013A8B" w:rsidP="00B5621D">
      <w:pPr>
        <w:pStyle w:val="ListParagraph"/>
        <w:numPr>
          <w:ilvl w:val="0"/>
          <w:numId w:val="27"/>
        </w:numPr>
        <w:tabs>
          <w:tab w:val="left" w:pos="1620"/>
          <w:tab w:val="left" w:pos="1800"/>
        </w:tabs>
        <w:spacing w:after="120"/>
        <w:ind w:left="426" w:hanging="426"/>
        <w:jc w:val="both"/>
        <w:rPr>
          <w:rFonts w:ascii="Bookman Old Style" w:hAnsi="Bookman Old Style"/>
          <w:bCs/>
        </w:rPr>
      </w:pPr>
      <w:r w:rsidRPr="00047548">
        <w:rPr>
          <w:rFonts w:ascii="Bookman Old Style" w:hAnsi="Bookman Old Style"/>
        </w:rPr>
        <w:t>Pajak yang terutang adalah pajak yang harus dibayar pada suatu saat, dalam Masa Pajak, dalam Tahun Pajak, atau dalam bagian Tahun Pajak sesuai dengan ketentuan peraturan perundang-undangan perpajakan daerah;</w:t>
      </w:r>
    </w:p>
    <w:p w14:paraId="61D23F79" w14:textId="79B5BF59" w:rsidR="00B5621D" w:rsidRPr="00B5621D" w:rsidRDefault="00B5621D" w:rsidP="00B5621D">
      <w:pPr>
        <w:pStyle w:val="ListParagraph"/>
        <w:numPr>
          <w:ilvl w:val="0"/>
          <w:numId w:val="27"/>
        </w:numPr>
        <w:tabs>
          <w:tab w:val="left" w:pos="1620"/>
          <w:tab w:val="left" w:pos="1800"/>
        </w:tabs>
        <w:spacing w:after="120"/>
        <w:ind w:left="426" w:hanging="426"/>
        <w:jc w:val="both"/>
        <w:rPr>
          <w:rFonts w:ascii="Bookman Old Style" w:hAnsi="Bookman Old Style"/>
          <w:bCs/>
        </w:rPr>
      </w:pPr>
      <w:r w:rsidRPr="00B5621D">
        <w:rPr>
          <w:rFonts w:ascii="Bookman Old Style" w:hAnsi="Bookman Old Style"/>
          <w:bCs/>
        </w:rPr>
        <w:t>Pemungutan adalah suatu rangkaian kegiatan mulai dari penghimpunan</w:t>
      </w:r>
      <w:r>
        <w:rPr>
          <w:rFonts w:ascii="Bookman Old Style" w:hAnsi="Bookman Old Style"/>
          <w:bCs/>
        </w:rPr>
        <w:t xml:space="preserve"> </w:t>
      </w:r>
      <w:r w:rsidRPr="00B5621D">
        <w:rPr>
          <w:rFonts w:ascii="Bookman Old Style" w:hAnsi="Bookman Old Style"/>
          <w:bCs/>
        </w:rPr>
        <w:t>data obyek dan subyek pajak, penentuan besarnya pajak yang terutang sampai kegiatan penagihan pajak kepada Wajib Pajak serta pengawasan penyetorannya.</w:t>
      </w:r>
    </w:p>
    <w:p w14:paraId="25A90FBF" w14:textId="4C7ABCE8" w:rsidR="00013A8B" w:rsidRPr="00B5621D" w:rsidRDefault="00013A8B" w:rsidP="00B5621D">
      <w:pPr>
        <w:pStyle w:val="ListParagraph"/>
        <w:numPr>
          <w:ilvl w:val="0"/>
          <w:numId w:val="27"/>
        </w:numPr>
        <w:tabs>
          <w:tab w:val="left" w:pos="1620"/>
          <w:tab w:val="left" w:pos="1800"/>
        </w:tabs>
        <w:spacing w:after="120"/>
        <w:ind w:left="426" w:hanging="426"/>
        <w:jc w:val="both"/>
        <w:rPr>
          <w:rFonts w:ascii="Bookman Old Style" w:hAnsi="Bookman Old Style"/>
          <w:bCs/>
        </w:rPr>
      </w:pPr>
      <w:r w:rsidRPr="00047548">
        <w:rPr>
          <w:rFonts w:ascii="Bookman Old Style" w:hAnsi="Bookman Old Style"/>
        </w:rPr>
        <w:t>Surat Pemberitahuan Pajak Daerah, yang selanjutnya disingkat SPTPD, adalah surat yang oleh Wajib Pajak digunakan untuk melaporkan penghitungan dan/atau pembayaran pajak, objek pajak dan/atau harta dan kewajiban sesuai dengan ketentuan peraturan perundangundangan perpajakan daerah ;</w:t>
      </w:r>
    </w:p>
    <w:p w14:paraId="1BADE8A0" w14:textId="1E5F0BC7" w:rsidR="00B5621D" w:rsidRPr="00B5621D" w:rsidRDefault="00B5621D" w:rsidP="00B5621D">
      <w:pPr>
        <w:pStyle w:val="ListParagraph"/>
        <w:numPr>
          <w:ilvl w:val="0"/>
          <w:numId w:val="27"/>
        </w:numPr>
        <w:tabs>
          <w:tab w:val="left" w:pos="1620"/>
          <w:tab w:val="left" w:pos="1800"/>
        </w:tabs>
        <w:spacing w:after="120"/>
        <w:ind w:left="426" w:hanging="426"/>
        <w:jc w:val="both"/>
        <w:rPr>
          <w:rFonts w:ascii="Bookman Old Style" w:hAnsi="Bookman Old Style"/>
          <w:bCs/>
        </w:rPr>
      </w:pPr>
      <w:r w:rsidRPr="00B5621D">
        <w:rPr>
          <w:rFonts w:ascii="Bookman Old Style" w:hAnsi="Bookman Old Style"/>
          <w:bCs/>
        </w:rPr>
        <w:t>Surat Pemberitahuan Pajak Terutang, selanjutnya disingkat SPPT, adalah surat yang digunakan untuk memberitahukan besarnya Pajak Bumi dan Bangunan Perdesaan dan Perkotaan yang terutang kepada Wajib Pajak.</w:t>
      </w:r>
    </w:p>
    <w:p w14:paraId="08EAD6E4" w14:textId="1DEBA443" w:rsidR="00013A8B" w:rsidRPr="00047548" w:rsidRDefault="00013A8B" w:rsidP="00B5621D">
      <w:pPr>
        <w:pStyle w:val="ListParagraph"/>
        <w:numPr>
          <w:ilvl w:val="0"/>
          <w:numId w:val="27"/>
        </w:numPr>
        <w:tabs>
          <w:tab w:val="left" w:pos="1620"/>
          <w:tab w:val="left" w:pos="1800"/>
        </w:tabs>
        <w:spacing w:after="120"/>
        <w:ind w:left="426" w:hanging="426"/>
        <w:jc w:val="both"/>
        <w:rPr>
          <w:rFonts w:ascii="Bookman Old Style" w:hAnsi="Bookman Old Style"/>
          <w:bCs/>
        </w:rPr>
      </w:pPr>
      <w:r w:rsidRPr="00047548">
        <w:rPr>
          <w:rFonts w:ascii="Bookman Old Style" w:hAnsi="Bookman Old Style"/>
        </w:rPr>
        <w:t>Surat Setoran Pajak Daerah, yang selanjutnya disingkat SSPD, adalah bukti pembayaran atau penyetoran pajak yang telah dilakukan dengan menggunakan formulir atau telah dilakukan dengan cara lain ke kas umum daerah melalui tempat pembayaran yang ditunjuk oleh Bupati.</w:t>
      </w:r>
    </w:p>
    <w:p w14:paraId="74094D64" w14:textId="63445AF2" w:rsidR="00013A8B" w:rsidRPr="00047548" w:rsidRDefault="00013A8B" w:rsidP="00B5621D">
      <w:pPr>
        <w:pStyle w:val="ListParagraph"/>
        <w:numPr>
          <w:ilvl w:val="0"/>
          <w:numId w:val="27"/>
        </w:numPr>
        <w:tabs>
          <w:tab w:val="left" w:pos="1620"/>
          <w:tab w:val="left" w:pos="1800"/>
        </w:tabs>
        <w:spacing w:after="120"/>
        <w:ind w:left="426" w:hanging="426"/>
        <w:jc w:val="both"/>
        <w:rPr>
          <w:rFonts w:ascii="Bookman Old Style" w:hAnsi="Bookman Old Style"/>
          <w:bCs/>
        </w:rPr>
      </w:pPr>
      <w:r w:rsidRPr="00047548">
        <w:rPr>
          <w:rFonts w:ascii="Bookman Old Style" w:hAnsi="Bookman Old Style"/>
        </w:rPr>
        <w:t>Surat Ketetapan Pajak Daerah, yang selanjutnya disingkat SKPD, adalah surat ketetapan pajak yang menentukan besarnya jumlah pokok pajak yang terutang.</w:t>
      </w:r>
    </w:p>
    <w:p w14:paraId="5061EC9A" w14:textId="431A5544" w:rsidR="00013A8B" w:rsidRPr="00047548" w:rsidRDefault="00013A8B" w:rsidP="00B5621D">
      <w:pPr>
        <w:pStyle w:val="ListParagraph"/>
        <w:numPr>
          <w:ilvl w:val="0"/>
          <w:numId w:val="27"/>
        </w:numPr>
        <w:tabs>
          <w:tab w:val="left" w:pos="1620"/>
          <w:tab w:val="left" w:pos="1800"/>
        </w:tabs>
        <w:spacing w:after="120"/>
        <w:ind w:left="426" w:hanging="426"/>
        <w:jc w:val="both"/>
        <w:rPr>
          <w:rFonts w:ascii="Bookman Old Style" w:hAnsi="Bookman Old Style"/>
          <w:bCs/>
        </w:rPr>
      </w:pPr>
      <w:r w:rsidRPr="00047548">
        <w:rPr>
          <w:rFonts w:ascii="Bookman Old Style" w:hAnsi="Bookman Old Style"/>
        </w:rPr>
        <w:t>Surat Ketetapan Pajak Daerah Kurang Bayar, yang selanjutnya disingkat SKPDKB, adalah surat ketetapan pajak yang menentukan besarnya jumlah pokok pajak, jumlah kredit pajak, jumlah kekurangan pembayaran pokok pajak, besarnya sanksi administratif dan jurnlah pajak yang telah ditetapkan.</w:t>
      </w:r>
    </w:p>
    <w:p w14:paraId="6445DD61" w14:textId="26C7D0D1" w:rsidR="00013A8B" w:rsidRPr="00047548" w:rsidRDefault="00013A8B" w:rsidP="00B5621D">
      <w:pPr>
        <w:pStyle w:val="ListParagraph"/>
        <w:numPr>
          <w:ilvl w:val="0"/>
          <w:numId w:val="27"/>
        </w:numPr>
        <w:tabs>
          <w:tab w:val="left" w:pos="1620"/>
          <w:tab w:val="left" w:pos="1800"/>
        </w:tabs>
        <w:spacing w:after="120"/>
        <w:ind w:left="426" w:hanging="426"/>
        <w:jc w:val="both"/>
        <w:rPr>
          <w:rFonts w:ascii="Bookman Old Style" w:hAnsi="Bookman Old Style"/>
          <w:bCs/>
        </w:rPr>
      </w:pPr>
      <w:r w:rsidRPr="00047548">
        <w:rPr>
          <w:rFonts w:ascii="Bookman Old Style" w:hAnsi="Bookman Old Style"/>
        </w:rPr>
        <w:t>Surat Ketetapan Pajak Daerah Kurang Bayar Tambahan, selanjutnya disingkat SKPDKBT, adalah surat ketetapan pajak yang menentukan tambahan atas jumlah pajak yang telah ditetapkan.</w:t>
      </w:r>
    </w:p>
    <w:p w14:paraId="5AA2A3C9" w14:textId="2E3710E8" w:rsidR="00013A8B" w:rsidRPr="00047548" w:rsidRDefault="00BC19D0" w:rsidP="00B5621D">
      <w:pPr>
        <w:pStyle w:val="ListParagraph"/>
        <w:numPr>
          <w:ilvl w:val="0"/>
          <w:numId w:val="27"/>
        </w:numPr>
        <w:tabs>
          <w:tab w:val="left" w:pos="1620"/>
          <w:tab w:val="left" w:pos="1800"/>
        </w:tabs>
        <w:spacing w:after="120"/>
        <w:ind w:left="426" w:hanging="426"/>
        <w:jc w:val="both"/>
        <w:rPr>
          <w:rFonts w:ascii="Bookman Old Style" w:hAnsi="Bookman Old Style"/>
          <w:bCs/>
        </w:rPr>
      </w:pPr>
      <w:r w:rsidRPr="00047548">
        <w:rPr>
          <w:rFonts w:ascii="Bookman Old Style" w:hAnsi="Bookman Old Style"/>
        </w:rPr>
        <w:t>Surat Ketetapan Pajak Daerah Nihil, yang selanjutnya disingkat SKPDN, adalah surat ketetapan pajak yang menentukan jumlah pokok pajak sama besarnya dengan jumlah kredit pajak atau pajak tidak terutang dan tidak ada kredit pajak.</w:t>
      </w:r>
    </w:p>
    <w:p w14:paraId="11905AF1" w14:textId="69C4B2D3" w:rsidR="00BC19D0" w:rsidRPr="00047548" w:rsidRDefault="00BC19D0" w:rsidP="00B5621D">
      <w:pPr>
        <w:pStyle w:val="ListParagraph"/>
        <w:numPr>
          <w:ilvl w:val="0"/>
          <w:numId w:val="27"/>
        </w:numPr>
        <w:tabs>
          <w:tab w:val="left" w:pos="1620"/>
          <w:tab w:val="left" w:pos="1800"/>
        </w:tabs>
        <w:spacing w:after="120"/>
        <w:ind w:left="426" w:hanging="426"/>
        <w:jc w:val="both"/>
        <w:rPr>
          <w:rFonts w:ascii="Bookman Old Style" w:hAnsi="Bookman Old Style"/>
          <w:bCs/>
        </w:rPr>
      </w:pPr>
      <w:r w:rsidRPr="00047548">
        <w:rPr>
          <w:rFonts w:ascii="Bookman Old Style" w:hAnsi="Bookman Old Style"/>
        </w:rPr>
        <w:lastRenderedPageBreak/>
        <w:t>Surat Ketetapan Pajak Daerah Lebih Bayar, yang selanjutnya disingkat SKPDLB, adalah surat ketetapan pajak yang menentukan jumlah kelebihan pembayaran pajak karena jumlah kredit pajak lebih besar daripada pajak yang terutang atau seharusnya tidak terutang;</w:t>
      </w:r>
    </w:p>
    <w:p w14:paraId="3A0D3227" w14:textId="290D616A" w:rsidR="00BC19D0" w:rsidRPr="00047548" w:rsidRDefault="00BC19D0" w:rsidP="00B5621D">
      <w:pPr>
        <w:pStyle w:val="ListParagraph"/>
        <w:numPr>
          <w:ilvl w:val="0"/>
          <w:numId w:val="27"/>
        </w:numPr>
        <w:tabs>
          <w:tab w:val="left" w:pos="1620"/>
          <w:tab w:val="left" w:pos="1800"/>
        </w:tabs>
        <w:spacing w:after="120"/>
        <w:ind w:left="426" w:hanging="426"/>
        <w:jc w:val="both"/>
        <w:rPr>
          <w:rFonts w:ascii="Bookman Old Style" w:hAnsi="Bookman Old Style"/>
          <w:bCs/>
        </w:rPr>
      </w:pPr>
      <w:r w:rsidRPr="00047548">
        <w:rPr>
          <w:rFonts w:ascii="Bookman Old Style" w:hAnsi="Bookman Old Style"/>
        </w:rPr>
        <w:t>Surat Tagihan pajak Daerah, yang selanjutnya disingkat STPD, adalah surat untuk melakukan tagihan pajak dan/utau sanksi administratif berupa bunga dan/atau denda;</w:t>
      </w:r>
    </w:p>
    <w:p w14:paraId="015EEB90" w14:textId="0C4BC8D7" w:rsidR="00BC19D0" w:rsidRPr="00047548" w:rsidRDefault="00BC19D0" w:rsidP="00B5621D">
      <w:pPr>
        <w:pStyle w:val="ListParagraph"/>
        <w:numPr>
          <w:ilvl w:val="0"/>
          <w:numId w:val="27"/>
        </w:numPr>
        <w:tabs>
          <w:tab w:val="left" w:pos="1620"/>
          <w:tab w:val="left" w:pos="1800"/>
        </w:tabs>
        <w:spacing w:after="120"/>
        <w:ind w:left="426" w:hanging="426"/>
        <w:jc w:val="both"/>
        <w:rPr>
          <w:rFonts w:ascii="Bookman Old Style" w:hAnsi="Bookman Old Style"/>
          <w:bCs/>
        </w:rPr>
      </w:pPr>
      <w:r w:rsidRPr="00047548">
        <w:rPr>
          <w:rFonts w:ascii="Bookman Old Style" w:hAnsi="Bookman Old Style"/>
        </w:rPr>
        <w:t>Surat Keputusan Pembetulan adalah surat keputusan yang membetulkan kesalahan tulis, kesalahan hitung, dan/atau kekeliruan dalam penerapan ketentuan tertentu dalam peraturan perundangundangan perpajakan daerah yang terdapat dalam Surat Pemberitahuan Pajak Terutang, Surat Ketetapan Pajak Daerah, Surat Ketetapan Pajak Daerah Kurang Bayar, Surat Ketetapan Pajak Daerah Kurang Bayar Tambahan, Surat Ketetapan Pajak Daerah Nihil, Surat Ketetapan Pajak Daerah Lebih Bayar, Surat Tagihan Pajak Daerah, Surat Keputusan Pembetulan, atau Surat Keputusan Keberatan;</w:t>
      </w:r>
    </w:p>
    <w:p w14:paraId="52649920" w14:textId="37257282" w:rsidR="00BC19D0" w:rsidRPr="00047548" w:rsidRDefault="00BC19D0" w:rsidP="00B5621D">
      <w:pPr>
        <w:pStyle w:val="ListParagraph"/>
        <w:numPr>
          <w:ilvl w:val="0"/>
          <w:numId w:val="27"/>
        </w:numPr>
        <w:tabs>
          <w:tab w:val="left" w:pos="1620"/>
          <w:tab w:val="left" w:pos="1800"/>
        </w:tabs>
        <w:spacing w:after="120"/>
        <w:ind w:left="426" w:hanging="426"/>
        <w:jc w:val="both"/>
        <w:rPr>
          <w:rFonts w:ascii="Bookman Old Style" w:hAnsi="Bookman Old Style"/>
          <w:bCs/>
        </w:rPr>
      </w:pPr>
      <w:r w:rsidRPr="00047548">
        <w:rPr>
          <w:rFonts w:ascii="Bookman Old Style" w:hAnsi="Bookman Old Style"/>
        </w:rPr>
        <w:t>Surat Keputusan Keberatan adalah surat keputusan atas keberatan terhadap Surat Pemberitahuan Pajak Terutang, Surat Ketetapan Pajak Daerah, Surat Ketetapan Pajak daerah Kurang bayar, Surat Ketetapan Pajak Daerah Kurang Bayar Tambahan, Surat Ketetapan Pajak daerah Nihil, Surat Ketetapan Pajak Daerah Lebih Bayar, atau terhadap pemotongan atau pemungutan oleh pihak ketiga yang diajukan oleh Wajib Pajak;</w:t>
      </w:r>
    </w:p>
    <w:p w14:paraId="32A6B40D" w14:textId="78B051D5" w:rsidR="00BC19D0" w:rsidRPr="00047548" w:rsidRDefault="00BC19D0" w:rsidP="00B5621D">
      <w:pPr>
        <w:pStyle w:val="ListParagraph"/>
        <w:numPr>
          <w:ilvl w:val="0"/>
          <w:numId w:val="27"/>
        </w:numPr>
        <w:tabs>
          <w:tab w:val="left" w:pos="1620"/>
          <w:tab w:val="left" w:pos="1800"/>
        </w:tabs>
        <w:spacing w:after="120"/>
        <w:ind w:left="426" w:hanging="426"/>
        <w:jc w:val="both"/>
        <w:rPr>
          <w:rFonts w:ascii="Bookman Old Style" w:hAnsi="Bookman Old Style"/>
          <w:bCs/>
        </w:rPr>
      </w:pPr>
      <w:r w:rsidRPr="00047548">
        <w:rPr>
          <w:rFonts w:ascii="Bookman Old Style" w:hAnsi="Bookman Old Style"/>
        </w:rPr>
        <w:t>Putusan banding adalah putusan badan peradilan pajak atas banding terhadap surat keputusan keberatan yang diajukan oleh Wajib Pajak;</w:t>
      </w:r>
    </w:p>
    <w:p w14:paraId="1F404E18" w14:textId="671A2E65" w:rsidR="00BC19D0" w:rsidRPr="00047548" w:rsidRDefault="00BC19D0" w:rsidP="00B5621D">
      <w:pPr>
        <w:pStyle w:val="ListParagraph"/>
        <w:numPr>
          <w:ilvl w:val="0"/>
          <w:numId w:val="27"/>
        </w:numPr>
        <w:tabs>
          <w:tab w:val="left" w:pos="1620"/>
          <w:tab w:val="left" w:pos="1800"/>
        </w:tabs>
        <w:spacing w:after="120"/>
        <w:ind w:left="426" w:hanging="426"/>
        <w:jc w:val="both"/>
        <w:rPr>
          <w:rFonts w:ascii="Bookman Old Style" w:hAnsi="Bookman Old Style"/>
          <w:bCs/>
        </w:rPr>
      </w:pPr>
      <w:r w:rsidRPr="00047548">
        <w:rPr>
          <w:rFonts w:ascii="Bookman Old Style" w:hAnsi="Bookman Old Style"/>
        </w:rPr>
        <w:t>Pembukuan adalah suatu proses pencatatan yang dilakukan secara teratur untuk mengumpulkan data dan informasi keuangan yang meliputi harta, kewajiban, modal, penghasilan dan biaya, serta jumlah harga perolehan dan penyerahan barang atau jasa, yang ditutup dengan menyusun laporan keuangan berupa neraca dan laporan laba rugi untuk periode tahun pajak tersebut;</w:t>
      </w:r>
    </w:p>
    <w:p w14:paraId="0A447039" w14:textId="09B8B4A7" w:rsidR="00BC19D0" w:rsidRPr="00047548" w:rsidRDefault="00BC19D0" w:rsidP="00B5621D">
      <w:pPr>
        <w:pStyle w:val="ListParagraph"/>
        <w:numPr>
          <w:ilvl w:val="0"/>
          <w:numId w:val="27"/>
        </w:numPr>
        <w:tabs>
          <w:tab w:val="left" w:pos="1620"/>
          <w:tab w:val="left" w:pos="1800"/>
        </w:tabs>
        <w:spacing w:after="120"/>
        <w:ind w:left="426" w:hanging="426"/>
        <w:jc w:val="both"/>
        <w:rPr>
          <w:rFonts w:ascii="Bookman Old Style" w:hAnsi="Bookman Old Style"/>
          <w:bCs/>
        </w:rPr>
      </w:pPr>
      <w:r w:rsidRPr="00047548">
        <w:rPr>
          <w:rFonts w:ascii="Bookman Old Style" w:hAnsi="Bookman Old Style"/>
        </w:rPr>
        <w:t>Pemeriksaan adalah serangkaian kegiatan untuk mencari, mengumpulkan dan mengolah data dan / atau kewajiban perpajakan daerah berdasarkan Peraturan Daerah ini.</w:t>
      </w:r>
    </w:p>
    <w:p w14:paraId="775F4CDE" w14:textId="21786595" w:rsidR="00BC19D0" w:rsidRDefault="00BC19D0" w:rsidP="00A73133">
      <w:pPr>
        <w:tabs>
          <w:tab w:val="left" w:pos="1620"/>
          <w:tab w:val="left" w:pos="1800"/>
        </w:tabs>
        <w:spacing w:after="120"/>
        <w:ind w:left="2160" w:hanging="2160"/>
        <w:jc w:val="center"/>
        <w:rPr>
          <w:rFonts w:ascii="Bookman Old Style" w:hAnsi="Bookman Old Style"/>
          <w:b/>
        </w:rPr>
      </w:pPr>
    </w:p>
    <w:p w14:paraId="668BD88E" w14:textId="33199469" w:rsidR="00DD402A" w:rsidRPr="00047548" w:rsidRDefault="00DD402A" w:rsidP="00A73133">
      <w:pPr>
        <w:tabs>
          <w:tab w:val="left" w:pos="1620"/>
          <w:tab w:val="left" w:pos="1800"/>
        </w:tabs>
        <w:spacing w:after="120"/>
        <w:ind w:left="2160" w:hanging="2160"/>
        <w:jc w:val="center"/>
        <w:rPr>
          <w:rFonts w:ascii="Bookman Old Style" w:hAnsi="Bookman Old Style"/>
          <w:b/>
        </w:rPr>
      </w:pPr>
      <w:r w:rsidRPr="00047548">
        <w:rPr>
          <w:rFonts w:ascii="Bookman Old Style" w:hAnsi="Bookman Old Style"/>
          <w:b/>
        </w:rPr>
        <w:t>BAB II</w:t>
      </w:r>
    </w:p>
    <w:p w14:paraId="71A7F238" w14:textId="4655DFD6" w:rsidR="00DD402A" w:rsidRPr="00047548" w:rsidRDefault="00DD402A" w:rsidP="00A73133">
      <w:pPr>
        <w:tabs>
          <w:tab w:val="left" w:pos="1620"/>
          <w:tab w:val="left" w:pos="1800"/>
        </w:tabs>
        <w:spacing w:after="120"/>
        <w:ind w:left="2160" w:hanging="2160"/>
        <w:jc w:val="center"/>
        <w:rPr>
          <w:rFonts w:ascii="Bookman Old Style" w:hAnsi="Bookman Old Style"/>
          <w:b/>
        </w:rPr>
      </w:pPr>
      <w:r w:rsidRPr="00047548">
        <w:rPr>
          <w:rFonts w:ascii="Bookman Old Style" w:hAnsi="Bookman Old Style"/>
          <w:b/>
        </w:rPr>
        <w:t>MAKSUD DAN TUJUAN</w:t>
      </w:r>
    </w:p>
    <w:p w14:paraId="202B9831" w14:textId="13B8D665" w:rsidR="00DD402A" w:rsidRPr="00047548" w:rsidRDefault="00DD402A" w:rsidP="006F160B">
      <w:pPr>
        <w:tabs>
          <w:tab w:val="left" w:pos="1620"/>
          <w:tab w:val="left" w:pos="1800"/>
        </w:tabs>
        <w:spacing w:after="120"/>
        <w:ind w:left="2160" w:hanging="2160"/>
        <w:jc w:val="center"/>
        <w:rPr>
          <w:rFonts w:ascii="Bookman Old Style" w:hAnsi="Bookman Old Style"/>
          <w:b/>
        </w:rPr>
      </w:pPr>
      <w:r w:rsidRPr="00047548">
        <w:rPr>
          <w:rFonts w:ascii="Bookman Old Style" w:hAnsi="Bookman Old Style"/>
          <w:b/>
        </w:rPr>
        <w:t xml:space="preserve">Pasal 2 </w:t>
      </w:r>
    </w:p>
    <w:p w14:paraId="35059BE3" w14:textId="333A19F9" w:rsidR="006F160B" w:rsidRPr="00047548" w:rsidRDefault="006F160B" w:rsidP="006F160B">
      <w:pPr>
        <w:tabs>
          <w:tab w:val="left" w:pos="1620"/>
          <w:tab w:val="left" w:pos="1800"/>
        </w:tabs>
        <w:spacing w:after="120"/>
        <w:rPr>
          <w:rFonts w:ascii="Bookman Old Style" w:hAnsi="Bookman Old Style"/>
          <w:b/>
        </w:rPr>
      </w:pPr>
    </w:p>
    <w:p w14:paraId="322FFD53" w14:textId="7B36475F" w:rsidR="006F160B" w:rsidRDefault="006F160B" w:rsidP="00F515E3">
      <w:pPr>
        <w:pStyle w:val="ListParagraph"/>
        <w:numPr>
          <w:ilvl w:val="0"/>
          <w:numId w:val="29"/>
        </w:numPr>
        <w:spacing w:line="276" w:lineRule="auto"/>
        <w:ind w:left="426" w:hanging="426"/>
        <w:jc w:val="both"/>
        <w:rPr>
          <w:rFonts w:ascii="Bookman Old Style" w:hAnsi="Bookman Old Style"/>
        </w:rPr>
      </w:pPr>
      <w:r w:rsidRPr="00047548">
        <w:rPr>
          <w:rFonts w:ascii="Bookman Old Style" w:hAnsi="Bookman Old Style"/>
        </w:rPr>
        <w:t xml:space="preserve">Maksud dibentuknya Peraturan Bupati ini yakni </w:t>
      </w:r>
      <w:r w:rsidR="007E5071" w:rsidRPr="007E5071">
        <w:rPr>
          <w:rFonts w:ascii="Bookman Old Style" w:hAnsi="Bookman Old Style"/>
        </w:rPr>
        <w:t>ini sebagai</w:t>
      </w:r>
      <w:r w:rsidR="007E5071">
        <w:rPr>
          <w:rFonts w:ascii="Bookman Old Style" w:hAnsi="Bookman Old Style"/>
        </w:rPr>
        <w:t xml:space="preserve"> </w:t>
      </w:r>
      <w:r w:rsidR="007E5071" w:rsidRPr="007E5071">
        <w:rPr>
          <w:rFonts w:ascii="Bookman Old Style" w:hAnsi="Bookman Old Style"/>
        </w:rPr>
        <w:t xml:space="preserve">pedoman dan legalitas bagi Pemerintah Daerah dalam </w:t>
      </w:r>
      <w:r w:rsidR="0041301B">
        <w:rPr>
          <w:rFonts w:ascii="Bookman Old Style" w:hAnsi="Bookman Old Style"/>
        </w:rPr>
        <w:t xml:space="preserve">pelaksanaan </w:t>
      </w:r>
      <w:r w:rsidR="00932EB5">
        <w:rPr>
          <w:rFonts w:ascii="Bookman Old Style" w:hAnsi="Bookman Old Style"/>
        </w:rPr>
        <w:t xml:space="preserve">penghapusan piutang pajak dan retribusi </w:t>
      </w:r>
      <w:proofErr w:type="gramStart"/>
      <w:r w:rsidR="00932EB5">
        <w:rPr>
          <w:rFonts w:ascii="Bookman Old Style" w:hAnsi="Bookman Old Style"/>
        </w:rPr>
        <w:t xml:space="preserve">daerah </w:t>
      </w:r>
      <w:r w:rsidR="00932EB5" w:rsidRPr="007E5071">
        <w:rPr>
          <w:rFonts w:ascii="Bookman Old Style" w:hAnsi="Bookman Old Style"/>
        </w:rPr>
        <w:t>.</w:t>
      </w:r>
      <w:proofErr w:type="gramEnd"/>
    </w:p>
    <w:p w14:paraId="0479FF2B" w14:textId="77777777" w:rsidR="007E5071" w:rsidRPr="007E5071" w:rsidRDefault="007E5071" w:rsidP="007E5071">
      <w:pPr>
        <w:pStyle w:val="ListParagraph"/>
        <w:spacing w:line="276" w:lineRule="auto"/>
        <w:ind w:left="426"/>
        <w:jc w:val="both"/>
        <w:rPr>
          <w:rFonts w:ascii="Bookman Old Style" w:hAnsi="Bookman Old Style"/>
        </w:rPr>
      </w:pPr>
    </w:p>
    <w:p w14:paraId="761639CF" w14:textId="658A15A9" w:rsidR="006F160B" w:rsidRDefault="006F160B" w:rsidP="00F515E3">
      <w:pPr>
        <w:pStyle w:val="ListParagraph"/>
        <w:numPr>
          <w:ilvl w:val="0"/>
          <w:numId w:val="29"/>
        </w:numPr>
        <w:spacing w:line="276" w:lineRule="auto"/>
        <w:ind w:left="426" w:hanging="426"/>
        <w:rPr>
          <w:rFonts w:ascii="Bookman Old Style" w:hAnsi="Bookman Old Style"/>
        </w:rPr>
      </w:pPr>
      <w:r w:rsidRPr="00047548">
        <w:rPr>
          <w:rFonts w:ascii="Bookman Old Style" w:hAnsi="Bookman Old Style"/>
        </w:rPr>
        <w:t>Tujuan dibentuknya Peraturan Bupati ini yakni</w:t>
      </w:r>
      <w:r w:rsidR="003A1E7F">
        <w:rPr>
          <w:rFonts w:ascii="Bookman Old Style" w:hAnsi="Bookman Old Style"/>
        </w:rPr>
        <w:t>:</w:t>
      </w:r>
    </w:p>
    <w:p w14:paraId="58376210" w14:textId="17FB9671" w:rsidR="003A1E7F" w:rsidRPr="00F17EFB" w:rsidRDefault="00F17EFB" w:rsidP="00F17EFB">
      <w:pPr>
        <w:spacing w:line="276" w:lineRule="auto"/>
        <w:ind w:left="426"/>
        <w:jc w:val="both"/>
        <w:rPr>
          <w:rFonts w:ascii="Bookman Old Style" w:hAnsi="Bookman Old Style"/>
          <w:color w:val="FF0000"/>
        </w:rPr>
      </w:pPr>
      <w:r w:rsidRPr="00F17EFB">
        <w:rPr>
          <w:rFonts w:ascii="Bookman Old Style" w:hAnsi="Bookman Old Style"/>
        </w:rPr>
        <w:t xml:space="preserve">Mendorong </w:t>
      </w:r>
      <w:r w:rsidR="009C3CD2" w:rsidRPr="00F17EFB">
        <w:rPr>
          <w:rFonts w:ascii="Bookman Old Style" w:hAnsi="Bookman Old Style"/>
        </w:rPr>
        <w:t xml:space="preserve">wajib pajak </w:t>
      </w:r>
      <w:r w:rsidRPr="00F17EFB">
        <w:rPr>
          <w:rFonts w:ascii="Bookman Old Style" w:hAnsi="Bookman Old Style"/>
        </w:rPr>
        <w:t>agar melaksanakan kewajibannya membayar pajak.</w:t>
      </w:r>
    </w:p>
    <w:p w14:paraId="57033C5F" w14:textId="77777777" w:rsidR="006F160B" w:rsidRPr="00047548" w:rsidRDefault="006F160B" w:rsidP="006F160B">
      <w:pPr>
        <w:tabs>
          <w:tab w:val="left" w:pos="1620"/>
          <w:tab w:val="left" w:pos="1800"/>
        </w:tabs>
        <w:spacing w:after="120"/>
        <w:rPr>
          <w:rFonts w:ascii="Bookman Old Style" w:hAnsi="Bookman Old Style"/>
          <w:b/>
        </w:rPr>
      </w:pPr>
    </w:p>
    <w:p w14:paraId="48EF0F08" w14:textId="1A207829" w:rsidR="00DD402A" w:rsidRPr="00047548" w:rsidRDefault="00DD402A" w:rsidP="00A73133">
      <w:pPr>
        <w:tabs>
          <w:tab w:val="left" w:pos="1620"/>
          <w:tab w:val="left" w:pos="1800"/>
        </w:tabs>
        <w:spacing w:after="120"/>
        <w:ind w:left="2160" w:hanging="2160"/>
        <w:jc w:val="center"/>
        <w:rPr>
          <w:rFonts w:ascii="Bookman Old Style" w:hAnsi="Bookman Old Style"/>
          <w:b/>
        </w:rPr>
      </w:pPr>
      <w:r w:rsidRPr="00047548">
        <w:rPr>
          <w:rFonts w:ascii="Bookman Old Style" w:hAnsi="Bookman Old Style"/>
          <w:b/>
        </w:rPr>
        <w:lastRenderedPageBreak/>
        <w:t xml:space="preserve"> BAB III</w:t>
      </w:r>
    </w:p>
    <w:p w14:paraId="6AAE8127" w14:textId="1A9A4F0D" w:rsidR="00DD402A" w:rsidRPr="00047548" w:rsidRDefault="00DD402A" w:rsidP="00A73133">
      <w:pPr>
        <w:tabs>
          <w:tab w:val="left" w:pos="1620"/>
          <w:tab w:val="left" w:pos="1800"/>
        </w:tabs>
        <w:spacing w:after="120"/>
        <w:ind w:left="2160" w:hanging="2160"/>
        <w:jc w:val="center"/>
        <w:rPr>
          <w:rFonts w:ascii="Bookman Old Style" w:hAnsi="Bookman Old Style"/>
          <w:b/>
        </w:rPr>
      </w:pPr>
      <w:r w:rsidRPr="00047548">
        <w:rPr>
          <w:rFonts w:ascii="Bookman Old Style" w:hAnsi="Bookman Old Style"/>
          <w:b/>
        </w:rPr>
        <w:t xml:space="preserve">RUANG LINGKUP </w:t>
      </w:r>
    </w:p>
    <w:p w14:paraId="2CD7590D" w14:textId="14DDA039" w:rsidR="00DD402A" w:rsidRDefault="006F160B" w:rsidP="00A73133">
      <w:pPr>
        <w:tabs>
          <w:tab w:val="left" w:pos="1620"/>
          <w:tab w:val="left" w:pos="1800"/>
        </w:tabs>
        <w:spacing w:after="120"/>
        <w:ind w:left="2160" w:hanging="2160"/>
        <w:jc w:val="center"/>
        <w:rPr>
          <w:rFonts w:ascii="Bookman Old Style" w:hAnsi="Bookman Old Style"/>
          <w:b/>
        </w:rPr>
      </w:pPr>
      <w:r w:rsidRPr="00047548">
        <w:rPr>
          <w:rFonts w:ascii="Bookman Old Style" w:hAnsi="Bookman Old Style"/>
          <w:b/>
        </w:rPr>
        <w:t>Pasal 3</w:t>
      </w:r>
    </w:p>
    <w:p w14:paraId="1558787C" w14:textId="77777777" w:rsidR="00047548" w:rsidRPr="00047548" w:rsidRDefault="00047548" w:rsidP="00A73133">
      <w:pPr>
        <w:tabs>
          <w:tab w:val="left" w:pos="1620"/>
          <w:tab w:val="left" w:pos="1800"/>
        </w:tabs>
        <w:spacing w:after="120"/>
        <w:ind w:left="2160" w:hanging="2160"/>
        <w:jc w:val="center"/>
        <w:rPr>
          <w:rFonts w:ascii="Bookman Old Style" w:hAnsi="Bookman Old Style"/>
          <w:b/>
        </w:rPr>
      </w:pPr>
    </w:p>
    <w:p w14:paraId="42DE64C3" w14:textId="695A309C" w:rsidR="006F160B" w:rsidRPr="00047548" w:rsidRDefault="006F160B" w:rsidP="006F160B">
      <w:pPr>
        <w:pStyle w:val="ListParagraph"/>
        <w:ind w:left="0"/>
        <w:rPr>
          <w:rFonts w:ascii="Bookman Old Style" w:hAnsi="Bookman Old Style"/>
        </w:rPr>
      </w:pPr>
      <w:r w:rsidRPr="00047548">
        <w:rPr>
          <w:rFonts w:ascii="Bookman Old Style" w:hAnsi="Bookman Old Style"/>
        </w:rPr>
        <w:t xml:space="preserve">Ruang lingkup Peraturan Bupati ini meliputi: </w:t>
      </w:r>
    </w:p>
    <w:p w14:paraId="68CC6AA6" w14:textId="3250752F" w:rsidR="006F160B" w:rsidRPr="00047548" w:rsidRDefault="00BC3C15" w:rsidP="00F515E3">
      <w:pPr>
        <w:pStyle w:val="ListParagraph"/>
        <w:numPr>
          <w:ilvl w:val="0"/>
          <w:numId w:val="30"/>
        </w:numPr>
        <w:spacing w:line="276" w:lineRule="auto"/>
        <w:ind w:left="392"/>
        <w:rPr>
          <w:rFonts w:ascii="Bookman Old Style" w:hAnsi="Bookman Old Style"/>
        </w:rPr>
      </w:pPr>
      <w:r>
        <w:rPr>
          <w:rFonts w:ascii="Bookman Old Style" w:hAnsi="Bookman Old Style"/>
        </w:rPr>
        <w:t>kewenangan penghapusan piutang pajak dan retribusi daerah</w:t>
      </w:r>
      <w:r w:rsidR="006F160B" w:rsidRPr="00047548">
        <w:rPr>
          <w:rFonts w:ascii="Bookman Old Style" w:hAnsi="Bookman Old Style"/>
        </w:rPr>
        <w:t>;</w:t>
      </w:r>
    </w:p>
    <w:p w14:paraId="095D8D88" w14:textId="3FBA417A" w:rsidR="006F160B" w:rsidRPr="00047548" w:rsidRDefault="00BC3C15" w:rsidP="00F515E3">
      <w:pPr>
        <w:pStyle w:val="ListParagraph"/>
        <w:numPr>
          <w:ilvl w:val="0"/>
          <w:numId w:val="30"/>
        </w:numPr>
        <w:spacing w:line="276" w:lineRule="auto"/>
        <w:ind w:left="392"/>
        <w:rPr>
          <w:rFonts w:ascii="Bookman Old Style" w:hAnsi="Bookman Old Style"/>
        </w:rPr>
      </w:pPr>
      <w:r>
        <w:rPr>
          <w:rFonts w:ascii="Bookman Old Style" w:hAnsi="Bookman Old Style"/>
        </w:rPr>
        <w:t>jenis pajak dan ketentuan penghapusan piutang pajak dan retribusi daerah</w:t>
      </w:r>
      <w:r w:rsidR="006F160B" w:rsidRPr="00047548">
        <w:rPr>
          <w:rFonts w:ascii="Bookman Old Style" w:hAnsi="Bookman Old Style"/>
        </w:rPr>
        <w:t>;</w:t>
      </w:r>
    </w:p>
    <w:p w14:paraId="3316521A" w14:textId="55A78E87" w:rsidR="00047548" w:rsidRPr="00BC3C15" w:rsidRDefault="006F160B" w:rsidP="00BC3C15">
      <w:pPr>
        <w:pStyle w:val="ListParagraph"/>
        <w:numPr>
          <w:ilvl w:val="0"/>
          <w:numId w:val="30"/>
        </w:numPr>
        <w:spacing w:line="276" w:lineRule="auto"/>
        <w:ind w:left="392"/>
        <w:rPr>
          <w:rFonts w:ascii="Bookman Old Style" w:hAnsi="Bookman Old Style"/>
        </w:rPr>
      </w:pPr>
      <w:r w:rsidRPr="00047548">
        <w:rPr>
          <w:rFonts w:ascii="Bookman Old Style" w:hAnsi="Bookman Old Style"/>
        </w:rPr>
        <w:t xml:space="preserve">tata cara </w:t>
      </w:r>
      <w:r w:rsidR="00BC3C15">
        <w:rPr>
          <w:rFonts w:ascii="Bookman Old Style" w:hAnsi="Bookman Old Style"/>
        </w:rPr>
        <w:t>penghapusan piutang dan retribusi daerah</w:t>
      </w:r>
      <w:r w:rsidRPr="00047548">
        <w:rPr>
          <w:rFonts w:ascii="Bookman Old Style" w:hAnsi="Bookman Old Style"/>
        </w:rPr>
        <w:t>;</w:t>
      </w:r>
      <w:r w:rsidR="00BC3C15">
        <w:rPr>
          <w:rFonts w:ascii="Bookman Old Style" w:hAnsi="Bookman Old Style"/>
        </w:rPr>
        <w:t xml:space="preserve"> </w:t>
      </w:r>
      <w:r w:rsidR="00047548" w:rsidRPr="00BC3C15">
        <w:rPr>
          <w:rFonts w:ascii="Bookman Old Style" w:hAnsi="Bookman Old Style"/>
        </w:rPr>
        <w:t>dan</w:t>
      </w:r>
    </w:p>
    <w:p w14:paraId="2EC930AB" w14:textId="6B1736D9" w:rsidR="00047548" w:rsidRPr="00047548" w:rsidRDefault="00047548" w:rsidP="00F515E3">
      <w:pPr>
        <w:pStyle w:val="ListParagraph"/>
        <w:numPr>
          <w:ilvl w:val="0"/>
          <w:numId w:val="30"/>
        </w:numPr>
        <w:spacing w:line="276" w:lineRule="auto"/>
        <w:ind w:left="392"/>
        <w:rPr>
          <w:rFonts w:ascii="Bookman Old Style" w:hAnsi="Bookman Old Style"/>
        </w:rPr>
      </w:pPr>
      <w:r w:rsidRPr="00047548">
        <w:rPr>
          <w:rFonts w:ascii="Bookman Old Style" w:hAnsi="Bookman Old Style"/>
        </w:rPr>
        <w:t>penutup</w:t>
      </w:r>
    </w:p>
    <w:p w14:paraId="7C483BCC" w14:textId="77777777" w:rsidR="00D72DAB" w:rsidRPr="00047548" w:rsidRDefault="00D72DAB" w:rsidP="00A73133">
      <w:pPr>
        <w:tabs>
          <w:tab w:val="left" w:pos="1620"/>
          <w:tab w:val="left" w:pos="1800"/>
        </w:tabs>
        <w:spacing w:after="120"/>
        <w:ind w:left="2160" w:hanging="2160"/>
        <w:jc w:val="center"/>
        <w:rPr>
          <w:rFonts w:ascii="Bookman Old Style" w:hAnsi="Bookman Old Style"/>
          <w:b/>
        </w:rPr>
      </w:pPr>
    </w:p>
    <w:p w14:paraId="37446923" w14:textId="53BE19E7" w:rsidR="00DD402A" w:rsidRPr="00047548" w:rsidRDefault="00DD402A" w:rsidP="00A73133">
      <w:pPr>
        <w:tabs>
          <w:tab w:val="left" w:pos="1620"/>
          <w:tab w:val="left" w:pos="1800"/>
        </w:tabs>
        <w:spacing w:after="120"/>
        <w:ind w:left="2160" w:hanging="2160"/>
        <w:jc w:val="center"/>
        <w:rPr>
          <w:rFonts w:ascii="Bookman Old Style" w:hAnsi="Bookman Old Style"/>
          <w:b/>
        </w:rPr>
      </w:pPr>
      <w:r w:rsidRPr="00047548">
        <w:rPr>
          <w:rFonts w:ascii="Bookman Old Style" w:hAnsi="Bookman Old Style"/>
          <w:b/>
        </w:rPr>
        <w:t>BAB IV</w:t>
      </w:r>
    </w:p>
    <w:p w14:paraId="095EEFD3" w14:textId="7CAA78E0" w:rsidR="00A73133" w:rsidRDefault="00BC3C15" w:rsidP="00BC3C15">
      <w:pPr>
        <w:spacing w:after="120"/>
        <w:jc w:val="center"/>
        <w:rPr>
          <w:rFonts w:ascii="Bookman Old Style" w:hAnsi="Bookman Old Style"/>
          <w:b/>
        </w:rPr>
      </w:pPr>
      <w:r w:rsidRPr="00BC3C15">
        <w:rPr>
          <w:rFonts w:ascii="Bookman Old Style" w:hAnsi="Bookman Old Style"/>
          <w:b/>
        </w:rPr>
        <w:t>KEWENANGAN PENGHAPUSAN PIUTANG PAJAK DAERAH</w:t>
      </w:r>
    </w:p>
    <w:p w14:paraId="4DAD853F" w14:textId="77777777" w:rsidR="00047548" w:rsidRPr="00047548" w:rsidRDefault="00047548" w:rsidP="00A73133">
      <w:pPr>
        <w:tabs>
          <w:tab w:val="left" w:pos="1620"/>
          <w:tab w:val="left" w:pos="1800"/>
        </w:tabs>
        <w:spacing w:after="120"/>
        <w:ind w:left="2160" w:hanging="2160"/>
        <w:jc w:val="center"/>
        <w:rPr>
          <w:rFonts w:ascii="Bookman Old Style" w:hAnsi="Bookman Old Style"/>
          <w:b/>
        </w:rPr>
      </w:pPr>
    </w:p>
    <w:p w14:paraId="1A231D43" w14:textId="2E5E4E24" w:rsidR="00EF0911" w:rsidRPr="00047548" w:rsidRDefault="00EF0911" w:rsidP="00A73133">
      <w:pPr>
        <w:tabs>
          <w:tab w:val="left" w:pos="1620"/>
          <w:tab w:val="left" w:pos="1800"/>
        </w:tabs>
        <w:spacing w:after="120"/>
        <w:ind w:left="2160" w:hanging="2160"/>
        <w:jc w:val="center"/>
        <w:rPr>
          <w:rFonts w:ascii="Bookman Old Style" w:hAnsi="Bookman Old Style"/>
          <w:b/>
        </w:rPr>
      </w:pPr>
      <w:r w:rsidRPr="00047548">
        <w:rPr>
          <w:rFonts w:ascii="Bookman Old Style" w:hAnsi="Bookman Old Style"/>
          <w:b/>
        </w:rPr>
        <w:t xml:space="preserve">Pasal </w:t>
      </w:r>
      <w:r w:rsidR="00A3519B">
        <w:rPr>
          <w:rFonts w:ascii="Bookman Old Style" w:hAnsi="Bookman Old Style"/>
          <w:b/>
        </w:rPr>
        <w:t>4</w:t>
      </w:r>
    </w:p>
    <w:p w14:paraId="25AA931F" w14:textId="574B3E66" w:rsidR="007A66ED" w:rsidRPr="007A66ED" w:rsidRDefault="00BC3C15" w:rsidP="000C79A0">
      <w:pPr>
        <w:pStyle w:val="ListParagraph"/>
        <w:numPr>
          <w:ilvl w:val="0"/>
          <w:numId w:val="35"/>
        </w:numPr>
        <w:spacing w:after="120" w:line="276" w:lineRule="auto"/>
        <w:ind w:left="426"/>
        <w:jc w:val="both"/>
        <w:rPr>
          <w:rFonts w:ascii="Bookman Old Style" w:hAnsi="Bookman Old Style"/>
          <w:bCs/>
        </w:rPr>
      </w:pPr>
      <w:r w:rsidRPr="00BC3C15">
        <w:rPr>
          <w:rFonts w:ascii="Bookman Old Style" w:hAnsi="Bookman Old Style"/>
          <w:bCs/>
        </w:rPr>
        <w:t>Bupati dapat menghapuskan piutang pajak.</w:t>
      </w:r>
    </w:p>
    <w:p w14:paraId="3765BE85" w14:textId="77777777" w:rsidR="00AC447D" w:rsidRDefault="00BC3C15" w:rsidP="000C79A0">
      <w:pPr>
        <w:pStyle w:val="ListParagraph"/>
        <w:numPr>
          <w:ilvl w:val="0"/>
          <w:numId w:val="35"/>
        </w:numPr>
        <w:spacing w:after="120" w:line="276" w:lineRule="auto"/>
        <w:ind w:left="426"/>
        <w:jc w:val="both"/>
        <w:rPr>
          <w:rFonts w:ascii="Bookman Old Style" w:hAnsi="Bookman Old Style"/>
          <w:bCs/>
        </w:rPr>
      </w:pPr>
      <w:r w:rsidRPr="00BC3C15">
        <w:rPr>
          <w:rFonts w:ascii="Bookman Old Style" w:hAnsi="Bookman Old Style"/>
          <w:bCs/>
        </w:rPr>
        <w:t xml:space="preserve">Penghapusan piutang pajak sebagaimana dimaksud pada ayat (1) dilakukan oleh </w:t>
      </w:r>
      <w:r w:rsidR="00AC447D">
        <w:rPr>
          <w:rFonts w:ascii="Bookman Old Style" w:hAnsi="Bookman Old Style"/>
          <w:bCs/>
        </w:rPr>
        <w:t>:</w:t>
      </w:r>
    </w:p>
    <w:p w14:paraId="5690344E" w14:textId="77777777" w:rsidR="00AC447D" w:rsidRDefault="00BC3C15" w:rsidP="00AC447D">
      <w:pPr>
        <w:pStyle w:val="ListParagraph"/>
        <w:numPr>
          <w:ilvl w:val="0"/>
          <w:numId w:val="51"/>
        </w:numPr>
        <w:spacing w:after="120" w:line="276" w:lineRule="auto"/>
        <w:ind w:left="851"/>
        <w:jc w:val="both"/>
        <w:rPr>
          <w:rFonts w:ascii="Bookman Old Style" w:hAnsi="Bookman Old Style"/>
          <w:bCs/>
        </w:rPr>
      </w:pPr>
      <w:r w:rsidRPr="00BC3C15">
        <w:rPr>
          <w:rFonts w:ascii="Bookman Old Style" w:hAnsi="Bookman Old Style"/>
          <w:bCs/>
        </w:rPr>
        <w:t xml:space="preserve">Bupati </w:t>
      </w:r>
      <w:r w:rsidR="00AC447D" w:rsidRPr="00AC447D">
        <w:rPr>
          <w:rFonts w:ascii="Bookman Old Style" w:hAnsi="Bookman Old Style"/>
          <w:bCs/>
        </w:rPr>
        <w:t xml:space="preserve">untuk jumlah sampai dengan Rp. 5.000.000.000.- (lima milyar rupiah); </w:t>
      </w:r>
    </w:p>
    <w:p w14:paraId="289A3BD4" w14:textId="6ECA671C" w:rsidR="00CF5FDA" w:rsidRPr="00AC447D" w:rsidRDefault="00AC447D" w:rsidP="00AC447D">
      <w:pPr>
        <w:pStyle w:val="ListParagraph"/>
        <w:numPr>
          <w:ilvl w:val="0"/>
          <w:numId w:val="51"/>
        </w:numPr>
        <w:spacing w:after="120" w:line="276" w:lineRule="auto"/>
        <w:ind w:left="851"/>
        <w:jc w:val="both"/>
        <w:rPr>
          <w:rFonts w:ascii="Bookman Old Style" w:hAnsi="Bookman Old Style"/>
          <w:bCs/>
        </w:rPr>
      </w:pPr>
      <w:r w:rsidRPr="00AC447D">
        <w:rPr>
          <w:rFonts w:ascii="Bookman Old Style" w:hAnsi="Bookman Old Style"/>
          <w:bCs/>
        </w:rPr>
        <w:t>Bupati dengan persetjuan Dewan Perwakila</w:t>
      </w:r>
      <w:r>
        <w:rPr>
          <w:rFonts w:ascii="Bookman Old Style" w:hAnsi="Bookman Old Style"/>
          <w:bCs/>
        </w:rPr>
        <w:t>n</w:t>
      </w:r>
      <w:r w:rsidRPr="00AC447D">
        <w:rPr>
          <w:rFonts w:ascii="Bookman Old Style" w:hAnsi="Bookman Old Style"/>
          <w:bCs/>
        </w:rPr>
        <w:t xml:space="preserve"> Rakyat Daerah (DPRD) untuk jumlah lebih dari Rp. 5.000.000.000,- (lima milyar rupiah);</w:t>
      </w:r>
    </w:p>
    <w:p w14:paraId="597CEB4D" w14:textId="3FDA002D" w:rsidR="007A66ED" w:rsidRPr="000C79A0" w:rsidRDefault="000C79A0" w:rsidP="000C79A0">
      <w:pPr>
        <w:pStyle w:val="ListParagraph"/>
        <w:numPr>
          <w:ilvl w:val="0"/>
          <w:numId w:val="35"/>
        </w:numPr>
        <w:spacing w:after="120"/>
        <w:ind w:left="426"/>
        <w:jc w:val="both"/>
        <w:rPr>
          <w:rFonts w:ascii="Bookman Old Style" w:hAnsi="Bookman Old Style"/>
          <w:bCs/>
        </w:rPr>
      </w:pPr>
      <w:r w:rsidRPr="000C79A0">
        <w:rPr>
          <w:rFonts w:ascii="Bookman Old Style" w:hAnsi="Bookman Old Style"/>
          <w:bCs/>
        </w:rPr>
        <w:t>Penghapusan piutang pajak sebagaimana dimaksud pada ayat (1) ditetapkan dengan Keputusan Bupati.</w:t>
      </w:r>
    </w:p>
    <w:p w14:paraId="7CD1239C" w14:textId="0F5875E0" w:rsidR="00E53749" w:rsidRDefault="00E53749" w:rsidP="00E53749">
      <w:pPr>
        <w:pStyle w:val="ListParagraph"/>
        <w:ind w:left="360"/>
        <w:jc w:val="both"/>
        <w:rPr>
          <w:rFonts w:ascii="Bookman Old Style" w:hAnsi="Bookman Old Style"/>
        </w:rPr>
      </w:pPr>
    </w:p>
    <w:p w14:paraId="4FAECD6B" w14:textId="000B60CF" w:rsidR="00047548" w:rsidRDefault="00047548" w:rsidP="00E53749">
      <w:pPr>
        <w:pStyle w:val="ListParagraph"/>
        <w:ind w:left="360"/>
        <w:jc w:val="both"/>
        <w:rPr>
          <w:rFonts w:ascii="Bookman Old Style" w:hAnsi="Bookman Old Style"/>
        </w:rPr>
      </w:pPr>
    </w:p>
    <w:p w14:paraId="7E5006DD" w14:textId="76C2055D" w:rsidR="00E53749" w:rsidRPr="00047548" w:rsidRDefault="00E53749" w:rsidP="00E53749">
      <w:pPr>
        <w:pStyle w:val="ListParagraph"/>
        <w:ind w:left="0"/>
        <w:jc w:val="center"/>
        <w:rPr>
          <w:rFonts w:ascii="Bookman Old Style" w:hAnsi="Bookman Old Style"/>
          <w:b/>
          <w:bCs/>
        </w:rPr>
      </w:pPr>
      <w:r w:rsidRPr="00047548">
        <w:rPr>
          <w:rFonts w:ascii="Bookman Old Style" w:hAnsi="Bookman Old Style"/>
          <w:b/>
          <w:bCs/>
        </w:rPr>
        <w:t xml:space="preserve">BAB </w:t>
      </w:r>
      <w:r w:rsidR="00E97343" w:rsidRPr="00047548">
        <w:rPr>
          <w:rFonts w:ascii="Bookman Old Style" w:hAnsi="Bookman Old Style"/>
          <w:b/>
          <w:bCs/>
        </w:rPr>
        <w:t>V</w:t>
      </w:r>
    </w:p>
    <w:p w14:paraId="5F243B67" w14:textId="40223DD2" w:rsidR="00E53749" w:rsidRPr="00047548" w:rsidRDefault="000C79A0" w:rsidP="00E53749">
      <w:pPr>
        <w:pStyle w:val="ListParagraph"/>
        <w:ind w:left="0"/>
        <w:jc w:val="center"/>
        <w:rPr>
          <w:rFonts w:ascii="Bookman Old Style" w:hAnsi="Bookman Old Style"/>
          <w:b/>
          <w:bCs/>
        </w:rPr>
      </w:pPr>
      <w:r w:rsidRPr="000C79A0">
        <w:rPr>
          <w:rFonts w:ascii="Bookman Old Style" w:hAnsi="Bookman Old Style"/>
          <w:b/>
          <w:bCs/>
        </w:rPr>
        <w:t xml:space="preserve">JENIS PAJAK </w:t>
      </w:r>
      <w:r w:rsidR="005F7C9D">
        <w:rPr>
          <w:rFonts w:ascii="Bookman Old Style" w:hAnsi="Bookman Old Style"/>
          <w:b/>
          <w:bCs/>
        </w:rPr>
        <w:t xml:space="preserve">DAERAH </w:t>
      </w:r>
      <w:r>
        <w:rPr>
          <w:rFonts w:ascii="Bookman Old Style" w:hAnsi="Bookman Old Style"/>
          <w:b/>
          <w:bCs/>
        </w:rPr>
        <w:t xml:space="preserve">YANG DAPAT </w:t>
      </w:r>
      <w:r w:rsidR="005F7C9D">
        <w:rPr>
          <w:rFonts w:ascii="Bookman Old Style" w:hAnsi="Bookman Old Style"/>
          <w:b/>
          <w:bCs/>
        </w:rPr>
        <w:t>DIHAPUSKAN</w:t>
      </w:r>
    </w:p>
    <w:p w14:paraId="0C07C6A6" w14:textId="77777777" w:rsidR="00E53749" w:rsidRPr="00047548" w:rsidRDefault="00E53749" w:rsidP="00E53749">
      <w:pPr>
        <w:pStyle w:val="ListParagraph"/>
        <w:ind w:left="0"/>
        <w:jc w:val="center"/>
        <w:rPr>
          <w:rFonts w:ascii="Bookman Old Style" w:hAnsi="Bookman Old Style"/>
          <w:b/>
          <w:bCs/>
          <w:sz w:val="14"/>
          <w:szCs w:val="14"/>
        </w:rPr>
      </w:pPr>
    </w:p>
    <w:p w14:paraId="215C74D2" w14:textId="2980BAFD" w:rsidR="00E53749" w:rsidRPr="00047548" w:rsidRDefault="00E53749" w:rsidP="00E53749">
      <w:pPr>
        <w:pStyle w:val="ListParagraph"/>
        <w:ind w:left="0"/>
        <w:jc w:val="center"/>
        <w:rPr>
          <w:rFonts w:ascii="Bookman Old Style" w:hAnsi="Bookman Old Style"/>
          <w:b/>
          <w:bCs/>
        </w:rPr>
      </w:pPr>
      <w:r w:rsidRPr="00047548">
        <w:rPr>
          <w:rFonts w:ascii="Bookman Old Style" w:hAnsi="Bookman Old Style"/>
          <w:b/>
          <w:bCs/>
        </w:rPr>
        <w:t xml:space="preserve">Pasal </w:t>
      </w:r>
      <w:r w:rsidR="00A3519B">
        <w:rPr>
          <w:rFonts w:ascii="Bookman Old Style" w:hAnsi="Bookman Old Style"/>
          <w:b/>
          <w:bCs/>
        </w:rPr>
        <w:t>6</w:t>
      </w:r>
    </w:p>
    <w:p w14:paraId="72FA5DB3" w14:textId="77777777" w:rsidR="00D31139" w:rsidRPr="00047548" w:rsidRDefault="00D31139" w:rsidP="00E53749">
      <w:pPr>
        <w:pStyle w:val="ListParagraph"/>
        <w:ind w:left="0"/>
        <w:jc w:val="center"/>
        <w:rPr>
          <w:rFonts w:ascii="Bookman Old Style" w:hAnsi="Bookman Old Style"/>
          <w:b/>
          <w:bCs/>
          <w:sz w:val="16"/>
          <w:szCs w:val="16"/>
        </w:rPr>
      </w:pPr>
    </w:p>
    <w:p w14:paraId="00905D95" w14:textId="77777777" w:rsidR="000C79A0" w:rsidRPr="000C79A0" w:rsidRDefault="000C79A0" w:rsidP="000C79A0">
      <w:pPr>
        <w:jc w:val="both"/>
        <w:rPr>
          <w:rFonts w:ascii="Bookman Old Style" w:hAnsi="Bookman Old Style"/>
        </w:rPr>
      </w:pPr>
      <w:r w:rsidRPr="000C79A0">
        <w:rPr>
          <w:rFonts w:ascii="Bookman Old Style" w:hAnsi="Bookman Old Style"/>
        </w:rPr>
        <w:t>Jenis pajak yang dapat diusulkan untuk dilakukan penghapusan Piutang Pajak Daerah meliputi:</w:t>
      </w:r>
    </w:p>
    <w:p w14:paraId="60E1B114" w14:textId="77777777" w:rsidR="000C79A0" w:rsidRPr="000C79A0" w:rsidRDefault="000C79A0" w:rsidP="000C79A0">
      <w:pPr>
        <w:pStyle w:val="ListParagraph"/>
        <w:numPr>
          <w:ilvl w:val="0"/>
          <w:numId w:val="46"/>
        </w:numPr>
        <w:ind w:left="567"/>
        <w:jc w:val="both"/>
        <w:rPr>
          <w:rFonts w:ascii="Bookman Old Style" w:hAnsi="Bookman Old Style"/>
        </w:rPr>
      </w:pPr>
      <w:r w:rsidRPr="000C79A0">
        <w:rPr>
          <w:rFonts w:ascii="Bookman Old Style" w:hAnsi="Bookman Old Style"/>
        </w:rPr>
        <w:t>Pajak Hotel;</w:t>
      </w:r>
    </w:p>
    <w:p w14:paraId="4D532907" w14:textId="7FB48F23" w:rsidR="000C79A0" w:rsidRPr="000C79A0" w:rsidRDefault="000C79A0" w:rsidP="000C79A0">
      <w:pPr>
        <w:pStyle w:val="ListParagraph"/>
        <w:numPr>
          <w:ilvl w:val="0"/>
          <w:numId w:val="46"/>
        </w:numPr>
        <w:ind w:left="567"/>
        <w:jc w:val="both"/>
        <w:rPr>
          <w:rFonts w:ascii="Bookman Old Style" w:hAnsi="Bookman Old Style"/>
        </w:rPr>
      </w:pPr>
      <w:r w:rsidRPr="000C79A0">
        <w:rPr>
          <w:rFonts w:ascii="Bookman Old Style" w:hAnsi="Bookman Old Style"/>
        </w:rPr>
        <w:t>Pajak Restoran;</w:t>
      </w:r>
    </w:p>
    <w:p w14:paraId="0A59C671" w14:textId="5A5E7C45" w:rsidR="000C79A0" w:rsidRPr="000C79A0" w:rsidRDefault="000C79A0" w:rsidP="000C79A0">
      <w:pPr>
        <w:pStyle w:val="ListParagraph"/>
        <w:numPr>
          <w:ilvl w:val="0"/>
          <w:numId w:val="46"/>
        </w:numPr>
        <w:ind w:left="567"/>
        <w:jc w:val="both"/>
        <w:rPr>
          <w:rFonts w:ascii="Bookman Old Style" w:hAnsi="Bookman Old Style"/>
        </w:rPr>
      </w:pPr>
      <w:r w:rsidRPr="000C79A0">
        <w:rPr>
          <w:rFonts w:ascii="Bookman Old Style" w:hAnsi="Bookman Old Style"/>
        </w:rPr>
        <w:t>Pajak Hiburan;</w:t>
      </w:r>
    </w:p>
    <w:p w14:paraId="311E88CF" w14:textId="01F13906" w:rsidR="000C79A0" w:rsidRPr="000C79A0" w:rsidRDefault="000C79A0" w:rsidP="000C79A0">
      <w:pPr>
        <w:pStyle w:val="ListParagraph"/>
        <w:numPr>
          <w:ilvl w:val="0"/>
          <w:numId w:val="46"/>
        </w:numPr>
        <w:ind w:left="567"/>
        <w:jc w:val="both"/>
        <w:rPr>
          <w:rFonts w:ascii="Bookman Old Style" w:hAnsi="Bookman Old Style"/>
        </w:rPr>
      </w:pPr>
      <w:r w:rsidRPr="000C79A0">
        <w:rPr>
          <w:rFonts w:ascii="Bookman Old Style" w:hAnsi="Bookman Old Style"/>
        </w:rPr>
        <w:t>Pajak Reklame;</w:t>
      </w:r>
    </w:p>
    <w:p w14:paraId="7B734A08" w14:textId="1A8A0D02" w:rsidR="000C79A0" w:rsidRPr="000C79A0" w:rsidRDefault="000C79A0" w:rsidP="000C79A0">
      <w:pPr>
        <w:pStyle w:val="ListParagraph"/>
        <w:numPr>
          <w:ilvl w:val="0"/>
          <w:numId w:val="46"/>
        </w:numPr>
        <w:ind w:left="567"/>
        <w:jc w:val="both"/>
        <w:rPr>
          <w:rFonts w:ascii="Bookman Old Style" w:hAnsi="Bookman Old Style"/>
        </w:rPr>
      </w:pPr>
      <w:r w:rsidRPr="000C79A0">
        <w:rPr>
          <w:rFonts w:ascii="Bookman Old Style" w:hAnsi="Bookman Old Style"/>
        </w:rPr>
        <w:t>Pajak Penerangan Jalan;</w:t>
      </w:r>
    </w:p>
    <w:p w14:paraId="10EC1723" w14:textId="079CB6FC" w:rsidR="000C79A0" w:rsidRPr="000C79A0" w:rsidRDefault="000C79A0" w:rsidP="000C79A0">
      <w:pPr>
        <w:pStyle w:val="ListParagraph"/>
        <w:numPr>
          <w:ilvl w:val="0"/>
          <w:numId w:val="46"/>
        </w:numPr>
        <w:ind w:left="567"/>
        <w:jc w:val="both"/>
        <w:rPr>
          <w:rFonts w:ascii="Bookman Old Style" w:hAnsi="Bookman Old Style"/>
        </w:rPr>
      </w:pPr>
      <w:r w:rsidRPr="000C79A0">
        <w:rPr>
          <w:rFonts w:ascii="Bookman Old Style" w:hAnsi="Bookman Old Style"/>
        </w:rPr>
        <w:t>Pajak Mineral Bukan Logam dan Batuan;</w:t>
      </w:r>
    </w:p>
    <w:p w14:paraId="4C404180" w14:textId="54576AED" w:rsidR="000C79A0" w:rsidRPr="000C79A0" w:rsidRDefault="000C79A0" w:rsidP="000C79A0">
      <w:pPr>
        <w:pStyle w:val="ListParagraph"/>
        <w:numPr>
          <w:ilvl w:val="0"/>
          <w:numId w:val="46"/>
        </w:numPr>
        <w:ind w:left="567"/>
        <w:jc w:val="both"/>
        <w:rPr>
          <w:rFonts w:ascii="Bookman Old Style" w:hAnsi="Bookman Old Style"/>
        </w:rPr>
      </w:pPr>
      <w:r w:rsidRPr="000C79A0">
        <w:rPr>
          <w:rFonts w:ascii="Bookman Old Style" w:hAnsi="Bookman Old Style"/>
        </w:rPr>
        <w:t>Pajak Parkir;</w:t>
      </w:r>
    </w:p>
    <w:p w14:paraId="581DB6A5" w14:textId="4D7A207F" w:rsidR="000C79A0" w:rsidRPr="000C79A0" w:rsidRDefault="000C79A0" w:rsidP="000C79A0">
      <w:pPr>
        <w:pStyle w:val="ListParagraph"/>
        <w:numPr>
          <w:ilvl w:val="0"/>
          <w:numId w:val="46"/>
        </w:numPr>
        <w:ind w:left="567"/>
        <w:jc w:val="both"/>
        <w:rPr>
          <w:rFonts w:ascii="Bookman Old Style" w:hAnsi="Bookman Old Style"/>
        </w:rPr>
      </w:pPr>
      <w:r w:rsidRPr="000C79A0">
        <w:rPr>
          <w:rFonts w:ascii="Bookman Old Style" w:hAnsi="Bookman Old Style"/>
        </w:rPr>
        <w:t>Pajak Air Tanah;</w:t>
      </w:r>
    </w:p>
    <w:p w14:paraId="06F4CE68" w14:textId="09751FF2" w:rsidR="000C79A0" w:rsidRPr="000C79A0" w:rsidRDefault="000C79A0" w:rsidP="000C79A0">
      <w:pPr>
        <w:pStyle w:val="ListParagraph"/>
        <w:numPr>
          <w:ilvl w:val="0"/>
          <w:numId w:val="46"/>
        </w:numPr>
        <w:ind w:left="567"/>
        <w:jc w:val="both"/>
        <w:rPr>
          <w:rFonts w:ascii="Bookman Old Style" w:hAnsi="Bookman Old Style"/>
        </w:rPr>
      </w:pPr>
      <w:r w:rsidRPr="000C79A0">
        <w:rPr>
          <w:rFonts w:ascii="Bookman Old Style" w:hAnsi="Bookman Old Style"/>
        </w:rPr>
        <w:t>Pajak Sarang Burung Walet;</w:t>
      </w:r>
    </w:p>
    <w:p w14:paraId="789F25EC" w14:textId="43444895" w:rsidR="000C79A0" w:rsidRPr="000C79A0" w:rsidRDefault="000C79A0" w:rsidP="000C79A0">
      <w:pPr>
        <w:pStyle w:val="ListParagraph"/>
        <w:numPr>
          <w:ilvl w:val="0"/>
          <w:numId w:val="46"/>
        </w:numPr>
        <w:ind w:left="567"/>
        <w:jc w:val="both"/>
        <w:rPr>
          <w:rFonts w:ascii="Bookman Old Style" w:hAnsi="Bookman Old Style"/>
        </w:rPr>
      </w:pPr>
      <w:r w:rsidRPr="000C79A0">
        <w:rPr>
          <w:rFonts w:ascii="Bookman Old Style" w:hAnsi="Bookman Old Style"/>
        </w:rPr>
        <w:t>Pajak Bumi dan Bangunan Perdesaan dan Perkotaan; dan</w:t>
      </w:r>
    </w:p>
    <w:p w14:paraId="5FA5D16D" w14:textId="619CE3E3" w:rsidR="001F6294" w:rsidRPr="000C79A0" w:rsidRDefault="000C79A0" w:rsidP="000C79A0">
      <w:pPr>
        <w:pStyle w:val="ListParagraph"/>
        <w:numPr>
          <w:ilvl w:val="0"/>
          <w:numId w:val="46"/>
        </w:numPr>
        <w:ind w:left="567"/>
        <w:jc w:val="both"/>
        <w:rPr>
          <w:rFonts w:ascii="Bookman Old Style" w:hAnsi="Bookman Old Style"/>
        </w:rPr>
      </w:pPr>
      <w:r w:rsidRPr="000C79A0">
        <w:rPr>
          <w:rFonts w:ascii="Bookman Old Style" w:hAnsi="Bookman Old Style"/>
        </w:rPr>
        <w:t>Bea Perolehan Hak atas Tanah dan Bangunan.</w:t>
      </w:r>
    </w:p>
    <w:p w14:paraId="77603024" w14:textId="77777777" w:rsidR="00B54501" w:rsidRPr="00047548" w:rsidRDefault="00B54501" w:rsidP="00EB0AAA">
      <w:pPr>
        <w:pStyle w:val="ListParagraph"/>
        <w:ind w:left="0"/>
        <w:jc w:val="center"/>
        <w:rPr>
          <w:rFonts w:ascii="Bookman Old Style" w:hAnsi="Bookman Old Style"/>
          <w:b/>
          <w:bCs/>
          <w:lang w:val="id-ID"/>
        </w:rPr>
      </w:pPr>
    </w:p>
    <w:p w14:paraId="5DC8482A" w14:textId="646F768F" w:rsidR="000C79A0" w:rsidRPr="00047548" w:rsidRDefault="000C79A0" w:rsidP="000C79A0">
      <w:pPr>
        <w:pStyle w:val="ListParagraph"/>
        <w:ind w:left="0"/>
        <w:jc w:val="center"/>
        <w:rPr>
          <w:rFonts w:ascii="Bookman Old Style" w:hAnsi="Bookman Old Style"/>
          <w:b/>
          <w:bCs/>
        </w:rPr>
      </w:pPr>
      <w:r w:rsidRPr="00047548">
        <w:rPr>
          <w:rFonts w:ascii="Bookman Old Style" w:hAnsi="Bookman Old Style"/>
          <w:b/>
          <w:bCs/>
        </w:rPr>
        <w:lastRenderedPageBreak/>
        <w:t>BAB V</w:t>
      </w:r>
      <w:r>
        <w:rPr>
          <w:rFonts w:ascii="Bookman Old Style" w:hAnsi="Bookman Old Style"/>
          <w:b/>
          <w:bCs/>
        </w:rPr>
        <w:t>I</w:t>
      </w:r>
    </w:p>
    <w:p w14:paraId="75A8011B" w14:textId="603A37DA" w:rsidR="000C79A0" w:rsidRDefault="005F7C9D" w:rsidP="000C79A0">
      <w:pPr>
        <w:pStyle w:val="ListParagraph"/>
        <w:ind w:left="0"/>
        <w:jc w:val="center"/>
        <w:rPr>
          <w:rFonts w:ascii="Bookman Old Style" w:hAnsi="Bookman Old Style"/>
          <w:b/>
          <w:bCs/>
        </w:rPr>
      </w:pPr>
      <w:r w:rsidRPr="005F7C9D">
        <w:rPr>
          <w:rFonts w:ascii="Bookman Old Style" w:hAnsi="Bookman Old Style"/>
          <w:b/>
          <w:bCs/>
        </w:rPr>
        <w:t>SYARAT PIUTANG PAJAK YANG TIDAK ATAU TIDAK MUNGKIN DITAGIH LAGI</w:t>
      </w:r>
      <w:r w:rsidR="000C79A0" w:rsidRPr="00047548">
        <w:rPr>
          <w:rFonts w:ascii="Bookman Old Style" w:hAnsi="Bookman Old Style"/>
          <w:b/>
          <w:bCs/>
        </w:rPr>
        <w:t xml:space="preserve"> </w:t>
      </w:r>
    </w:p>
    <w:p w14:paraId="1EACC0DC" w14:textId="77777777" w:rsidR="000C79A0" w:rsidRDefault="000C79A0" w:rsidP="000C79A0">
      <w:pPr>
        <w:pStyle w:val="ListParagraph"/>
        <w:ind w:left="0"/>
        <w:jc w:val="center"/>
        <w:rPr>
          <w:rFonts w:ascii="Bookman Old Style" w:hAnsi="Bookman Old Style"/>
          <w:b/>
          <w:bCs/>
        </w:rPr>
      </w:pPr>
    </w:p>
    <w:p w14:paraId="4023C459" w14:textId="493F5BAC" w:rsidR="00DD758E" w:rsidRPr="00047548" w:rsidRDefault="00EB0AAA" w:rsidP="000C79A0">
      <w:pPr>
        <w:pStyle w:val="ListParagraph"/>
        <w:ind w:left="0"/>
        <w:jc w:val="center"/>
        <w:rPr>
          <w:rFonts w:ascii="Bookman Old Style" w:hAnsi="Bookman Old Style"/>
          <w:b/>
          <w:bCs/>
        </w:rPr>
      </w:pPr>
      <w:r w:rsidRPr="00047548">
        <w:rPr>
          <w:rFonts w:ascii="Bookman Old Style" w:hAnsi="Bookman Old Style"/>
          <w:b/>
          <w:bCs/>
        </w:rPr>
        <w:t xml:space="preserve">Pasal </w:t>
      </w:r>
      <w:r w:rsidR="00A3519B">
        <w:rPr>
          <w:rFonts w:ascii="Bookman Old Style" w:hAnsi="Bookman Old Style"/>
          <w:b/>
          <w:bCs/>
        </w:rPr>
        <w:t>7</w:t>
      </w:r>
      <w:r w:rsidRPr="00047548">
        <w:rPr>
          <w:rFonts w:ascii="Bookman Old Style" w:hAnsi="Bookman Old Style"/>
          <w:b/>
          <w:bCs/>
        </w:rPr>
        <w:t xml:space="preserve"> </w:t>
      </w:r>
    </w:p>
    <w:p w14:paraId="37305A22" w14:textId="77777777" w:rsidR="00BF7B35" w:rsidRPr="00047548" w:rsidRDefault="00BF7B35" w:rsidP="00EB0AAA">
      <w:pPr>
        <w:pStyle w:val="ListParagraph"/>
        <w:ind w:left="0"/>
        <w:jc w:val="center"/>
        <w:rPr>
          <w:rFonts w:ascii="Bookman Old Style" w:hAnsi="Bookman Old Style"/>
          <w:b/>
          <w:bCs/>
          <w:sz w:val="18"/>
          <w:szCs w:val="18"/>
        </w:rPr>
      </w:pPr>
    </w:p>
    <w:p w14:paraId="5C7812A8" w14:textId="5441B000" w:rsidR="005F7C9D" w:rsidRDefault="005F7C9D" w:rsidP="005F7C9D">
      <w:pPr>
        <w:pStyle w:val="ListParagraph"/>
        <w:numPr>
          <w:ilvl w:val="0"/>
          <w:numId w:val="47"/>
        </w:numPr>
        <w:ind w:left="426"/>
        <w:jc w:val="both"/>
        <w:rPr>
          <w:rFonts w:ascii="Bookman Old Style" w:hAnsi="Bookman Old Style"/>
        </w:rPr>
      </w:pPr>
      <w:r w:rsidRPr="005F7C9D">
        <w:rPr>
          <w:rFonts w:ascii="Bookman Old Style" w:hAnsi="Bookman Old Style"/>
        </w:rPr>
        <w:t>Penghapusan Piutang pajak dilakukan terhadap piutang pajak yang diperkirakan tidak dapat atau tidak mungkin ditagih lagi.</w:t>
      </w:r>
    </w:p>
    <w:p w14:paraId="7709C1D2" w14:textId="77777777" w:rsidR="00472DBD" w:rsidRDefault="00472DBD" w:rsidP="00472DBD">
      <w:pPr>
        <w:pStyle w:val="ListParagraph"/>
        <w:ind w:left="426"/>
        <w:jc w:val="both"/>
        <w:rPr>
          <w:rFonts w:ascii="Bookman Old Style" w:hAnsi="Bookman Old Style"/>
        </w:rPr>
      </w:pPr>
    </w:p>
    <w:p w14:paraId="396DAD98" w14:textId="61E1A04B" w:rsidR="005F7C9D" w:rsidRDefault="005F7C9D" w:rsidP="005F7C9D">
      <w:pPr>
        <w:pStyle w:val="ListParagraph"/>
        <w:numPr>
          <w:ilvl w:val="0"/>
          <w:numId w:val="47"/>
        </w:numPr>
        <w:ind w:left="426"/>
        <w:jc w:val="both"/>
        <w:rPr>
          <w:rFonts w:ascii="Bookman Old Style" w:hAnsi="Bookman Old Style"/>
        </w:rPr>
      </w:pPr>
      <w:r w:rsidRPr="005F7C9D">
        <w:rPr>
          <w:rFonts w:ascii="Bookman Old Style" w:hAnsi="Bookman Old Style"/>
        </w:rPr>
        <w:t>Piutang pajak yang dapat dihapuskan sebagaimana dimaksud dalam Pasal 2</w:t>
      </w:r>
      <w:r>
        <w:rPr>
          <w:rFonts w:ascii="Bookman Old Style" w:hAnsi="Bookman Old Style"/>
        </w:rPr>
        <w:t xml:space="preserve"> </w:t>
      </w:r>
      <w:r w:rsidRPr="005F7C9D">
        <w:rPr>
          <w:rFonts w:ascii="Bookman Old Style" w:hAnsi="Bookman Old Style"/>
        </w:rPr>
        <w:t>ayat (1) adalah nilai piutang pajak yang tercantum dalam:</w:t>
      </w:r>
    </w:p>
    <w:p w14:paraId="73CDE271" w14:textId="77777777" w:rsidR="00472DBD" w:rsidRPr="00472DBD" w:rsidRDefault="00472DBD" w:rsidP="00472DBD">
      <w:pPr>
        <w:pStyle w:val="ListParagraph"/>
        <w:numPr>
          <w:ilvl w:val="0"/>
          <w:numId w:val="48"/>
        </w:numPr>
        <w:ind w:left="993"/>
        <w:jc w:val="both"/>
        <w:rPr>
          <w:rFonts w:ascii="Bookman Old Style" w:hAnsi="Bookman Old Style"/>
        </w:rPr>
      </w:pPr>
      <w:r w:rsidRPr="00472DBD">
        <w:rPr>
          <w:rFonts w:ascii="Bookman Old Style" w:hAnsi="Bookman Old Style"/>
        </w:rPr>
        <w:t>SPPT PBB-P2;</w:t>
      </w:r>
    </w:p>
    <w:p w14:paraId="3C7508E1" w14:textId="1914E857" w:rsidR="00472DBD" w:rsidRPr="00472DBD" w:rsidRDefault="00472DBD" w:rsidP="00472DBD">
      <w:pPr>
        <w:pStyle w:val="ListParagraph"/>
        <w:numPr>
          <w:ilvl w:val="0"/>
          <w:numId w:val="48"/>
        </w:numPr>
        <w:ind w:left="993"/>
        <w:jc w:val="both"/>
        <w:rPr>
          <w:rFonts w:ascii="Bookman Old Style" w:hAnsi="Bookman Old Style"/>
        </w:rPr>
      </w:pPr>
      <w:r w:rsidRPr="00472DBD">
        <w:rPr>
          <w:rFonts w:ascii="Bookman Old Style" w:hAnsi="Bookman Old Style"/>
        </w:rPr>
        <w:t>SPTPD;</w:t>
      </w:r>
    </w:p>
    <w:p w14:paraId="70E27514" w14:textId="5F34D133" w:rsidR="00472DBD" w:rsidRPr="00472DBD" w:rsidRDefault="00472DBD" w:rsidP="00472DBD">
      <w:pPr>
        <w:pStyle w:val="ListParagraph"/>
        <w:numPr>
          <w:ilvl w:val="0"/>
          <w:numId w:val="48"/>
        </w:numPr>
        <w:ind w:left="993"/>
        <w:jc w:val="both"/>
        <w:rPr>
          <w:rFonts w:ascii="Bookman Old Style" w:hAnsi="Bookman Old Style"/>
        </w:rPr>
      </w:pPr>
      <w:r w:rsidRPr="00472DBD">
        <w:rPr>
          <w:rFonts w:ascii="Bookman Old Style" w:hAnsi="Bookman Old Style"/>
        </w:rPr>
        <w:t>SKPD;</w:t>
      </w:r>
    </w:p>
    <w:p w14:paraId="3AB27C33" w14:textId="262EF9C2" w:rsidR="00472DBD" w:rsidRPr="00472DBD" w:rsidRDefault="00472DBD" w:rsidP="00472DBD">
      <w:pPr>
        <w:pStyle w:val="ListParagraph"/>
        <w:numPr>
          <w:ilvl w:val="0"/>
          <w:numId w:val="48"/>
        </w:numPr>
        <w:ind w:left="993"/>
        <w:jc w:val="both"/>
        <w:rPr>
          <w:rFonts w:ascii="Bookman Old Style" w:hAnsi="Bookman Old Style"/>
        </w:rPr>
      </w:pPr>
      <w:r w:rsidRPr="00472DBD">
        <w:rPr>
          <w:rFonts w:ascii="Bookman Old Style" w:hAnsi="Bookman Old Style"/>
        </w:rPr>
        <w:t>SKPDKB;</w:t>
      </w:r>
    </w:p>
    <w:p w14:paraId="6C5374C9" w14:textId="50C427CF" w:rsidR="00472DBD" w:rsidRPr="00472DBD" w:rsidRDefault="00472DBD" w:rsidP="00472DBD">
      <w:pPr>
        <w:pStyle w:val="ListParagraph"/>
        <w:numPr>
          <w:ilvl w:val="0"/>
          <w:numId w:val="48"/>
        </w:numPr>
        <w:ind w:left="993"/>
        <w:jc w:val="both"/>
        <w:rPr>
          <w:rFonts w:ascii="Bookman Old Style" w:hAnsi="Bookman Old Style"/>
        </w:rPr>
      </w:pPr>
      <w:r w:rsidRPr="00472DBD">
        <w:rPr>
          <w:rFonts w:ascii="Bookman Old Style" w:hAnsi="Bookman Old Style"/>
        </w:rPr>
        <w:t>SKPDKBT;</w:t>
      </w:r>
    </w:p>
    <w:p w14:paraId="58B42F11" w14:textId="20D2EDD6" w:rsidR="00472DBD" w:rsidRPr="00472DBD" w:rsidRDefault="00472DBD" w:rsidP="00472DBD">
      <w:pPr>
        <w:pStyle w:val="ListParagraph"/>
        <w:numPr>
          <w:ilvl w:val="0"/>
          <w:numId w:val="48"/>
        </w:numPr>
        <w:ind w:left="993"/>
        <w:jc w:val="both"/>
        <w:rPr>
          <w:rFonts w:ascii="Bookman Old Style" w:hAnsi="Bookman Old Style"/>
        </w:rPr>
      </w:pPr>
      <w:r w:rsidRPr="00472DBD">
        <w:rPr>
          <w:rFonts w:ascii="Bookman Old Style" w:hAnsi="Bookman Old Style"/>
        </w:rPr>
        <w:t>STPD;</w:t>
      </w:r>
    </w:p>
    <w:p w14:paraId="5F8EA0F3" w14:textId="693E0AA7" w:rsidR="00472DBD" w:rsidRPr="00472DBD" w:rsidRDefault="00472DBD" w:rsidP="00472DBD">
      <w:pPr>
        <w:pStyle w:val="ListParagraph"/>
        <w:numPr>
          <w:ilvl w:val="0"/>
          <w:numId w:val="48"/>
        </w:numPr>
        <w:ind w:left="993"/>
        <w:jc w:val="both"/>
        <w:rPr>
          <w:rFonts w:ascii="Bookman Old Style" w:hAnsi="Bookman Old Style"/>
        </w:rPr>
      </w:pPr>
      <w:r w:rsidRPr="00472DBD">
        <w:rPr>
          <w:rFonts w:ascii="Bookman Old Style" w:hAnsi="Bookman Old Style"/>
        </w:rPr>
        <w:t>Surat Keputusan Pembetulan, Surat Keputusan Keberatan dan</w:t>
      </w:r>
      <w:r>
        <w:rPr>
          <w:rFonts w:ascii="Bookman Old Style" w:hAnsi="Bookman Old Style"/>
        </w:rPr>
        <w:t xml:space="preserve"> </w:t>
      </w:r>
      <w:r w:rsidRPr="00472DBD">
        <w:rPr>
          <w:rFonts w:ascii="Bookman Old Style" w:hAnsi="Bookman Old Style"/>
        </w:rPr>
        <w:t>Putusan Banding yang menyebabkan jumlah Pajak yang harus di bayar bertambah; atau</w:t>
      </w:r>
    </w:p>
    <w:p w14:paraId="27CF3C1B" w14:textId="56E01C7B" w:rsidR="00472DBD" w:rsidRPr="00472DBD" w:rsidRDefault="00472DBD" w:rsidP="00472DBD">
      <w:pPr>
        <w:pStyle w:val="ListParagraph"/>
        <w:numPr>
          <w:ilvl w:val="0"/>
          <w:numId w:val="48"/>
        </w:numPr>
        <w:ind w:left="993"/>
        <w:jc w:val="both"/>
        <w:rPr>
          <w:rFonts w:ascii="Bookman Old Style" w:hAnsi="Bookman Old Style"/>
        </w:rPr>
      </w:pPr>
      <w:r w:rsidRPr="00472DBD">
        <w:rPr>
          <w:rFonts w:ascii="Bookman Old Style" w:hAnsi="Bookman Old Style"/>
        </w:rPr>
        <w:t>Dokumen lain yang memuat besarnya ketetapan pembayaran dan sisa tunggakan Pajak Daerah.</w:t>
      </w:r>
    </w:p>
    <w:p w14:paraId="31187154" w14:textId="5F934F8A" w:rsidR="005F7C9D" w:rsidRDefault="005F7C9D" w:rsidP="005F7C9D">
      <w:pPr>
        <w:pStyle w:val="ListParagraph"/>
        <w:numPr>
          <w:ilvl w:val="0"/>
          <w:numId w:val="47"/>
        </w:numPr>
        <w:ind w:left="426"/>
        <w:jc w:val="both"/>
        <w:rPr>
          <w:rFonts w:ascii="Bookman Old Style" w:hAnsi="Bookman Old Style"/>
        </w:rPr>
      </w:pPr>
      <w:r w:rsidRPr="005F7C9D">
        <w:rPr>
          <w:rFonts w:ascii="Bookman Old Style" w:hAnsi="Bookman Old Style"/>
        </w:rPr>
        <w:t>Penghapusan sebagaimana dimaksud pada ayat (1) dilakukan terhadap piutang pajak untuk Wajib Pajak orang pribadi karena :</w:t>
      </w:r>
    </w:p>
    <w:p w14:paraId="336DE071" w14:textId="4FCD33A5" w:rsidR="00472DBD" w:rsidRPr="00472DBD" w:rsidRDefault="00472DBD" w:rsidP="00472DBD">
      <w:pPr>
        <w:pStyle w:val="ListParagraph"/>
        <w:numPr>
          <w:ilvl w:val="0"/>
          <w:numId w:val="49"/>
        </w:numPr>
        <w:ind w:left="993"/>
        <w:jc w:val="both"/>
        <w:rPr>
          <w:rFonts w:ascii="Bookman Old Style" w:hAnsi="Bookman Old Style"/>
        </w:rPr>
      </w:pPr>
      <w:r w:rsidRPr="00472DBD">
        <w:rPr>
          <w:rFonts w:ascii="Bookman Old Style" w:hAnsi="Bookman Old Style"/>
        </w:rPr>
        <w:t>wajib pajak dan/atau penanggung pajak meninggal dunia dan tidak</w:t>
      </w:r>
      <w:r>
        <w:rPr>
          <w:rFonts w:ascii="Bookman Old Style" w:hAnsi="Bookman Old Style"/>
        </w:rPr>
        <w:t xml:space="preserve"> </w:t>
      </w:r>
      <w:r w:rsidRPr="00472DBD">
        <w:rPr>
          <w:rFonts w:ascii="Bookman Old Style" w:hAnsi="Bookman Old Style"/>
        </w:rPr>
        <w:t>mempunyai harta warisan atau kekayaan lagi;</w:t>
      </w:r>
    </w:p>
    <w:p w14:paraId="19481D21" w14:textId="0C66F177" w:rsidR="00472DBD" w:rsidRPr="00472DBD" w:rsidRDefault="00472DBD" w:rsidP="00472DBD">
      <w:pPr>
        <w:pStyle w:val="ListParagraph"/>
        <w:numPr>
          <w:ilvl w:val="0"/>
          <w:numId w:val="49"/>
        </w:numPr>
        <w:ind w:left="993"/>
        <w:jc w:val="both"/>
        <w:rPr>
          <w:rFonts w:ascii="Bookman Old Style" w:hAnsi="Bookman Old Style"/>
        </w:rPr>
      </w:pPr>
      <w:r w:rsidRPr="00472DBD">
        <w:rPr>
          <w:rFonts w:ascii="Bookman Old Style" w:hAnsi="Bookman Old Style"/>
        </w:rPr>
        <w:t>wajib pajak dan/atau penanggung pajak tidak dapat ditemukan;</w:t>
      </w:r>
    </w:p>
    <w:p w14:paraId="4A9A0B0E" w14:textId="390A939B" w:rsidR="00472DBD" w:rsidRPr="00472DBD" w:rsidRDefault="00472DBD" w:rsidP="00472DBD">
      <w:pPr>
        <w:pStyle w:val="ListParagraph"/>
        <w:numPr>
          <w:ilvl w:val="0"/>
          <w:numId w:val="49"/>
        </w:numPr>
        <w:ind w:left="993"/>
        <w:jc w:val="both"/>
        <w:rPr>
          <w:rFonts w:ascii="Bookman Old Style" w:hAnsi="Bookman Old Style"/>
        </w:rPr>
      </w:pPr>
      <w:r w:rsidRPr="00472DBD">
        <w:rPr>
          <w:rFonts w:ascii="Bookman Old Style" w:hAnsi="Bookman Old Style"/>
        </w:rPr>
        <w:t>hak untuk melakukan penagihan pajak sudah kadaluwarsa setelah</w:t>
      </w:r>
      <w:r>
        <w:rPr>
          <w:rFonts w:ascii="Bookman Old Style" w:hAnsi="Bookman Old Style"/>
        </w:rPr>
        <w:t xml:space="preserve"> </w:t>
      </w:r>
      <w:r w:rsidRPr="00472DBD">
        <w:rPr>
          <w:rFonts w:ascii="Bookman Old Style" w:hAnsi="Bookman Old Style"/>
        </w:rPr>
        <w:t>dilakukan penagihan secara optimal;</w:t>
      </w:r>
    </w:p>
    <w:p w14:paraId="12A6F839" w14:textId="3160039C" w:rsidR="00472DBD" w:rsidRPr="00472DBD" w:rsidRDefault="00472DBD" w:rsidP="00472DBD">
      <w:pPr>
        <w:pStyle w:val="ListParagraph"/>
        <w:numPr>
          <w:ilvl w:val="0"/>
          <w:numId w:val="49"/>
        </w:numPr>
        <w:ind w:left="993"/>
        <w:jc w:val="both"/>
        <w:rPr>
          <w:rFonts w:ascii="Bookman Old Style" w:hAnsi="Bookman Old Style"/>
        </w:rPr>
      </w:pPr>
      <w:r w:rsidRPr="00472DBD">
        <w:rPr>
          <w:rFonts w:ascii="Bookman Old Style" w:hAnsi="Bookman Old Style"/>
        </w:rPr>
        <w:t>dokumen sebagai dasar penagihan pajak tidak ditemukan disebabkan</w:t>
      </w:r>
    </w:p>
    <w:p w14:paraId="5681D150" w14:textId="77777777" w:rsidR="00472DBD" w:rsidRDefault="00472DBD" w:rsidP="00472DBD">
      <w:pPr>
        <w:pStyle w:val="ListParagraph"/>
        <w:numPr>
          <w:ilvl w:val="0"/>
          <w:numId w:val="49"/>
        </w:numPr>
        <w:ind w:left="993"/>
        <w:jc w:val="both"/>
        <w:rPr>
          <w:rFonts w:ascii="Bookman Old Style" w:hAnsi="Bookman Old Style"/>
        </w:rPr>
      </w:pPr>
      <w:r w:rsidRPr="00472DBD">
        <w:rPr>
          <w:rFonts w:ascii="Bookman Old Style" w:hAnsi="Bookman Old Style"/>
        </w:rPr>
        <w:t>force majeure; atau</w:t>
      </w:r>
    </w:p>
    <w:p w14:paraId="315F3893" w14:textId="4790EADC" w:rsidR="00472DBD" w:rsidRDefault="00472DBD" w:rsidP="00472DBD">
      <w:pPr>
        <w:pStyle w:val="ListParagraph"/>
        <w:numPr>
          <w:ilvl w:val="0"/>
          <w:numId w:val="49"/>
        </w:numPr>
        <w:ind w:left="993"/>
        <w:jc w:val="both"/>
        <w:rPr>
          <w:rFonts w:ascii="Bookman Old Style" w:hAnsi="Bookman Old Style"/>
        </w:rPr>
      </w:pPr>
      <w:r w:rsidRPr="00472DBD">
        <w:rPr>
          <w:rFonts w:ascii="Bookman Old Style" w:hAnsi="Bookman Old Style"/>
        </w:rPr>
        <w:t>hak pemerintah daerah untuk melakukan penagihan pajak tidak dapat</w:t>
      </w:r>
      <w:r>
        <w:rPr>
          <w:rFonts w:ascii="Bookman Old Style" w:hAnsi="Bookman Old Style"/>
        </w:rPr>
        <w:t xml:space="preserve"> </w:t>
      </w:r>
      <w:r w:rsidRPr="00472DBD">
        <w:rPr>
          <w:rFonts w:ascii="Bookman Old Style" w:hAnsi="Bookman Old Style"/>
        </w:rPr>
        <w:t>dilaksanakan karena perintah Undang-undang dan/atau putusan</w:t>
      </w:r>
      <w:r>
        <w:rPr>
          <w:rFonts w:ascii="Bookman Old Style" w:hAnsi="Bookman Old Style"/>
        </w:rPr>
        <w:t xml:space="preserve"> </w:t>
      </w:r>
      <w:r w:rsidRPr="00472DBD">
        <w:rPr>
          <w:rFonts w:ascii="Bookman Old Style" w:hAnsi="Bookman Old Style"/>
        </w:rPr>
        <w:t>pengadilan.</w:t>
      </w:r>
    </w:p>
    <w:p w14:paraId="1D8EDFC0" w14:textId="7FB92E0E" w:rsidR="00BD6599" w:rsidRPr="00472DBD" w:rsidRDefault="00BD6599" w:rsidP="00472DBD">
      <w:pPr>
        <w:pStyle w:val="ListParagraph"/>
        <w:numPr>
          <w:ilvl w:val="0"/>
          <w:numId w:val="49"/>
        </w:numPr>
        <w:ind w:left="993"/>
        <w:jc w:val="both"/>
        <w:rPr>
          <w:rFonts w:ascii="Bookman Old Style" w:hAnsi="Bookman Old Style"/>
        </w:rPr>
      </w:pPr>
      <w:r>
        <w:rPr>
          <w:rFonts w:ascii="Bookman Old Style" w:hAnsi="Bookman Old Style"/>
        </w:rPr>
        <w:t>kebijakan pemerintah karena adanya bencana alam, atau wabah yang mengakibatkan wajib pajak tidak mampu melaksa</w:t>
      </w:r>
      <w:r w:rsidR="00876996">
        <w:rPr>
          <w:rFonts w:ascii="Bookman Old Style" w:hAnsi="Bookman Old Style"/>
        </w:rPr>
        <w:t>na</w:t>
      </w:r>
      <w:r>
        <w:rPr>
          <w:rFonts w:ascii="Bookman Old Style" w:hAnsi="Bookman Old Style"/>
        </w:rPr>
        <w:t>kan kewajibannya membayar pajak.</w:t>
      </w:r>
    </w:p>
    <w:p w14:paraId="54FE8EFC" w14:textId="06CBBFB4" w:rsidR="00EB0AAA" w:rsidRDefault="005F7C9D" w:rsidP="005F7C9D">
      <w:pPr>
        <w:pStyle w:val="ListParagraph"/>
        <w:numPr>
          <w:ilvl w:val="0"/>
          <w:numId w:val="47"/>
        </w:numPr>
        <w:ind w:left="426"/>
        <w:jc w:val="both"/>
        <w:rPr>
          <w:rFonts w:ascii="Bookman Old Style" w:hAnsi="Bookman Old Style"/>
        </w:rPr>
      </w:pPr>
      <w:r w:rsidRPr="005F7C9D">
        <w:rPr>
          <w:rFonts w:ascii="Bookman Old Style" w:hAnsi="Bookman Old Style"/>
        </w:rPr>
        <w:t>Penghapusan sebagaimana dimaksud pada ayat (1) dilakukan terhadap piutang pajak untuk Wajib Pajak badan karena:</w:t>
      </w:r>
    </w:p>
    <w:p w14:paraId="3B21C317" w14:textId="6D54135D" w:rsidR="00472DBD" w:rsidRPr="00472DBD" w:rsidRDefault="00472DBD" w:rsidP="00472DBD">
      <w:pPr>
        <w:pStyle w:val="ListParagraph"/>
        <w:numPr>
          <w:ilvl w:val="0"/>
          <w:numId w:val="50"/>
        </w:numPr>
        <w:ind w:left="993"/>
        <w:jc w:val="both"/>
        <w:rPr>
          <w:rFonts w:ascii="Bookman Old Style" w:hAnsi="Bookman Old Style"/>
        </w:rPr>
      </w:pPr>
      <w:r w:rsidRPr="00472DBD">
        <w:rPr>
          <w:rFonts w:ascii="Bookman Old Style" w:hAnsi="Bookman Old Style"/>
        </w:rPr>
        <w:t>penanggung pajak tidak dapat ditemukan terhadap wajib pajak yang</w:t>
      </w:r>
      <w:r>
        <w:rPr>
          <w:rFonts w:ascii="Bookman Old Style" w:hAnsi="Bookman Old Style"/>
        </w:rPr>
        <w:t xml:space="preserve"> </w:t>
      </w:r>
      <w:r w:rsidRPr="00472DBD">
        <w:rPr>
          <w:rFonts w:ascii="Bookman Old Style" w:hAnsi="Bookman Old Style"/>
        </w:rPr>
        <w:t>telah bubar, likuidasi atau pailit;</w:t>
      </w:r>
    </w:p>
    <w:p w14:paraId="3087E072" w14:textId="77162363" w:rsidR="00472DBD" w:rsidRPr="00472DBD" w:rsidRDefault="00472DBD" w:rsidP="00472DBD">
      <w:pPr>
        <w:pStyle w:val="ListParagraph"/>
        <w:numPr>
          <w:ilvl w:val="0"/>
          <w:numId w:val="50"/>
        </w:numPr>
        <w:ind w:left="993"/>
        <w:jc w:val="both"/>
        <w:rPr>
          <w:rFonts w:ascii="Bookman Old Style" w:hAnsi="Bookman Old Style"/>
        </w:rPr>
      </w:pPr>
      <w:r w:rsidRPr="00472DBD">
        <w:rPr>
          <w:rFonts w:ascii="Bookman Old Style" w:hAnsi="Bookman Old Style"/>
        </w:rPr>
        <w:t>hak untuk melakukan penagihan pajak sudah kadaluwarsa setelah</w:t>
      </w:r>
      <w:r>
        <w:rPr>
          <w:rFonts w:ascii="Bookman Old Style" w:hAnsi="Bookman Old Style"/>
        </w:rPr>
        <w:t xml:space="preserve"> </w:t>
      </w:r>
      <w:r w:rsidRPr="00472DBD">
        <w:rPr>
          <w:rFonts w:ascii="Bookman Old Style" w:hAnsi="Bookman Old Style"/>
        </w:rPr>
        <w:t>dilakukan penagihan secara optimal;</w:t>
      </w:r>
    </w:p>
    <w:p w14:paraId="6D3AF36D" w14:textId="25EDC1EA" w:rsidR="00472DBD" w:rsidRPr="00472DBD" w:rsidRDefault="00472DBD" w:rsidP="00472DBD">
      <w:pPr>
        <w:pStyle w:val="ListParagraph"/>
        <w:numPr>
          <w:ilvl w:val="0"/>
          <w:numId w:val="50"/>
        </w:numPr>
        <w:ind w:left="993"/>
        <w:jc w:val="both"/>
        <w:rPr>
          <w:rFonts w:ascii="Bookman Old Style" w:hAnsi="Bookman Old Style"/>
        </w:rPr>
      </w:pPr>
      <w:r w:rsidRPr="00472DBD">
        <w:rPr>
          <w:rFonts w:ascii="Bookman Old Style" w:hAnsi="Bookman Old Style"/>
        </w:rPr>
        <w:t>dokumen sebagai dasar penagihan pajak tidak ditemukan disebabkan</w:t>
      </w:r>
      <w:r>
        <w:rPr>
          <w:rFonts w:ascii="Bookman Old Style" w:hAnsi="Bookman Old Style"/>
        </w:rPr>
        <w:t xml:space="preserve"> </w:t>
      </w:r>
      <w:r w:rsidRPr="00472DBD">
        <w:rPr>
          <w:rFonts w:ascii="Bookman Old Style" w:hAnsi="Bookman Old Style"/>
        </w:rPr>
        <w:t>force majeure; atau</w:t>
      </w:r>
    </w:p>
    <w:p w14:paraId="5EB3AF7B" w14:textId="77777777" w:rsidR="00BD6599" w:rsidRDefault="00472DBD" w:rsidP="00472DBD">
      <w:pPr>
        <w:pStyle w:val="ListParagraph"/>
        <w:numPr>
          <w:ilvl w:val="0"/>
          <w:numId w:val="50"/>
        </w:numPr>
        <w:ind w:left="993"/>
        <w:jc w:val="both"/>
        <w:rPr>
          <w:rFonts w:ascii="Bookman Old Style" w:hAnsi="Bookman Old Style"/>
        </w:rPr>
      </w:pPr>
      <w:r w:rsidRPr="00472DBD">
        <w:rPr>
          <w:rFonts w:ascii="Bookman Old Style" w:hAnsi="Bookman Old Style"/>
        </w:rPr>
        <w:t>hak pemerintah daerah untuk melakukan penagihan pajak tidak dapat</w:t>
      </w:r>
      <w:r>
        <w:rPr>
          <w:rFonts w:ascii="Bookman Old Style" w:hAnsi="Bookman Old Style"/>
        </w:rPr>
        <w:t xml:space="preserve"> </w:t>
      </w:r>
      <w:r w:rsidRPr="00472DBD">
        <w:rPr>
          <w:rFonts w:ascii="Bookman Old Style" w:hAnsi="Bookman Old Style"/>
        </w:rPr>
        <w:t>dilaksanakan karena perintah Undang-undang dan/atau putusan</w:t>
      </w:r>
      <w:r>
        <w:rPr>
          <w:rFonts w:ascii="Bookman Old Style" w:hAnsi="Bookman Old Style"/>
        </w:rPr>
        <w:t xml:space="preserve"> </w:t>
      </w:r>
      <w:r w:rsidRPr="00472DBD">
        <w:rPr>
          <w:rFonts w:ascii="Bookman Old Style" w:hAnsi="Bookman Old Style"/>
        </w:rPr>
        <w:t>pengadilan.</w:t>
      </w:r>
    </w:p>
    <w:p w14:paraId="51861EDA" w14:textId="2E5FFA52" w:rsidR="00472DBD" w:rsidRDefault="00BD6599" w:rsidP="00472DBD">
      <w:pPr>
        <w:pStyle w:val="ListParagraph"/>
        <w:numPr>
          <w:ilvl w:val="0"/>
          <w:numId w:val="50"/>
        </w:numPr>
        <w:ind w:left="993"/>
        <w:jc w:val="both"/>
        <w:rPr>
          <w:rFonts w:ascii="Bookman Old Style" w:hAnsi="Bookman Old Style"/>
        </w:rPr>
      </w:pPr>
      <w:r>
        <w:rPr>
          <w:rFonts w:ascii="Bookman Old Style" w:hAnsi="Bookman Old Style"/>
        </w:rPr>
        <w:t xml:space="preserve">kebijakan pemerintah karena adanya bencana alam, atau wabah yang mengakibatkan wajib pajak tidak mampu melaksakan </w:t>
      </w:r>
      <w:r>
        <w:rPr>
          <w:rFonts w:ascii="Bookman Old Style" w:hAnsi="Bookman Old Style"/>
        </w:rPr>
        <w:lastRenderedPageBreak/>
        <w:t>kewajibannya membayar pajak.</w:t>
      </w:r>
      <w:r w:rsidR="00472DBD" w:rsidRPr="00472DBD">
        <w:rPr>
          <w:rFonts w:ascii="Bookman Old Style" w:hAnsi="Bookman Old Style"/>
        </w:rPr>
        <w:cr/>
      </w:r>
      <w:r w:rsidR="00472DBD">
        <w:rPr>
          <w:rFonts w:ascii="Bookman Old Style" w:hAnsi="Bookman Old Style"/>
        </w:rPr>
        <w:tab/>
      </w:r>
    </w:p>
    <w:p w14:paraId="62F8C807" w14:textId="77777777" w:rsidR="00472DBD" w:rsidRPr="00472DBD" w:rsidRDefault="00472DBD" w:rsidP="00472DBD">
      <w:pPr>
        <w:jc w:val="center"/>
        <w:rPr>
          <w:rFonts w:ascii="Bookman Old Style" w:hAnsi="Bookman Old Style"/>
          <w:b/>
          <w:bCs/>
        </w:rPr>
      </w:pPr>
      <w:r w:rsidRPr="00472DBD">
        <w:rPr>
          <w:rFonts w:ascii="Bookman Old Style" w:hAnsi="Bookman Old Style"/>
          <w:b/>
          <w:bCs/>
        </w:rPr>
        <w:t>BAB VI</w:t>
      </w:r>
    </w:p>
    <w:p w14:paraId="7EB43FFB" w14:textId="14E60864" w:rsidR="00472DBD" w:rsidRDefault="00472DBD" w:rsidP="00472DBD">
      <w:pPr>
        <w:jc w:val="center"/>
        <w:rPr>
          <w:rFonts w:ascii="Bookman Old Style" w:hAnsi="Bookman Old Style"/>
          <w:b/>
          <w:bCs/>
        </w:rPr>
      </w:pPr>
      <w:r>
        <w:rPr>
          <w:rFonts w:ascii="Bookman Old Style" w:hAnsi="Bookman Old Style"/>
          <w:b/>
          <w:bCs/>
        </w:rPr>
        <w:t>TATA CARA PENGHAPUSAN PIUTANG PAJAK DAERAH</w:t>
      </w:r>
    </w:p>
    <w:p w14:paraId="6B10DC13" w14:textId="77777777" w:rsidR="00472DBD" w:rsidRPr="00472DBD" w:rsidRDefault="00472DBD" w:rsidP="00472DBD">
      <w:pPr>
        <w:jc w:val="center"/>
        <w:rPr>
          <w:rFonts w:ascii="Bookman Old Style" w:hAnsi="Bookman Old Style"/>
        </w:rPr>
      </w:pPr>
    </w:p>
    <w:p w14:paraId="44C04212" w14:textId="3A1FA873" w:rsidR="00EB0AAA" w:rsidRPr="00047548" w:rsidRDefault="00EB0AAA" w:rsidP="00EB0AAA">
      <w:pPr>
        <w:pStyle w:val="ListParagraph"/>
        <w:ind w:left="0"/>
        <w:jc w:val="center"/>
        <w:rPr>
          <w:rFonts w:ascii="Bookman Old Style" w:hAnsi="Bookman Old Style"/>
          <w:b/>
          <w:bCs/>
        </w:rPr>
      </w:pPr>
      <w:r w:rsidRPr="00047548">
        <w:rPr>
          <w:rFonts w:ascii="Bookman Old Style" w:hAnsi="Bookman Old Style"/>
          <w:b/>
          <w:bCs/>
        </w:rPr>
        <w:t xml:space="preserve">Pasal </w:t>
      </w:r>
      <w:r w:rsidR="00A3519B">
        <w:rPr>
          <w:rFonts w:ascii="Bookman Old Style" w:hAnsi="Bookman Old Style"/>
          <w:b/>
          <w:bCs/>
        </w:rPr>
        <w:t>8</w:t>
      </w:r>
      <w:r w:rsidRPr="00047548">
        <w:rPr>
          <w:rFonts w:ascii="Bookman Old Style" w:hAnsi="Bookman Old Style"/>
          <w:b/>
          <w:bCs/>
        </w:rPr>
        <w:t xml:space="preserve"> </w:t>
      </w:r>
    </w:p>
    <w:p w14:paraId="1EB3954B" w14:textId="77777777" w:rsidR="00D31139" w:rsidRPr="00047548" w:rsidRDefault="00D31139" w:rsidP="00EB0AAA">
      <w:pPr>
        <w:pStyle w:val="ListParagraph"/>
        <w:ind w:left="0"/>
        <w:jc w:val="center"/>
        <w:rPr>
          <w:rFonts w:ascii="Bookman Old Style" w:hAnsi="Bookman Old Style"/>
          <w:b/>
          <w:bCs/>
          <w:sz w:val="18"/>
          <w:szCs w:val="18"/>
        </w:rPr>
      </w:pPr>
    </w:p>
    <w:p w14:paraId="07B17E02" w14:textId="322303CB" w:rsidR="00472DBD" w:rsidRPr="00472DBD" w:rsidRDefault="00472DBD" w:rsidP="00472DBD">
      <w:pPr>
        <w:pStyle w:val="ListParagraph"/>
        <w:numPr>
          <w:ilvl w:val="0"/>
          <w:numId w:val="25"/>
        </w:numPr>
        <w:ind w:left="426"/>
        <w:jc w:val="both"/>
        <w:rPr>
          <w:rFonts w:ascii="Bookman Old Style" w:hAnsi="Bookman Old Style"/>
        </w:rPr>
      </w:pPr>
      <w:r w:rsidRPr="00472DBD">
        <w:rPr>
          <w:rFonts w:ascii="Bookman Old Style" w:hAnsi="Bookman Old Style"/>
        </w:rPr>
        <w:t>Penghapusan piutang pajak daerah dapat dilakukan terhadap pajak daerah yang tidak mungkin tertagih.</w:t>
      </w:r>
    </w:p>
    <w:p w14:paraId="63B92D82" w14:textId="5A497EC4" w:rsidR="00472DBD" w:rsidRPr="00472DBD" w:rsidRDefault="00472DBD" w:rsidP="00472DBD">
      <w:pPr>
        <w:pStyle w:val="ListParagraph"/>
        <w:numPr>
          <w:ilvl w:val="0"/>
          <w:numId w:val="25"/>
        </w:numPr>
        <w:ind w:left="426"/>
        <w:jc w:val="both"/>
        <w:rPr>
          <w:rFonts w:ascii="Bookman Old Style" w:hAnsi="Bookman Old Style"/>
        </w:rPr>
      </w:pPr>
      <w:r w:rsidRPr="00472DBD">
        <w:rPr>
          <w:rFonts w:ascii="Bookman Old Style" w:hAnsi="Bookman Old Style"/>
        </w:rPr>
        <w:t>Penghapusan sebagaimana dimaksud pada ayat (1) dilakukan penelitian lapangan dan/atau penelitian administrasi oleh Kepala BPPKAD dan hasilnya dituangkan dalam Laporan Hasil Penelitian.</w:t>
      </w:r>
    </w:p>
    <w:p w14:paraId="58AA8C9B" w14:textId="67F60150" w:rsidR="00472DBD" w:rsidRPr="00472DBD" w:rsidRDefault="00472DBD" w:rsidP="00472DBD">
      <w:pPr>
        <w:pStyle w:val="ListParagraph"/>
        <w:numPr>
          <w:ilvl w:val="0"/>
          <w:numId w:val="25"/>
        </w:numPr>
        <w:ind w:left="426"/>
        <w:jc w:val="both"/>
        <w:rPr>
          <w:rFonts w:ascii="Bookman Old Style" w:hAnsi="Bookman Old Style"/>
        </w:rPr>
      </w:pPr>
      <w:r w:rsidRPr="00472DBD">
        <w:rPr>
          <w:rFonts w:ascii="Bookman Old Style" w:hAnsi="Bookman Old Style"/>
        </w:rPr>
        <w:t>Penelitian lapangan dan/atau penelitian administrasi dilakukan pada setiap objek pajak.</w:t>
      </w:r>
    </w:p>
    <w:p w14:paraId="4D417549" w14:textId="07E0DA57" w:rsidR="00472DBD" w:rsidRPr="00472DBD" w:rsidRDefault="00472DBD" w:rsidP="00472DBD">
      <w:pPr>
        <w:pStyle w:val="ListParagraph"/>
        <w:numPr>
          <w:ilvl w:val="0"/>
          <w:numId w:val="25"/>
        </w:numPr>
        <w:ind w:left="426"/>
        <w:jc w:val="both"/>
        <w:rPr>
          <w:rFonts w:ascii="Bookman Old Style" w:hAnsi="Bookman Old Style"/>
        </w:rPr>
      </w:pPr>
      <w:r w:rsidRPr="00472DBD">
        <w:rPr>
          <w:rFonts w:ascii="Bookman Old Style" w:hAnsi="Bookman Old Style"/>
        </w:rPr>
        <w:t>Penelitian lapangan dan/atau penelitian administrasi terhadap piutang pajak PBB-P2 dapat dilakukan secara kolektif per Desa/Kelurahan.</w:t>
      </w:r>
    </w:p>
    <w:p w14:paraId="148BE08F" w14:textId="56E88377" w:rsidR="00472DBD" w:rsidRPr="00472DBD" w:rsidRDefault="00472DBD" w:rsidP="00472DBD">
      <w:pPr>
        <w:pStyle w:val="ListParagraph"/>
        <w:numPr>
          <w:ilvl w:val="0"/>
          <w:numId w:val="25"/>
        </w:numPr>
        <w:ind w:left="426"/>
        <w:jc w:val="both"/>
        <w:rPr>
          <w:rFonts w:ascii="Bookman Old Style" w:hAnsi="Bookman Old Style"/>
        </w:rPr>
      </w:pPr>
      <w:r w:rsidRPr="00472DBD">
        <w:rPr>
          <w:rFonts w:ascii="Bookman Old Style" w:hAnsi="Bookman Old Style"/>
        </w:rPr>
        <w:t>Apabila Hasil Penelitian sebagaimana dimaksud pada ayat (2) memenuhi</w:t>
      </w:r>
      <w:r>
        <w:rPr>
          <w:rFonts w:ascii="Bookman Old Style" w:hAnsi="Bookman Old Style"/>
        </w:rPr>
        <w:t xml:space="preserve"> </w:t>
      </w:r>
      <w:r w:rsidRPr="00472DBD">
        <w:rPr>
          <w:rFonts w:ascii="Bookman Old Style" w:hAnsi="Bookman Old Style"/>
        </w:rPr>
        <w:t xml:space="preserve">ketentuan sebagaimana dimaksud dalam Pasal 4 ayat (3) dan ayat (4) kepala BPPKAD dapat mengusulkan penghapusan piutang pajak. </w:t>
      </w:r>
    </w:p>
    <w:p w14:paraId="3E5987A8" w14:textId="750BD01B" w:rsidR="009813CB" w:rsidRPr="00472DBD" w:rsidRDefault="00472DBD" w:rsidP="00472DBD">
      <w:pPr>
        <w:pStyle w:val="ListParagraph"/>
        <w:numPr>
          <w:ilvl w:val="0"/>
          <w:numId w:val="25"/>
        </w:numPr>
        <w:ind w:left="426"/>
        <w:jc w:val="both"/>
        <w:rPr>
          <w:rFonts w:ascii="Bookman Old Style" w:hAnsi="Bookman Old Style"/>
        </w:rPr>
      </w:pPr>
      <w:r w:rsidRPr="00472DBD">
        <w:rPr>
          <w:rFonts w:ascii="Bookman Old Style" w:hAnsi="Bookman Old Style"/>
        </w:rPr>
        <w:t>Penelitian sebagaimana dimaksud pada ayat (2) Kepala BPPKAD dapat membentuk tim verifikasi.</w:t>
      </w:r>
      <w:r w:rsidRPr="00472DBD">
        <w:rPr>
          <w:rFonts w:ascii="Bookman Old Style" w:hAnsi="Bookman Old Style"/>
        </w:rPr>
        <w:cr/>
      </w:r>
    </w:p>
    <w:p w14:paraId="42EC99E1" w14:textId="77777777" w:rsidR="009813CB" w:rsidRPr="00047548" w:rsidRDefault="009813CB" w:rsidP="00137352">
      <w:pPr>
        <w:jc w:val="both"/>
        <w:rPr>
          <w:rFonts w:ascii="Bookman Old Style" w:hAnsi="Bookman Old Style"/>
        </w:rPr>
      </w:pPr>
    </w:p>
    <w:p w14:paraId="273BC032" w14:textId="140D02B9" w:rsidR="00E17E58" w:rsidRPr="00047548" w:rsidRDefault="00184593" w:rsidP="001A1C3C">
      <w:pPr>
        <w:jc w:val="center"/>
        <w:rPr>
          <w:rFonts w:ascii="Bookman Old Style" w:hAnsi="Bookman Old Style"/>
          <w:b/>
          <w:bCs/>
        </w:rPr>
      </w:pPr>
      <w:r w:rsidRPr="00047548">
        <w:rPr>
          <w:rFonts w:ascii="Bookman Old Style" w:hAnsi="Bookman Old Style"/>
          <w:b/>
          <w:bCs/>
        </w:rPr>
        <w:t xml:space="preserve">BAB </w:t>
      </w:r>
      <w:r w:rsidR="00F515E3">
        <w:rPr>
          <w:rFonts w:ascii="Bookman Old Style" w:hAnsi="Bookman Old Style"/>
          <w:b/>
          <w:bCs/>
        </w:rPr>
        <w:t>VI</w:t>
      </w:r>
    </w:p>
    <w:p w14:paraId="3A490B44" w14:textId="77777777" w:rsidR="00AC4C12" w:rsidRPr="00047548" w:rsidRDefault="00AC4C12" w:rsidP="001A1C3C">
      <w:pPr>
        <w:jc w:val="center"/>
        <w:rPr>
          <w:rFonts w:ascii="Bookman Old Style" w:hAnsi="Bookman Old Style"/>
          <w:b/>
          <w:bCs/>
        </w:rPr>
      </w:pPr>
      <w:r w:rsidRPr="00047548">
        <w:rPr>
          <w:rFonts w:ascii="Bookman Old Style" w:hAnsi="Bookman Old Style"/>
          <w:b/>
          <w:bCs/>
        </w:rPr>
        <w:t>KETENTUAN PENUTUP</w:t>
      </w:r>
    </w:p>
    <w:p w14:paraId="1F420606" w14:textId="77777777" w:rsidR="00AC4C12" w:rsidRPr="00047548" w:rsidRDefault="00AC4C12" w:rsidP="00137352">
      <w:pPr>
        <w:jc w:val="both"/>
        <w:rPr>
          <w:rFonts w:ascii="Bookman Old Style" w:hAnsi="Bookman Old Style"/>
          <w:b/>
          <w:bCs/>
        </w:rPr>
      </w:pPr>
    </w:p>
    <w:p w14:paraId="42EDD13F" w14:textId="6AA693C3" w:rsidR="00AC4C12" w:rsidRPr="00A3519B" w:rsidRDefault="00AC4C12" w:rsidP="001A1C3C">
      <w:pPr>
        <w:jc w:val="center"/>
        <w:rPr>
          <w:rFonts w:ascii="Bookman Old Style" w:hAnsi="Bookman Old Style"/>
          <w:b/>
          <w:bCs/>
        </w:rPr>
      </w:pPr>
      <w:r w:rsidRPr="00047548">
        <w:rPr>
          <w:rFonts w:ascii="Bookman Old Style" w:hAnsi="Bookman Old Style"/>
          <w:b/>
          <w:bCs/>
        </w:rPr>
        <w:t>Pasal</w:t>
      </w:r>
      <w:r w:rsidR="001A1C3C" w:rsidRPr="00047548">
        <w:rPr>
          <w:rFonts w:ascii="Bookman Old Style" w:hAnsi="Bookman Old Style"/>
          <w:b/>
          <w:bCs/>
          <w:lang w:val="id-ID"/>
        </w:rPr>
        <w:t xml:space="preserve"> </w:t>
      </w:r>
      <w:r w:rsidR="00184593" w:rsidRPr="00047548">
        <w:rPr>
          <w:rFonts w:ascii="Bookman Old Style" w:hAnsi="Bookman Old Style"/>
          <w:b/>
          <w:bCs/>
        </w:rPr>
        <w:t>2</w:t>
      </w:r>
      <w:r w:rsidR="00F515E3">
        <w:rPr>
          <w:rFonts w:ascii="Bookman Old Style" w:hAnsi="Bookman Old Style"/>
          <w:b/>
          <w:bCs/>
        </w:rPr>
        <w:t>7</w:t>
      </w:r>
    </w:p>
    <w:p w14:paraId="38813926" w14:textId="77777777" w:rsidR="00AC4C12" w:rsidRPr="00047548" w:rsidRDefault="00AC4C12" w:rsidP="00137352">
      <w:pPr>
        <w:jc w:val="both"/>
        <w:rPr>
          <w:rFonts w:ascii="Bookman Old Style" w:hAnsi="Bookman Old Style"/>
          <w:b/>
          <w:bCs/>
        </w:rPr>
      </w:pPr>
    </w:p>
    <w:p w14:paraId="49349616" w14:textId="03D6017C" w:rsidR="00AC4C12" w:rsidRPr="00047548" w:rsidRDefault="00AC4C12" w:rsidP="00137352">
      <w:pPr>
        <w:jc w:val="both"/>
        <w:rPr>
          <w:rFonts w:ascii="Bookman Old Style" w:hAnsi="Bookman Old Style"/>
        </w:rPr>
      </w:pPr>
      <w:r w:rsidRPr="00047548">
        <w:rPr>
          <w:rFonts w:ascii="Bookman Old Style" w:hAnsi="Bookman Old Style"/>
        </w:rPr>
        <w:t>Peraturan</w:t>
      </w:r>
      <w:r w:rsidR="001A1C3C" w:rsidRPr="00047548">
        <w:rPr>
          <w:rFonts w:ascii="Bookman Old Style" w:hAnsi="Bookman Old Style"/>
          <w:lang w:val="id-ID"/>
        </w:rPr>
        <w:t xml:space="preserve"> </w:t>
      </w:r>
      <w:r w:rsidRPr="00047548">
        <w:rPr>
          <w:rFonts w:ascii="Bookman Old Style" w:hAnsi="Bookman Old Style"/>
        </w:rPr>
        <w:t>Bupati</w:t>
      </w:r>
      <w:r w:rsidR="001A1C3C" w:rsidRPr="00047548">
        <w:rPr>
          <w:rFonts w:ascii="Bookman Old Style" w:hAnsi="Bookman Old Style"/>
          <w:lang w:val="id-ID"/>
        </w:rPr>
        <w:t xml:space="preserve"> </w:t>
      </w:r>
      <w:r w:rsidRPr="00047548">
        <w:rPr>
          <w:rFonts w:ascii="Bookman Old Style" w:hAnsi="Bookman Old Style"/>
        </w:rPr>
        <w:t>ini</w:t>
      </w:r>
      <w:r w:rsidR="001A1C3C" w:rsidRPr="00047548">
        <w:rPr>
          <w:rFonts w:ascii="Bookman Old Style" w:hAnsi="Bookman Old Style"/>
          <w:lang w:val="id-ID"/>
        </w:rPr>
        <w:t xml:space="preserve"> </w:t>
      </w:r>
      <w:r w:rsidRPr="00047548">
        <w:rPr>
          <w:rFonts w:ascii="Bookman Old Style" w:hAnsi="Bookman Old Style"/>
        </w:rPr>
        <w:t>mulai</w:t>
      </w:r>
      <w:r w:rsidR="001A1C3C" w:rsidRPr="00047548">
        <w:rPr>
          <w:rFonts w:ascii="Bookman Old Style" w:hAnsi="Bookman Old Style"/>
          <w:lang w:val="id-ID"/>
        </w:rPr>
        <w:t xml:space="preserve"> </w:t>
      </w:r>
      <w:r w:rsidRPr="00047548">
        <w:rPr>
          <w:rFonts w:ascii="Bookman Old Style" w:hAnsi="Bookman Old Style"/>
        </w:rPr>
        <w:t>berlaku pada tanggal</w:t>
      </w:r>
      <w:r w:rsidR="00856C1C" w:rsidRPr="00047548">
        <w:rPr>
          <w:rFonts w:ascii="Bookman Old Style" w:hAnsi="Bookman Old Style"/>
        </w:rPr>
        <w:t xml:space="preserve"> </w:t>
      </w:r>
      <w:r w:rsidRPr="00047548">
        <w:rPr>
          <w:rFonts w:ascii="Bookman Old Style" w:hAnsi="Bookman Old Style"/>
        </w:rPr>
        <w:t>diundangkannya.</w:t>
      </w:r>
    </w:p>
    <w:p w14:paraId="016E9FA4" w14:textId="77777777" w:rsidR="00AC4C12" w:rsidRPr="00047548" w:rsidRDefault="00AC4C12" w:rsidP="00137352">
      <w:pPr>
        <w:jc w:val="both"/>
        <w:rPr>
          <w:rFonts w:ascii="Bookman Old Style" w:hAnsi="Bookman Old Style"/>
        </w:rPr>
      </w:pPr>
    </w:p>
    <w:p w14:paraId="0BEEFB4C" w14:textId="4403ADB1" w:rsidR="00EB0AAA" w:rsidRPr="00047548" w:rsidRDefault="00AC4C12" w:rsidP="00137352">
      <w:pPr>
        <w:jc w:val="both"/>
        <w:rPr>
          <w:rFonts w:ascii="Bookman Old Style" w:hAnsi="Bookman Old Style"/>
        </w:rPr>
      </w:pPr>
      <w:r w:rsidRPr="00047548">
        <w:rPr>
          <w:rFonts w:ascii="Bookman Old Style" w:hAnsi="Bookman Old Style"/>
        </w:rPr>
        <w:t>Agar setiap orang mengetahui, memerintahkan</w:t>
      </w:r>
      <w:r w:rsidR="001A1C3C" w:rsidRPr="00047548">
        <w:rPr>
          <w:rFonts w:ascii="Bookman Old Style" w:hAnsi="Bookman Old Style"/>
          <w:lang w:val="id-ID"/>
        </w:rPr>
        <w:t xml:space="preserve"> </w:t>
      </w:r>
      <w:r w:rsidRPr="00047548">
        <w:rPr>
          <w:rFonts w:ascii="Bookman Old Style" w:hAnsi="Bookman Old Style"/>
        </w:rPr>
        <w:t>pengundangan</w:t>
      </w:r>
      <w:r w:rsidR="001A1C3C" w:rsidRPr="00047548">
        <w:rPr>
          <w:rFonts w:ascii="Bookman Old Style" w:hAnsi="Bookman Old Style"/>
          <w:lang w:val="id-ID"/>
        </w:rPr>
        <w:t xml:space="preserve"> </w:t>
      </w:r>
      <w:r w:rsidRPr="00047548">
        <w:rPr>
          <w:rFonts w:ascii="Bookman Old Style" w:hAnsi="Bookman Old Style"/>
        </w:rPr>
        <w:t>Peraturan</w:t>
      </w:r>
      <w:r w:rsidR="001A1C3C" w:rsidRPr="00047548">
        <w:rPr>
          <w:rFonts w:ascii="Bookman Old Style" w:hAnsi="Bookman Old Style"/>
          <w:lang w:val="id-ID"/>
        </w:rPr>
        <w:t xml:space="preserve"> </w:t>
      </w:r>
      <w:r w:rsidRPr="00047548">
        <w:rPr>
          <w:rFonts w:ascii="Bookman Old Style" w:hAnsi="Bookman Old Style"/>
        </w:rPr>
        <w:t>Bupati</w:t>
      </w:r>
      <w:r w:rsidR="001A1C3C" w:rsidRPr="00047548">
        <w:rPr>
          <w:rFonts w:ascii="Bookman Old Style" w:hAnsi="Bookman Old Style"/>
          <w:lang w:val="id-ID"/>
        </w:rPr>
        <w:t xml:space="preserve"> </w:t>
      </w:r>
      <w:r w:rsidRPr="00047548">
        <w:rPr>
          <w:rFonts w:ascii="Bookman Old Style" w:hAnsi="Bookman Old Style"/>
        </w:rPr>
        <w:t>ini</w:t>
      </w:r>
      <w:r w:rsidR="00856C1C" w:rsidRPr="00047548">
        <w:rPr>
          <w:rFonts w:ascii="Bookman Old Style" w:hAnsi="Bookman Old Style"/>
        </w:rPr>
        <w:t xml:space="preserve"> </w:t>
      </w:r>
      <w:r w:rsidRPr="00047548">
        <w:rPr>
          <w:rFonts w:ascii="Bookman Old Style" w:hAnsi="Bookman Old Style"/>
        </w:rPr>
        <w:t>dengan</w:t>
      </w:r>
      <w:r w:rsidR="001A1C3C" w:rsidRPr="00047548">
        <w:rPr>
          <w:rFonts w:ascii="Bookman Old Style" w:hAnsi="Bookman Old Style"/>
          <w:lang w:val="id-ID"/>
        </w:rPr>
        <w:t xml:space="preserve"> </w:t>
      </w:r>
      <w:r w:rsidRPr="00047548">
        <w:rPr>
          <w:rFonts w:ascii="Bookman Old Style" w:hAnsi="Bookman Old Style"/>
        </w:rPr>
        <w:t>penempatan</w:t>
      </w:r>
      <w:r w:rsidR="001A1C3C" w:rsidRPr="00047548">
        <w:rPr>
          <w:rFonts w:ascii="Bookman Old Style" w:hAnsi="Bookman Old Style"/>
          <w:lang w:val="id-ID"/>
        </w:rPr>
        <w:t xml:space="preserve"> </w:t>
      </w:r>
      <w:r w:rsidRPr="00047548">
        <w:rPr>
          <w:rFonts w:ascii="Bookman Old Style" w:hAnsi="Bookman Old Style"/>
        </w:rPr>
        <w:t>dalam</w:t>
      </w:r>
      <w:r w:rsidR="001A1C3C" w:rsidRPr="00047548">
        <w:rPr>
          <w:rFonts w:ascii="Bookman Old Style" w:hAnsi="Bookman Old Style"/>
          <w:lang w:val="id-ID"/>
        </w:rPr>
        <w:t xml:space="preserve"> </w:t>
      </w:r>
      <w:r w:rsidRPr="00047548">
        <w:rPr>
          <w:rFonts w:ascii="Bookman Old Style" w:hAnsi="Bookman Old Style"/>
        </w:rPr>
        <w:t>Berita Daerah Kabupaten</w:t>
      </w:r>
      <w:r w:rsidR="001A1C3C" w:rsidRPr="00047548">
        <w:rPr>
          <w:rFonts w:ascii="Bookman Old Style" w:hAnsi="Bookman Old Style"/>
          <w:lang w:val="id-ID"/>
        </w:rPr>
        <w:t xml:space="preserve"> </w:t>
      </w:r>
      <w:r w:rsidRPr="00047548">
        <w:rPr>
          <w:rFonts w:ascii="Bookman Old Style" w:hAnsi="Bookman Old Style"/>
        </w:rPr>
        <w:t xml:space="preserve">Jeneponto. </w:t>
      </w:r>
    </w:p>
    <w:p w14:paraId="6A2B463C" w14:textId="77777777" w:rsidR="00EB0AAA" w:rsidRPr="00047548" w:rsidRDefault="00EB0AAA" w:rsidP="00EB0AAA">
      <w:pPr>
        <w:pStyle w:val="ListParagraph"/>
        <w:ind w:left="0"/>
        <w:jc w:val="center"/>
        <w:rPr>
          <w:rFonts w:ascii="Bookman Old Style" w:hAnsi="Bookman Old Style"/>
        </w:rPr>
      </w:pPr>
    </w:p>
    <w:p w14:paraId="193256E9" w14:textId="77777777" w:rsidR="00DD758E" w:rsidRPr="00047548" w:rsidRDefault="00DD758E" w:rsidP="00DD758E">
      <w:pPr>
        <w:tabs>
          <w:tab w:val="left" w:pos="6120"/>
          <w:tab w:val="left" w:pos="6480"/>
        </w:tabs>
        <w:ind w:left="4320"/>
        <w:jc w:val="both"/>
        <w:rPr>
          <w:rFonts w:ascii="Bookman Old Style" w:hAnsi="Bookman Old Style"/>
        </w:rPr>
      </w:pPr>
      <w:r w:rsidRPr="00047548">
        <w:rPr>
          <w:rFonts w:ascii="Bookman Old Style" w:hAnsi="Bookman Old Style"/>
        </w:rPr>
        <w:t>Ditetapkan di</w:t>
      </w:r>
      <w:r w:rsidR="00AC4C12" w:rsidRPr="00047548">
        <w:rPr>
          <w:rFonts w:ascii="Bookman Old Style" w:hAnsi="Bookman Old Style"/>
        </w:rPr>
        <w:tab/>
        <w:t xml:space="preserve">: </w:t>
      </w:r>
      <w:r w:rsidRPr="00047548">
        <w:rPr>
          <w:rFonts w:ascii="Bookman Old Style" w:hAnsi="Bookman Old Style"/>
        </w:rPr>
        <w:t>Jeneponto</w:t>
      </w:r>
    </w:p>
    <w:p w14:paraId="3B3CE20A" w14:textId="657E7E78" w:rsidR="00DD758E" w:rsidRPr="00047548" w:rsidRDefault="00DD758E" w:rsidP="00DD758E">
      <w:pPr>
        <w:tabs>
          <w:tab w:val="left" w:pos="6120"/>
          <w:tab w:val="left" w:pos="6480"/>
          <w:tab w:val="left" w:pos="8222"/>
        </w:tabs>
        <w:ind w:left="4320"/>
        <w:jc w:val="both"/>
        <w:rPr>
          <w:rFonts w:ascii="Bookman Old Style" w:hAnsi="Bookman Old Style"/>
        </w:rPr>
      </w:pPr>
      <w:r w:rsidRPr="00047548">
        <w:rPr>
          <w:rFonts w:ascii="Bookman Old Style" w:hAnsi="Bookman Old Style"/>
        </w:rPr>
        <w:t>Pada tanggal</w:t>
      </w:r>
      <w:r w:rsidR="00AC4C12" w:rsidRPr="00047548">
        <w:rPr>
          <w:rFonts w:ascii="Bookman Old Style" w:hAnsi="Bookman Old Style"/>
        </w:rPr>
        <w:tab/>
        <w:t>:</w:t>
      </w:r>
      <w:r w:rsidR="001A1C3C" w:rsidRPr="00047548">
        <w:rPr>
          <w:rFonts w:ascii="Bookman Old Style" w:hAnsi="Bookman Old Style"/>
          <w:lang w:val="id-ID"/>
        </w:rPr>
        <w:t xml:space="preserve"> </w:t>
      </w:r>
      <w:r w:rsidR="0090400B">
        <w:rPr>
          <w:rFonts w:ascii="Bookman Old Style" w:hAnsi="Bookman Old Style"/>
        </w:rPr>
        <w:t xml:space="preserve">        </w:t>
      </w:r>
      <w:r w:rsidR="00A3519B">
        <w:rPr>
          <w:rFonts w:ascii="Bookman Old Style" w:hAnsi="Bookman Old Style"/>
        </w:rPr>
        <w:t xml:space="preserve">                   </w:t>
      </w:r>
      <w:r w:rsidRPr="00047548">
        <w:rPr>
          <w:rFonts w:ascii="Bookman Old Style" w:hAnsi="Bookman Old Style"/>
          <w:lang w:val="id-ID"/>
        </w:rPr>
        <w:t>20</w:t>
      </w:r>
      <w:r w:rsidRPr="00047548">
        <w:rPr>
          <w:rFonts w:ascii="Bookman Old Style" w:hAnsi="Bookman Old Style"/>
        </w:rPr>
        <w:t>2</w:t>
      </w:r>
      <w:r w:rsidR="00A3519B">
        <w:rPr>
          <w:rFonts w:ascii="Bookman Old Style" w:hAnsi="Bookman Old Style"/>
        </w:rPr>
        <w:t>1</w:t>
      </w:r>
    </w:p>
    <w:p w14:paraId="29B878B8" w14:textId="77777777" w:rsidR="00DD758E" w:rsidRPr="00047548" w:rsidRDefault="00DD758E" w:rsidP="00DD758E">
      <w:pPr>
        <w:tabs>
          <w:tab w:val="left" w:pos="6480"/>
        </w:tabs>
        <w:ind w:left="4320"/>
        <w:jc w:val="both"/>
        <w:rPr>
          <w:rFonts w:ascii="Bookman Old Style" w:hAnsi="Bookman Old Style"/>
        </w:rPr>
      </w:pPr>
    </w:p>
    <w:p w14:paraId="24FBF194" w14:textId="77777777" w:rsidR="00DD758E" w:rsidRPr="00047548" w:rsidRDefault="00DD758E" w:rsidP="00DD758E">
      <w:pPr>
        <w:tabs>
          <w:tab w:val="left" w:pos="4770"/>
          <w:tab w:val="left" w:pos="6480"/>
        </w:tabs>
        <w:ind w:left="4320"/>
        <w:jc w:val="both"/>
        <w:rPr>
          <w:rFonts w:ascii="Bookman Old Style" w:hAnsi="Bookman Old Style"/>
          <w:b/>
        </w:rPr>
      </w:pPr>
      <w:r w:rsidRPr="00047548">
        <w:rPr>
          <w:rFonts w:ascii="Bookman Old Style" w:hAnsi="Bookman Old Style"/>
          <w:b/>
        </w:rPr>
        <w:t>BUPATI JENEPONTO,</w:t>
      </w:r>
    </w:p>
    <w:p w14:paraId="706F8039" w14:textId="77777777" w:rsidR="00DD758E" w:rsidRPr="00047548" w:rsidRDefault="00DD758E" w:rsidP="00DD758E">
      <w:pPr>
        <w:tabs>
          <w:tab w:val="left" w:pos="5400"/>
          <w:tab w:val="left" w:pos="6480"/>
        </w:tabs>
        <w:ind w:left="4320"/>
        <w:jc w:val="both"/>
        <w:rPr>
          <w:rFonts w:ascii="Bookman Old Style" w:hAnsi="Bookman Old Style"/>
          <w:b/>
        </w:rPr>
      </w:pPr>
    </w:p>
    <w:p w14:paraId="0096F329" w14:textId="77777777" w:rsidR="00DD758E" w:rsidRPr="00047548" w:rsidRDefault="00DD758E" w:rsidP="00DD758E">
      <w:pPr>
        <w:tabs>
          <w:tab w:val="left" w:pos="5400"/>
          <w:tab w:val="left" w:pos="6480"/>
        </w:tabs>
        <w:ind w:left="4320"/>
        <w:jc w:val="both"/>
        <w:rPr>
          <w:rFonts w:ascii="Bookman Old Style" w:hAnsi="Bookman Old Style"/>
          <w:b/>
        </w:rPr>
      </w:pPr>
    </w:p>
    <w:p w14:paraId="4987E2CB" w14:textId="77777777" w:rsidR="00D72DAB" w:rsidRDefault="00D72DAB" w:rsidP="00DD758E">
      <w:pPr>
        <w:tabs>
          <w:tab w:val="left" w:pos="4770"/>
          <w:tab w:val="left" w:pos="6480"/>
        </w:tabs>
        <w:ind w:left="4320"/>
        <w:jc w:val="both"/>
        <w:rPr>
          <w:rFonts w:ascii="Bookman Old Style" w:hAnsi="Bookman Old Style"/>
          <w:b/>
        </w:rPr>
      </w:pPr>
    </w:p>
    <w:p w14:paraId="39FB2777" w14:textId="7D1453AB" w:rsidR="00DD758E" w:rsidRDefault="00DD758E" w:rsidP="00DD758E">
      <w:pPr>
        <w:tabs>
          <w:tab w:val="left" w:pos="4770"/>
          <w:tab w:val="left" w:pos="6480"/>
        </w:tabs>
        <w:ind w:left="4320"/>
        <w:jc w:val="both"/>
        <w:rPr>
          <w:rFonts w:ascii="Bookman Old Style" w:hAnsi="Bookman Old Style"/>
          <w:b/>
        </w:rPr>
      </w:pPr>
      <w:r w:rsidRPr="00047548">
        <w:rPr>
          <w:rFonts w:ascii="Bookman Old Style" w:hAnsi="Bookman Old Style"/>
          <w:b/>
        </w:rPr>
        <w:t>IKSAN ISKANDAR</w:t>
      </w:r>
    </w:p>
    <w:p w14:paraId="0FDAC3BB" w14:textId="77777777" w:rsidR="00D72DAB" w:rsidRPr="00047548" w:rsidRDefault="00D72DAB" w:rsidP="00DD758E">
      <w:pPr>
        <w:tabs>
          <w:tab w:val="left" w:pos="4770"/>
          <w:tab w:val="left" w:pos="6480"/>
        </w:tabs>
        <w:ind w:left="4320"/>
        <w:jc w:val="both"/>
        <w:rPr>
          <w:rFonts w:ascii="Bookman Old Style" w:hAnsi="Bookman Old Style"/>
          <w:b/>
        </w:rPr>
      </w:pPr>
    </w:p>
    <w:p w14:paraId="7325C337" w14:textId="77777777" w:rsidR="00DD758E" w:rsidRPr="00047548" w:rsidRDefault="00AC4C12" w:rsidP="00AC4C12">
      <w:pPr>
        <w:rPr>
          <w:rFonts w:ascii="Bookman Old Style" w:hAnsi="Bookman Old Style"/>
          <w:bCs/>
          <w:iCs/>
        </w:rPr>
      </w:pPr>
      <w:r w:rsidRPr="00047548">
        <w:rPr>
          <w:rFonts w:ascii="Bookman Old Style" w:hAnsi="Bookman Old Style"/>
          <w:bCs/>
          <w:iCs/>
        </w:rPr>
        <w:t xml:space="preserve">Diundangkan di </w:t>
      </w:r>
      <w:r w:rsidRPr="00047548">
        <w:rPr>
          <w:rFonts w:ascii="Bookman Old Style" w:hAnsi="Bookman Old Style"/>
          <w:bCs/>
          <w:iCs/>
        </w:rPr>
        <w:tab/>
        <w:t>: Jeneponto</w:t>
      </w:r>
    </w:p>
    <w:p w14:paraId="0ABF091F" w14:textId="760767FC" w:rsidR="00AC4C12" w:rsidRPr="00047548" w:rsidRDefault="00AC4C12" w:rsidP="00AC4C12">
      <w:pPr>
        <w:rPr>
          <w:rFonts w:ascii="Bookman Old Style" w:hAnsi="Bookman Old Style"/>
          <w:bCs/>
          <w:iCs/>
        </w:rPr>
      </w:pPr>
      <w:r w:rsidRPr="00047548">
        <w:rPr>
          <w:rFonts w:ascii="Bookman Old Style" w:hAnsi="Bookman Old Style"/>
          <w:bCs/>
          <w:iCs/>
        </w:rPr>
        <w:t>Pada Tanggal</w:t>
      </w:r>
      <w:r w:rsidRPr="00047548">
        <w:rPr>
          <w:rFonts w:ascii="Bookman Old Style" w:hAnsi="Bookman Old Style"/>
          <w:bCs/>
          <w:iCs/>
        </w:rPr>
        <w:tab/>
        <w:t xml:space="preserve">:        </w:t>
      </w:r>
      <w:r w:rsidR="00A3519B">
        <w:rPr>
          <w:rFonts w:ascii="Bookman Old Style" w:hAnsi="Bookman Old Style"/>
          <w:bCs/>
          <w:iCs/>
        </w:rPr>
        <w:t xml:space="preserve">              </w:t>
      </w:r>
      <w:r w:rsidRPr="00047548">
        <w:rPr>
          <w:rFonts w:ascii="Bookman Old Style" w:hAnsi="Bookman Old Style"/>
          <w:bCs/>
          <w:iCs/>
        </w:rPr>
        <w:t>202</w:t>
      </w:r>
      <w:r w:rsidR="00A3519B">
        <w:rPr>
          <w:rFonts w:ascii="Bookman Old Style" w:hAnsi="Bookman Old Style"/>
          <w:bCs/>
          <w:iCs/>
        </w:rPr>
        <w:t>1</w:t>
      </w:r>
    </w:p>
    <w:p w14:paraId="5DCDB2B7" w14:textId="77777777" w:rsidR="00AC4C12" w:rsidRPr="00047548" w:rsidRDefault="00AC4C12" w:rsidP="00AC4C12">
      <w:pPr>
        <w:rPr>
          <w:rFonts w:ascii="Bookman Old Style" w:hAnsi="Bookman Old Style"/>
          <w:bCs/>
          <w:iCs/>
        </w:rPr>
      </w:pPr>
    </w:p>
    <w:p w14:paraId="374E091F" w14:textId="77777777" w:rsidR="00AC4C12" w:rsidRPr="00047548" w:rsidRDefault="00AC4C12" w:rsidP="00AC4C12">
      <w:pPr>
        <w:rPr>
          <w:rFonts w:ascii="Bookman Old Style" w:hAnsi="Bookman Old Style"/>
          <w:bCs/>
          <w:iCs/>
        </w:rPr>
      </w:pPr>
      <w:r w:rsidRPr="00047548">
        <w:rPr>
          <w:rFonts w:ascii="Bookman Old Style" w:hAnsi="Bookman Old Style"/>
          <w:bCs/>
          <w:iCs/>
        </w:rPr>
        <w:t>SEKRETARIS DAERAH</w:t>
      </w:r>
    </w:p>
    <w:p w14:paraId="47C0C0A7" w14:textId="77777777" w:rsidR="00AC4C12" w:rsidRPr="00047548" w:rsidRDefault="00AC4C12" w:rsidP="00AC4C12">
      <w:pPr>
        <w:rPr>
          <w:rFonts w:ascii="Bookman Old Style" w:hAnsi="Bookman Old Style"/>
          <w:bCs/>
          <w:iCs/>
        </w:rPr>
      </w:pPr>
      <w:r w:rsidRPr="00047548">
        <w:rPr>
          <w:rFonts w:ascii="Bookman Old Style" w:hAnsi="Bookman Old Style"/>
          <w:bCs/>
          <w:iCs/>
        </w:rPr>
        <w:t>KABUPATEN JENEPONTO</w:t>
      </w:r>
    </w:p>
    <w:p w14:paraId="086B0F8D" w14:textId="5DFF24E0" w:rsidR="004E03F5" w:rsidRDefault="001F6294" w:rsidP="00AC4C12">
      <w:pPr>
        <w:rPr>
          <w:rFonts w:ascii="Bookman Old Style" w:hAnsi="Bookman Old Style"/>
          <w:bCs/>
          <w:iCs/>
        </w:rPr>
        <w:sectPr w:rsidR="004E03F5" w:rsidSect="00BF7B35">
          <w:pgSz w:w="12191" w:h="18711" w:code="9"/>
          <w:pgMar w:top="2160" w:right="1440" w:bottom="2160" w:left="2160" w:header="720" w:footer="720" w:gutter="0"/>
          <w:cols w:space="720"/>
          <w:docGrid w:linePitch="360"/>
        </w:sectPr>
      </w:pPr>
      <w:r w:rsidRPr="00047548">
        <w:rPr>
          <w:rFonts w:ascii="Bookman Old Style" w:hAnsi="Bookman Old Style"/>
          <w:bCs/>
          <w:iCs/>
        </w:rPr>
        <w:t>H. MUHAMMAD SYAFRUDDIN NURDI</w:t>
      </w:r>
      <w:r w:rsidR="00BF4720">
        <w:rPr>
          <w:rFonts w:ascii="Bookman Old Style" w:hAnsi="Bookman Old Style"/>
          <w:bCs/>
          <w:iCs/>
        </w:rPr>
        <w:t>N</w:t>
      </w:r>
    </w:p>
    <w:p w14:paraId="294C2AFD" w14:textId="6A1A0453" w:rsidR="004E03F5" w:rsidRDefault="004E03F5" w:rsidP="00C014EB">
      <w:pPr>
        <w:rPr>
          <w:rFonts w:ascii="Palatino Linotype" w:hAnsi="Palatino Linotype"/>
          <w:bCs/>
          <w:iCs/>
          <w:sz w:val="16"/>
          <w:szCs w:val="16"/>
        </w:rPr>
      </w:pPr>
    </w:p>
    <w:sectPr w:rsidR="004E03F5" w:rsidSect="00A66C12">
      <w:pgSz w:w="12191" w:h="18711" w:code="9"/>
      <w:pgMar w:top="142" w:right="992" w:bottom="1418"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5F53"/>
    <w:multiLevelType w:val="hybridMultilevel"/>
    <w:tmpl w:val="68B0B90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1A536A4"/>
    <w:multiLevelType w:val="hybridMultilevel"/>
    <w:tmpl w:val="DFD6A81A"/>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
    <w:nsid w:val="025F17D7"/>
    <w:multiLevelType w:val="hybridMultilevel"/>
    <w:tmpl w:val="74A08F06"/>
    <w:lvl w:ilvl="0" w:tplc="DA86CB2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038E073A"/>
    <w:multiLevelType w:val="hybridMultilevel"/>
    <w:tmpl w:val="E4F648D6"/>
    <w:lvl w:ilvl="0" w:tplc="DA86CB2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B1B3FE7"/>
    <w:multiLevelType w:val="hybridMultilevel"/>
    <w:tmpl w:val="8E302DF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0B5A39D4"/>
    <w:multiLevelType w:val="hybridMultilevel"/>
    <w:tmpl w:val="AE36DE62"/>
    <w:lvl w:ilvl="0" w:tplc="E99A4182">
      <w:start w:val="2"/>
      <w:numFmt w:val="decimal"/>
      <w:lvlText w:val="%1."/>
      <w:lvlJc w:val="left"/>
      <w:pPr>
        <w:ind w:left="2528" w:hanging="360"/>
      </w:pPr>
      <w:rPr>
        <w:rFonts w:hint="default"/>
        <w:sz w:val="24"/>
        <w:szCs w:val="24"/>
      </w:r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6">
    <w:nsid w:val="0CC20D76"/>
    <w:multiLevelType w:val="hybridMultilevel"/>
    <w:tmpl w:val="48FA2392"/>
    <w:lvl w:ilvl="0" w:tplc="3809000F">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7">
    <w:nsid w:val="101700D9"/>
    <w:multiLevelType w:val="hybridMultilevel"/>
    <w:tmpl w:val="6ED8D53A"/>
    <w:lvl w:ilvl="0" w:tplc="38090019">
      <w:start w:val="1"/>
      <w:numFmt w:val="lowerLetter"/>
      <w:lvlText w:val="%1."/>
      <w:lvlJc w:val="left"/>
      <w:pPr>
        <w:ind w:left="927" w:hanging="360"/>
      </w:p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8">
    <w:nsid w:val="14843B77"/>
    <w:multiLevelType w:val="hybridMultilevel"/>
    <w:tmpl w:val="F4227096"/>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9">
    <w:nsid w:val="156D2D90"/>
    <w:multiLevelType w:val="hybridMultilevel"/>
    <w:tmpl w:val="6F5EDA6A"/>
    <w:lvl w:ilvl="0" w:tplc="38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0">
    <w:nsid w:val="172E7A7A"/>
    <w:multiLevelType w:val="hybridMultilevel"/>
    <w:tmpl w:val="7E9C93D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1B8D33C3"/>
    <w:multiLevelType w:val="hybridMultilevel"/>
    <w:tmpl w:val="00F65EA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240812AB"/>
    <w:multiLevelType w:val="hybridMultilevel"/>
    <w:tmpl w:val="B6A0BDDA"/>
    <w:lvl w:ilvl="0" w:tplc="DA86CB2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26263693"/>
    <w:multiLevelType w:val="hybridMultilevel"/>
    <w:tmpl w:val="C910104C"/>
    <w:lvl w:ilvl="0" w:tplc="DA86CB2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2B2566CE"/>
    <w:multiLevelType w:val="hybridMultilevel"/>
    <w:tmpl w:val="7CEE1C12"/>
    <w:lvl w:ilvl="0" w:tplc="DA86CB2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2B5C14BE"/>
    <w:multiLevelType w:val="hybridMultilevel"/>
    <w:tmpl w:val="CFC07404"/>
    <w:lvl w:ilvl="0" w:tplc="DA86CB2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2D7F1EF6"/>
    <w:multiLevelType w:val="hybridMultilevel"/>
    <w:tmpl w:val="E8E05758"/>
    <w:lvl w:ilvl="0" w:tplc="38090019">
      <w:start w:val="1"/>
      <w:numFmt w:val="lowerLetter"/>
      <w:lvlText w:val="%1."/>
      <w:lvlJc w:val="left"/>
      <w:pPr>
        <w:ind w:left="1168" w:hanging="360"/>
      </w:pPr>
    </w:lvl>
    <w:lvl w:ilvl="1" w:tplc="38090019" w:tentative="1">
      <w:start w:val="1"/>
      <w:numFmt w:val="lowerLetter"/>
      <w:lvlText w:val="%2."/>
      <w:lvlJc w:val="left"/>
      <w:pPr>
        <w:ind w:left="1888" w:hanging="360"/>
      </w:pPr>
    </w:lvl>
    <w:lvl w:ilvl="2" w:tplc="3809001B" w:tentative="1">
      <w:start w:val="1"/>
      <w:numFmt w:val="lowerRoman"/>
      <w:lvlText w:val="%3."/>
      <w:lvlJc w:val="right"/>
      <w:pPr>
        <w:ind w:left="2608" w:hanging="180"/>
      </w:pPr>
    </w:lvl>
    <w:lvl w:ilvl="3" w:tplc="3809000F" w:tentative="1">
      <w:start w:val="1"/>
      <w:numFmt w:val="decimal"/>
      <w:lvlText w:val="%4."/>
      <w:lvlJc w:val="left"/>
      <w:pPr>
        <w:ind w:left="3328" w:hanging="360"/>
      </w:pPr>
    </w:lvl>
    <w:lvl w:ilvl="4" w:tplc="38090019" w:tentative="1">
      <w:start w:val="1"/>
      <w:numFmt w:val="lowerLetter"/>
      <w:lvlText w:val="%5."/>
      <w:lvlJc w:val="left"/>
      <w:pPr>
        <w:ind w:left="4048" w:hanging="360"/>
      </w:pPr>
    </w:lvl>
    <w:lvl w:ilvl="5" w:tplc="3809001B" w:tentative="1">
      <w:start w:val="1"/>
      <w:numFmt w:val="lowerRoman"/>
      <w:lvlText w:val="%6."/>
      <w:lvlJc w:val="right"/>
      <w:pPr>
        <w:ind w:left="4768" w:hanging="180"/>
      </w:pPr>
    </w:lvl>
    <w:lvl w:ilvl="6" w:tplc="3809000F" w:tentative="1">
      <w:start w:val="1"/>
      <w:numFmt w:val="decimal"/>
      <w:lvlText w:val="%7."/>
      <w:lvlJc w:val="left"/>
      <w:pPr>
        <w:ind w:left="5488" w:hanging="360"/>
      </w:pPr>
    </w:lvl>
    <w:lvl w:ilvl="7" w:tplc="38090019" w:tentative="1">
      <w:start w:val="1"/>
      <w:numFmt w:val="lowerLetter"/>
      <w:lvlText w:val="%8."/>
      <w:lvlJc w:val="left"/>
      <w:pPr>
        <w:ind w:left="6208" w:hanging="360"/>
      </w:pPr>
    </w:lvl>
    <w:lvl w:ilvl="8" w:tplc="3809001B" w:tentative="1">
      <w:start w:val="1"/>
      <w:numFmt w:val="lowerRoman"/>
      <w:lvlText w:val="%9."/>
      <w:lvlJc w:val="right"/>
      <w:pPr>
        <w:ind w:left="6928" w:hanging="180"/>
      </w:pPr>
    </w:lvl>
  </w:abstractNum>
  <w:abstractNum w:abstractNumId="17">
    <w:nsid w:val="2D973374"/>
    <w:multiLevelType w:val="hybridMultilevel"/>
    <w:tmpl w:val="594AD2A6"/>
    <w:lvl w:ilvl="0" w:tplc="DA86CB2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2E7C076C"/>
    <w:multiLevelType w:val="hybridMultilevel"/>
    <w:tmpl w:val="EB9EC3A4"/>
    <w:lvl w:ilvl="0" w:tplc="3809000F">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19">
    <w:nsid w:val="322E52C9"/>
    <w:multiLevelType w:val="hybridMultilevel"/>
    <w:tmpl w:val="7C24F28E"/>
    <w:lvl w:ilvl="0" w:tplc="DA86CB2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368000CB"/>
    <w:multiLevelType w:val="hybridMultilevel"/>
    <w:tmpl w:val="25160C3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3840312F"/>
    <w:multiLevelType w:val="hybridMultilevel"/>
    <w:tmpl w:val="0F3A779A"/>
    <w:lvl w:ilvl="0" w:tplc="DA86CB2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3C9159F4"/>
    <w:multiLevelType w:val="hybridMultilevel"/>
    <w:tmpl w:val="52A857F0"/>
    <w:lvl w:ilvl="0" w:tplc="DA86CB2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3DE241C3"/>
    <w:multiLevelType w:val="hybridMultilevel"/>
    <w:tmpl w:val="0DEC5F4E"/>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4">
    <w:nsid w:val="3E0A4CA5"/>
    <w:multiLevelType w:val="hybridMultilevel"/>
    <w:tmpl w:val="24C053B6"/>
    <w:lvl w:ilvl="0" w:tplc="DA86CB2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4340314E"/>
    <w:multiLevelType w:val="hybridMultilevel"/>
    <w:tmpl w:val="79D44A5C"/>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6">
    <w:nsid w:val="4C0A6D2E"/>
    <w:multiLevelType w:val="hybridMultilevel"/>
    <w:tmpl w:val="85547CE4"/>
    <w:lvl w:ilvl="0" w:tplc="DA86CB2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4DD064D3"/>
    <w:multiLevelType w:val="hybridMultilevel"/>
    <w:tmpl w:val="7C229E7C"/>
    <w:lvl w:ilvl="0" w:tplc="DA86CB2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nsid w:val="50D6717D"/>
    <w:multiLevelType w:val="hybridMultilevel"/>
    <w:tmpl w:val="373AF800"/>
    <w:lvl w:ilvl="0" w:tplc="DA86CB2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nsid w:val="522E689D"/>
    <w:multiLevelType w:val="hybridMultilevel"/>
    <w:tmpl w:val="1B34EB24"/>
    <w:lvl w:ilvl="0" w:tplc="3809000F">
      <w:start w:val="1"/>
      <w:numFmt w:val="decimal"/>
      <w:lvlText w:val="%1."/>
      <w:lvlJc w:val="left"/>
      <w:pPr>
        <w:ind w:left="1574" w:hanging="360"/>
      </w:pPr>
    </w:lvl>
    <w:lvl w:ilvl="1" w:tplc="38090019" w:tentative="1">
      <w:start w:val="1"/>
      <w:numFmt w:val="lowerLetter"/>
      <w:lvlText w:val="%2."/>
      <w:lvlJc w:val="left"/>
      <w:pPr>
        <w:ind w:left="2294" w:hanging="360"/>
      </w:pPr>
    </w:lvl>
    <w:lvl w:ilvl="2" w:tplc="3809001B" w:tentative="1">
      <w:start w:val="1"/>
      <w:numFmt w:val="lowerRoman"/>
      <w:lvlText w:val="%3."/>
      <w:lvlJc w:val="right"/>
      <w:pPr>
        <w:ind w:left="3014" w:hanging="180"/>
      </w:pPr>
    </w:lvl>
    <w:lvl w:ilvl="3" w:tplc="3809000F" w:tentative="1">
      <w:start w:val="1"/>
      <w:numFmt w:val="decimal"/>
      <w:lvlText w:val="%4."/>
      <w:lvlJc w:val="left"/>
      <w:pPr>
        <w:ind w:left="3734" w:hanging="360"/>
      </w:pPr>
    </w:lvl>
    <w:lvl w:ilvl="4" w:tplc="38090019" w:tentative="1">
      <w:start w:val="1"/>
      <w:numFmt w:val="lowerLetter"/>
      <w:lvlText w:val="%5."/>
      <w:lvlJc w:val="left"/>
      <w:pPr>
        <w:ind w:left="4454" w:hanging="360"/>
      </w:pPr>
    </w:lvl>
    <w:lvl w:ilvl="5" w:tplc="3809001B" w:tentative="1">
      <w:start w:val="1"/>
      <w:numFmt w:val="lowerRoman"/>
      <w:lvlText w:val="%6."/>
      <w:lvlJc w:val="right"/>
      <w:pPr>
        <w:ind w:left="5174" w:hanging="180"/>
      </w:pPr>
    </w:lvl>
    <w:lvl w:ilvl="6" w:tplc="3809000F" w:tentative="1">
      <w:start w:val="1"/>
      <w:numFmt w:val="decimal"/>
      <w:lvlText w:val="%7."/>
      <w:lvlJc w:val="left"/>
      <w:pPr>
        <w:ind w:left="5894" w:hanging="360"/>
      </w:pPr>
    </w:lvl>
    <w:lvl w:ilvl="7" w:tplc="38090019" w:tentative="1">
      <w:start w:val="1"/>
      <w:numFmt w:val="lowerLetter"/>
      <w:lvlText w:val="%8."/>
      <w:lvlJc w:val="left"/>
      <w:pPr>
        <w:ind w:left="6614" w:hanging="360"/>
      </w:pPr>
    </w:lvl>
    <w:lvl w:ilvl="8" w:tplc="3809001B" w:tentative="1">
      <w:start w:val="1"/>
      <w:numFmt w:val="lowerRoman"/>
      <w:lvlText w:val="%9."/>
      <w:lvlJc w:val="right"/>
      <w:pPr>
        <w:ind w:left="7334" w:hanging="180"/>
      </w:pPr>
    </w:lvl>
  </w:abstractNum>
  <w:abstractNum w:abstractNumId="30">
    <w:nsid w:val="523E6804"/>
    <w:multiLevelType w:val="hybridMultilevel"/>
    <w:tmpl w:val="715A160C"/>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1">
    <w:nsid w:val="551E15A8"/>
    <w:multiLevelType w:val="hybridMultilevel"/>
    <w:tmpl w:val="01C06EE6"/>
    <w:lvl w:ilvl="0" w:tplc="DA86CB2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nsid w:val="57411658"/>
    <w:multiLevelType w:val="hybridMultilevel"/>
    <w:tmpl w:val="D400B630"/>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3">
    <w:nsid w:val="5771461F"/>
    <w:multiLevelType w:val="hybridMultilevel"/>
    <w:tmpl w:val="A61872DE"/>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4">
    <w:nsid w:val="5DEF5A94"/>
    <w:multiLevelType w:val="hybridMultilevel"/>
    <w:tmpl w:val="56043E7C"/>
    <w:lvl w:ilvl="0" w:tplc="DA86CB2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nsid w:val="5E43002A"/>
    <w:multiLevelType w:val="hybridMultilevel"/>
    <w:tmpl w:val="DE980DB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nsid w:val="5F9C33ED"/>
    <w:multiLevelType w:val="hybridMultilevel"/>
    <w:tmpl w:val="965A7520"/>
    <w:lvl w:ilvl="0" w:tplc="DA86CB2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nsid w:val="61986218"/>
    <w:multiLevelType w:val="hybridMultilevel"/>
    <w:tmpl w:val="DA54793E"/>
    <w:lvl w:ilvl="0" w:tplc="DA86CB2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nsid w:val="657A511C"/>
    <w:multiLevelType w:val="hybridMultilevel"/>
    <w:tmpl w:val="C79C6752"/>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9">
    <w:nsid w:val="67086892"/>
    <w:multiLevelType w:val="hybridMultilevel"/>
    <w:tmpl w:val="EEFA976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nsid w:val="68014753"/>
    <w:multiLevelType w:val="hybridMultilevel"/>
    <w:tmpl w:val="F20E859C"/>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41">
    <w:nsid w:val="69484D0B"/>
    <w:multiLevelType w:val="hybridMultilevel"/>
    <w:tmpl w:val="BE0E921C"/>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2">
    <w:nsid w:val="6B317BF6"/>
    <w:multiLevelType w:val="hybridMultilevel"/>
    <w:tmpl w:val="AA62FA1A"/>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43">
    <w:nsid w:val="6DF64ABA"/>
    <w:multiLevelType w:val="hybridMultilevel"/>
    <w:tmpl w:val="D0C48BCC"/>
    <w:lvl w:ilvl="0" w:tplc="81A40CEA">
      <w:start w:val="2"/>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nsid w:val="6F9D2BD6"/>
    <w:multiLevelType w:val="hybridMultilevel"/>
    <w:tmpl w:val="BD88B070"/>
    <w:lvl w:ilvl="0" w:tplc="DA86CB2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5">
    <w:nsid w:val="70D15FC8"/>
    <w:multiLevelType w:val="hybridMultilevel"/>
    <w:tmpl w:val="A8E86AF6"/>
    <w:lvl w:ilvl="0" w:tplc="DA86CB28">
      <w:start w:val="1"/>
      <w:numFmt w:val="decimal"/>
      <w:lvlText w:val="(%1)"/>
      <w:lvlJc w:val="left"/>
      <w:pPr>
        <w:ind w:left="2411" w:hanging="360"/>
      </w:pPr>
      <w:rPr>
        <w:rFonts w:hint="default"/>
      </w:rPr>
    </w:lvl>
    <w:lvl w:ilvl="1" w:tplc="38090019" w:tentative="1">
      <w:start w:val="1"/>
      <w:numFmt w:val="lowerLetter"/>
      <w:lvlText w:val="%2."/>
      <w:lvlJc w:val="left"/>
      <w:pPr>
        <w:ind w:left="3131" w:hanging="360"/>
      </w:pPr>
    </w:lvl>
    <w:lvl w:ilvl="2" w:tplc="3809001B" w:tentative="1">
      <w:start w:val="1"/>
      <w:numFmt w:val="lowerRoman"/>
      <w:lvlText w:val="%3."/>
      <w:lvlJc w:val="right"/>
      <w:pPr>
        <w:ind w:left="3851" w:hanging="180"/>
      </w:pPr>
    </w:lvl>
    <w:lvl w:ilvl="3" w:tplc="3809000F" w:tentative="1">
      <w:start w:val="1"/>
      <w:numFmt w:val="decimal"/>
      <w:lvlText w:val="%4."/>
      <w:lvlJc w:val="left"/>
      <w:pPr>
        <w:ind w:left="4571" w:hanging="360"/>
      </w:pPr>
    </w:lvl>
    <w:lvl w:ilvl="4" w:tplc="38090019" w:tentative="1">
      <w:start w:val="1"/>
      <w:numFmt w:val="lowerLetter"/>
      <w:lvlText w:val="%5."/>
      <w:lvlJc w:val="left"/>
      <w:pPr>
        <w:ind w:left="5291" w:hanging="360"/>
      </w:pPr>
    </w:lvl>
    <w:lvl w:ilvl="5" w:tplc="3809001B" w:tentative="1">
      <w:start w:val="1"/>
      <w:numFmt w:val="lowerRoman"/>
      <w:lvlText w:val="%6."/>
      <w:lvlJc w:val="right"/>
      <w:pPr>
        <w:ind w:left="6011" w:hanging="180"/>
      </w:pPr>
    </w:lvl>
    <w:lvl w:ilvl="6" w:tplc="3809000F" w:tentative="1">
      <w:start w:val="1"/>
      <w:numFmt w:val="decimal"/>
      <w:lvlText w:val="%7."/>
      <w:lvlJc w:val="left"/>
      <w:pPr>
        <w:ind w:left="6731" w:hanging="360"/>
      </w:pPr>
    </w:lvl>
    <w:lvl w:ilvl="7" w:tplc="38090019" w:tentative="1">
      <w:start w:val="1"/>
      <w:numFmt w:val="lowerLetter"/>
      <w:lvlText w:val="%8."/>
      <w:lvlJc w:val="left"/>
      <w:pPr>
        <w:ind w:left="7451" w:hanging="360"/>
      </w:pPr>
    </w:lvl>
    <w:lvl w:ilvl="8" w:tplc="3809001B" w:tentative="1">
      <w:start w:val="1"/>
      <w:numFmt w:val="lowerRoman"/>
      <w:lvlText w:val="%9."/>
      <w:lvlJc w:val="right"/>
      <w:pPr>
        <w:ind w:left="8171" w:hanging="180"/>
      </w:pPr>
    </w:lvl>
  </w:abstractNum>
  <w:abstractNum w:abstractNumId="46">
    <w:nsid w:val="70FC5452"/>
    <w:multiLevelType w:val="hybridMultilevel"/>
    <w:tmpl w:val="22D0F50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nsid w:val="7688222F"/>
    <w:multiLevelType w:val="hybridMultilevel"/>
    <w:tmpl w:val="1CE252D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nsid w:val="793B256C"/>
    <w:multiLevelType w:val="hybridMultilevel"/>
    <w:tmpl w:val="AE9037CA"/>
    <w:lvl w:ilvl="0" w:tplc="DA86CB2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nsid w:val="7B617AFB"/>
    <w:multiLevelType w:val="hybridMultilevel"/>
    <w:tmpl w:val="A61AE61E"/>
    <w:lvl w:ilvl="0" w:tplc="3E64172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nsid w:val="7E9B5D21"/>
    <w:multiLevelType w:val="hybridMultilevel"/>
    <w:tmpl w:val="0DF4BF46"/>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num w:numId="1">
    <w:abstractNumId w:val="5"/>
  </w:num>
  <w:num w:numId="2">
    <w:abstractNumId w:val="19"/>
  </w:num>
  <w:num w:numId="3">
    <w:abstractNumId w:val="31"/>
  </w:num>
  <w:num w:numId="4">
    <w:abstractNumId w:val="28"/>
  </w:num>
  <w:num w:numId="5">
    <w:abstractNumId w:val="41"/>
  </w:num>
  <w:num w:numId="6">
    <w:abstractNumId w:val="14"/>
  </w:num>
  <w:num w:numId="7">
    <w:abstractNumId w:val="20"/>
  </w:num>
  <w:num w:numId="8">
    <w:abstractNumId w:val="18"/>
  </w:num>
  <w:num w:numId="9">
    <w:abstractNumId w:val="15"/>
  </w:num>
  <w:num w:numId="10">
    <w:abstractNumId w:val="47"/>
  </w:num>
  <w:num w:numId="11">
    <w:abstractNumId w:val="6"/>
  </w:num>
  <w:num w:numId="12">
    <w:abstractNumId w:val="42"/>
  </w:num>
  <w:num w:numId="13">
    <w:abstractNumId w:val="36"/>
  </w:num>
  <w:num w:numId="14">
    <w:abstractNumId w:val="40"/>
  </w:num>
  <w:num w:numId="15">
    <w:abstractNumId w:val="26"/>
  </w:num>
  <w:num w:numId="16">
    <w:abstractNumId w:val="23"/>
  </w:num>
  <w:num w:numId="17">
    <w:abstractNumId w:val="33"/>
  </w:num>
  <w:num w:numId="18">
    <w:abstractNumId w:val="12"/>
  </w:num>
  <w:num w:numId="19">
    <w:abstractNumId w:val="3"/>
  </w:num>
  <w:num w:numId="20">
    <w:abstractNumId w:val="25"/>
  </w:num>
  <w:num w:numId="21">
    <w:abstractNumId w:val="27"/>
  </w:num>
  <w:num w:numId="22">
    <w:abstractNumId w:val="21"/>
  </w:num>
  <w:num w:numId="23">
    <w:abstractNumId w:val="0"/>
  </w:num>
  <w:num w:numId="24">
    <w:abstractNumId w:val="35"/>
  </w:num>
  <w:num w:numId="25">
    <w:abstractNumId w:val="24"/>
  </w:num>
  <w:num w:numId="26">
    <w:abstractNumId w:val="45"/>
  </w:num>
  <w:num w:numId="27">
    <w:abstractNumId w:val="46"/>
  </w:num>
  <w:num w:numId="28">
    <w:abstractNumId w:val="44"/>
  </w:num>
  <w:num w:numId="29">
    <w:abstractNumId w:val="49"/>
  </w:num>
  <w:num w:numId="30">
    <w:abstractNumId w:val="39"/>
  </w:num>
  <w:num w:numId="31">
    <w:abstractNumId w:val="32"/>
  </w:num>
  <w:num w:numId="32">
    <w:abstractNumId w:val="4"/>
  </w:num>
  <w:num w:numId="33">
    <w:abstractNumId w:val="34"/>
  </w:num>
  <w:num w:numId="34">
    <w:abstractNumId w:val="2"/>
  </w:num>
  <w:num w:numId="35">
    <w:abstractNumId w:val="13"/>
  </w:num>
  <w:num w:numId="36">
    <w:abstractNumId w:val="50"/>
  </w:num>
  <w:num w:numId="37">
    <w:abstractNumId w:val="48"/>
  </w:num>
  <w:num w:numId="38">
    <w:abstractNumId w:val="22"/>
  </w:num>
  <w:num w:numId="39">
    <w:abstractNumId w:val="16"/>
  </w:num>
  <w:num w:numId="40">
    <w:abstractNumId w:val="29"/>
  </w:num>
  <w:num w:numId="41">
    <w:abstractNumId w:val="9"/>
  </w:num>
  <w:num w:numId="42">
    <w:abstractNumId w:val="7"/>
  </w:num>
  <w:num w:numId="43">
    <w:abstractNumId w:val="10"/>
  </w:num>
  <w:num w:numId="44">
    <w:abstractNumId w:val="17"/>
  </w:num>
  <w:num w:numId="45">
    <w:abstractNumId w:val="43"/>
  </w:num>
  <w:num w:numId="46">
    <w:abstractNumId w:val="11"/>
  </w:num>
  <w:num w:numId="47">
    <w:abstractNumId w:val="37"/>
  </w:num>
  <w:num w:numId="48">
    <w:abstractNumId w:val="1"/>
  </w:num>
  <w:num w:numId="49">
    <w:abstractNumId w:val="30"/>
  </w:num>
  <w:num w:numId="50">
    <w:abstractNumId w:val="8"/>
  </w:num>
  <w:num w:numId="51">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8E"/>
    <w:rsid w:val="000028AC"/>
    <w:rsid w:val="00013A8B"/>
    <w:rsid w:val="00016308"/>
    <w:rsid w:val="0002759E"/>
    <w:rsid w:val="00033C55"/>
    <w:rsid w:val="00036A95"/>
    <w:rsid w:val="00047548"/>
    <w:rsid w:val="00065128"/>
    <w:rsid w:val="00084822"/>
    <w:rsid w:val="00087012"/>
    <w:rsid w:val="000906EF"/>
    <w:rsid w:val="00095595"/>
    <w:rsid w:val="000B4189"/>
    <w:rsid w:val="000C5899"/>
    <w:rsid w:val="000C79A0"/>
    <w:rsid w:val="000D1A70"/>
    <w:rsid w:val="000D61A5"/>
    <w:rsid w:val="001147B7"/>
    <w:rsid w:val="00137352"/>
    <w:rsid w:val="00144C24"/>
    <w:rsid w:val="001560B1"/>
    <w:rsid w:val="001727C1"/>
    <w:rsid w:val="00184593"/>
    <w:rsid w:val="001A1C3C"/>
    <w:rsid w:val="001B1E49"/>
    <w:rsid w:val="001B46D8"/>
    <w:rsid w:val="001F54D5"/>
    <w:rsid w:val="001F6294"/>
    <w:rsid w:val="002051E6"/>
    <w:rsid w:val="002355BF"/>
    <w:rsid w:val="002407B3"/>
    <w:rsid w:val="00265200"/>
    <w:rsid w:val="002675EF"/>
    <w:rsid w:val="002676E3"/>
    <w:rsid w:val="002A5E62"/>
    <w:rsid w:val="002B5611"/>
    <w:rsid w:val="002D6A16"/>
    <w:rsid w:val="002E3A86"/>
    <w:rsid w:val="00310E99"/>
    <w:rsid w:val="00324AB5"/>
    <w:rsid w:val="003428A2"/>
    <w:rsid w:val="0038552C"/>
    <w:rsid w:val="00391463"/>
    <w:rsid w:val="003A1E7F"/>
    <w:rsid w:val="0041301B"/>
    <w:rsid w:val="00423D6E"/>
    <w:rsid w:val="00441C6C"/>
    <w:rsid w:val="0044380E"/>
    <w:rsid w:val="00456885"/>
    <w:rsid w:val="00472D41"/>
    <w:rsid w:val="00472DBD"/>
    <w:rsid w:val="004B1A60"/>
    <w:rsid w:val="004E03F5"/>
    <w:rsid w:val="0054384E"/>
    <w:rsid w:val="005716BC"/>
    <w:rsid w:val="00585499"/>
    <w:rsid w:val="00586F19"/>
    <w:rsid w:val="005A65B4"/>
    <w:rsid w:val="005B1217"/>
    <w:rsid w:val="005F7C9D"/>
    <w:rsid w:val="00635DF2"/>
    <w:rsid w:val="00692CB6"/>
    <w:rsid w:val="006A1CAC"/>
    <w:rsid w:val="006B54A4"/>
    <w:rsid w:val="006E0338"/>
    <w:rsid w:val="006E0CD3"/>
    <w:rsid w:val="006E17C5"/>
    <w:rsid w:val="006F160B"/>
    <w:rsid w:val="00776080"/>
    <w:rsid w:val="007A32DC"/>
    <w:rsid w:val="007A66ED"/>
    <w:rsid w:val="007C5B68"/>
    <w:rsid w:val="007E2FB9"/>
    <w:rsid w:val="007E5071"/>
    <w:rsid w:val="007F6D59"/>
    <w:rsid w:val="00825A38"/>
    <w:rsid w:val="008375E2"/>
    <w:rsid w:val="00856C1C"/>
    <w:rsid w:val="00874804"/>
    <w:rsid w:val="00876996"/>
    <w:rsid w:val="00883B32"/>
    <w:rsid w:val="0089666C"/>
    <w:rsid w:val="008A68E6"/>
    <w:rsid w:val="008F1EB3"/>
    <w:rsid w:val="008F7A0D"/>
    <w:rsid w:val="0090400B"/>
    <w:rsid w:val="00904253"/>
    <w:rsid w:val="00932EB5"/>
    <w:rsid w:val="009358EE"/>
    <w:rsid w:val="00935A75"/>
    <w:rsid w:val="00940DAE"/>
    <w:rsid w:val="009813CB"/>
    <w:rsid w:val="009B3946"/>
    <w:rsid w:val="009C2831"/>
    <w:rsid w:val="009C3CD2"/>
    <w:rsid w:val="009C4B78"/>
    <w:rsid w:val="009D11B2"/>
    <w:rsid w:val="009F247E"/>
    <w:rsid w:val="00A03C6B"/>
    <w:rsid w:val="00A07D0F"/>
    <w:rsid w:val="00A10539"/>
    <w:rsid w:val="00A3519B"/>
    <w:rsid w:val="00A653AE"/>
    <w:rsid w:val="00A66C12"/>
    <w:rsid w:val="00A73133"/>
    <w:rsid w:val="00A81389"/>
    <w:rsid w:val="00AC447D"/>
    <w:rsid w:val="00AC4C12"/>
    <w:rsid w:val="00AD1700"/>
    <w:rsid w:val="00AE05EC"/>
    <w:rsid w:val="00B231B1"/>
    <w:rsid w:val="00B2422A"/>
    <w:rsid w:val="00B4279C"/>
    <w:rsid w:val="00B54501"/>
    <w:rsid w:val="00B54BCA"/>
    <w:rsid w:val="00B5621D"/>
    <w:rsid w:val="00B656F5"/>
    <w:rsid w:val="00B66F67"/>
    <w:rsid w:val="00BA6FE8"/>
    <w:rsid w:val="00BC19D0"/>
    <w:rsid w:val="00BC3C15"/>
    <w:rsid w:val="00BD6599"/>
    <w:rsid w:val="00BE0D9C"/>
    <w:rsid w:val="00BE63EF"/>
    <w:rsid w:val="00BF4720"/>
    <w:rsid w:val="00BF7B35"/>
    <w:rsid w:val="00C014EB"/>
    <w:rsid w:val="00C310A2"/>
    <w:rsid w:val="00C638D0"/>
    <w:rsid w:val="00C6480C"/>
    <w:rsid w:val="00C91643"/>
    <w:rsid w:val="00CA1406"/>
    <w:rsid w:val="00CA5CEF"/>
    <w:rsid w:val="00CC5490"/>
    <w:rsid w:val="00CC7859"/>
    <w:rsid w:val="00CD7A54"/>
    <w:rsid w:val="00CE4AB5"/>
    <w:rsid w:val="00CF249A"/>
    <w:rsid w:val="00CF5FDA"/>
    <w:rsid w:val="00D31139"/>
    <w:rsid w:val="00D504EE"/>
    <w:rsid w:val="00D530A2"/>
    <w:rsid w:val="00D63E1A"/>
    <w:rsid w:val="00D72DAB"/>
    <w:rsid w:val="00D7485C"/>
    <w:rsid w:val="00D94D3A"/>
    <w:rsid w:val="00DA17CA"/>
    <w:rsid w:val="00DA579B"/>
    <w:rsid w:val="00DD258A"/>
    <w:rsid w:val="00DD402A"/>
    <w:rsid w:val="00DD758E"/>
    <w:rsid w:val="00DE0CD0"/>
    <w:rsid w:val="00DE2D52"/>
    <w:rsid w:val="00DE4A73"/>
    <w:rsid w:val="00E06456"/>
    <w:rsid w:val="00E11266"/>
    <w:rsid w:val="00E17E58"/>
    <w:rsid w:val="00E227D8"/>
    <w:rsid w:val="00E23633"/>
    <w:rsid w:val="00E35B9B"/>
    <w:rsid w:val="00E53749"/>
    <w:rsid w:val="00E62CFC"/>
    <w:rsid w:val="00E655CB"/>
    <w:rsid w:val="00E936C7"/>
    <w:rsid w:val="00E97343"/>
    <w:rsid w:val="00EA6B17"/>
    <w:rsid w:val="00EB0AAA"/>
    <w:rsid w:val="00EE4B23"/>
    <w:rsid w:val="00EF0911"/>
    <w:rsid w:val="00EF7419"/>
    <w:rsid w:val="00F10F42"/>
    <w:rsid w:val="00F17EFB"/>
    <w:rsid w:val="00F24081"/>
    <w:rsid w:val="00F25375"/>
    <w:rsid w:val="00F515E3"/>
    <w:rsid w:val="00F73888"/>
    <w:rsid w:val="00F838F4"/>
    <w:rsid w:val="00FB76FF"/>
    <w:rsid w:val="00FC39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07669"/>
  <w15:docId w15:val="{C10FFE79-94A3-4EB8-86D5-FA99DF24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58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58E"/>
    <w:pPr>
      <w:ind w:left="720"/>
      <w:contextualSpacing/>
    </w:pPr>
  </w:style>
  <w:style w:type="paragraph" w:styleId="BalloonText">
    <w:name w:val="Balloon Text"/>
    <w:basedOn w:val="Normal"/>
    <w:link w:val="BalloonTextChar"/>
    <w:uiPriority w:val="99"/>
    <w:semiHidden/>
    <w:unhideWhenUsed/>
    <w:rsid w:val="00BF7B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B35"/>
    <w:rPr>
      <w:rFonts w:ascii="Segoe UI" w:eastAsia="Times New Roman" w:hAnsi="Segoe UI" w:cs="Segoe UI"/>
      <w:sz w:val="18"/>
      <w:szCs w:val="18"/>
    </w:rPr>
  </w:style>
  <w:style w:type="table" w:styleId="TableGrid">
    <w:name w:val="Table Grid"/>
    <w:basedOn w:val="TableNormal"/>
    <w:uiPriority w:val="39"/>
    <w:rsid w:val="005B12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828876">
      <w:bodyDiv w:val="1"/>
      <w:marLeft w:val="0"/>
      <w:marRight w:val="0"/>
      <w:marTop w:val="0"/>
      <w:marBottom w:val="0"/>
      <w:divBdr>
        <w:top w:val="none" w:sz="0" w:space="0" w:color="auto"/>
        <w:left w:val="none" w:sz="0" w:space="0" w:color="auto"/>
        <w:bottom w:val="none" w:sz="0" w:space="0" w:color="auto"/>
        <w:right w:val="none" w:sz="0" w:space="0" w:color="auto"/>
      </w:divBdr>
    </w:div>
    <w:div w:id="792752605">
      <w:bodyDiv w:val="1"/>
      <w:marLeft w:val="0"/>
      <w:marRight w:val="0"/>
      <w:marTop w:val="0"/>
      <w:marBottom w:val="0"/>
      <w:divBdr>
        <w:top w:val="none" w:sz="0" w:space="0" w:color="auto"/>
        <w:left w:val="none" w:sz="0" w:space="0" w:color="auto"/>
        <w:bottom w:val="none" w:sz="0" w:space="0" w:color="auto"/>
        <w:right w:val="none" w:sz="0" w:space="0" w:color="auto"/>
      </w:divBdr>
    </w:div>
    <w:div w:id="965353023">
      <w:bodyDiv w:val="1"/>
      <w:marLeft w:val="0"/>
      <w:marRight w:val="0"/>
      <w:marTop w:val="0"/>
      <w:marBottom w:val="0"/>
      <w:divBdr>
        <w:top w:val="none" w:sz="0" w:space="0" w:color="auto"/>
        <w:left w:val="none" w:sz="0" w:space="0" w:color="auto"/>
        <w:bottom w:val="none" w:sz="0" w:space="0" w:color="auto"/>
        <w:right w:val="none" w:sz="0" w:space="0" w:color="auto"/>
      </w:divBdr>
    </w:div>
    <w:div w:id="987442863">
      <w:bodyDiv w:val="1"/>
      <w:marLeft w:val="0"/>
      <w:marRight w:val="0"/>
      <w:marTop w:val="0"/>
      <w:marBottom w:val="0"/>
      <w:divBdr>
        <w:top w:val="none" w:sz="0" w:space="0" w:color="auto"/>
        <w:left w:val="none" w:sz="0" w:space="0" w:color="auto"/>
        <w:bottom w:val="none" w:sz="0" w:space="0" w:color="auto"/>
        <w:right w:val="none" w:sz="0" w:space="0" w:color="auto"/>
      </w:divBdr>
    </w:div>
    <w:div w:id="1093554697">
      <w:bodyDiv w:val="1"/>
      <w:marLeft w:val="0"/>
      <w:marRight w:val="0"/>
      <w:marTop w:val="0"/>
      <w:marBottom w:val="0"/>
      <w:divBdr>
        <w:top w:val="none" w:sz="0" w:space="0" w:color="auto"/>
        <w:left w:val="none" w:sz="0" w:space="0" w:color="auto"/>
        <w:bottom w:val="none" w:sz="0" w:space="0" w:color="auto"/>
        <w:right w:val="none" w:sz="0" w:space="0" w:color="auto"/>
      </w:divBdr>
    </w:div>
    <w:div w:id="182905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TotalTime>
  <Pages>10</Pages>
  <Words>2703</Words>
  <Characters>15410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ASUS</cp:lastModifiedBy>
  <cp:revision>15</cp:revision>
  <cp:lastPrinted>2021-05-27T03:39:00Z</cp:lastPrinted>
  <dcterms:created xsi:type="dcterms:W3CDTF">2021-04-12T03:22:00Z</dcterms:created>
  <dcterms:modified xsi:type="dcterms:W3CDTF">2021-10-29T10:23:00Z</dcterms:modified>
</cp:coreProperties>
</file>