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C3" w:rsidRPr="000220C4" w:rsidRDefault="0040645F" w:rsidP="00636AC3">
      <w:pPr>
        <w:pStyle w:val="BodyText"/>
        <w:tabs>
          <w:tab w:val="left" w:pos="360"/>
          <w:tab w:val="left" w:pos="720"/>
          <w:tab w:val="left" w:pos="1080"/>
          <w:tab w:val="left" w:pos="1620"/>
          <w:tab w:val="left" w:pos="1980"/>
        </w:tabs>
        <w:jc w:val="center"/>
        <w:rPr>
          <w:rFonts w:ascii="Bookman Old Style" w:hAnsi="Bookman Old Style"/>
          <w:lang w:val="id-ID"/>
        </w:rPr>
      </w:pPr>
      <w:r w:rsidRPr="000220C4">
        <w:rPr>
          <w:rFonts w:ascii="Bookman Old Style" w:hAnsi="Bookman Old Style"/>
          <w:noProof/>
        </w:rPr>
        <w:drawing>
          <wp:anchor distT="0" distB="0" distL="114300" distR="114300" simplePos="0" relativeHeight="251654656" behindDoc="0" locked="0" layoutInCell="1" allowOverlap="1">
            <wp:simplePos x="0" y="0"/>
            <wp:positionH relativeFrom="column">
              <wp:posOffset>2413797</wp:posOffset>
            </wp:positionH>
            <wp:positionV relativeFrom="paragraph">
              <wp:posOffset>-17145</wp:posOffset>
            </wp:positionV>
            <wp:extent cx="1028700" cy="1028700"/>
            <wp:effectExtent l="0" t="0" r="0" b="0"/>
            <wp:wrapNone/>
            <wp:docPr id="11" name="Picture 4" descr="GARUD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UDA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0C4">
        <w:rPr>
          <w:rFonts w:ascii="Bookman Old Style" w:hAnsi="Bookman Old Style"/>
          <w:noProof/>
        </w:rPr>
        <mc:AlternateContent>
          <mc:Choice Requires="wps">
            <w:drawing>
              <wp:anchor distT="0" distB="0" distL="114300" distR="114300" simplePos="0" relativeHeight="251653632" behindDoc="0" locked="0" layoutInCell="1" allowOverlap="1">
                <wp:simplePos x="0" y="0"/>
                <wp:positionH relativeFrom="column">
                  <wp:posOffset>6057900</wp:posOffset>
                </wp:positionH>
                <wp:positionV relativeFrom="paragraph">
                  <wp:posOffset>-342900</wp:posOffset>
                </wp:positionV>
                <wp:extent cx="228600" cy="228600"/>
                <wp:effectExtent l="635"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33AD88" id="Rectangle 3" o:spid="_x0000_s1026" style="position:absolute;margin-left:477pt;margin-top:-27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" stroked="f"/>
            </w:pict>
          </mc:Fallback>
        </mc:AlternateContent>
      </w:r>
      <w:r w:rsidRPr="000220C4">
        <w:rPr>
          <w:rFonts w:ascii="Bookman Old Style" w:hAnsi="Bookman Old Style"/>
          <w:noProof/>
        </w:rPr>
        <mc:AlternateContent>
          <mc:Choice Requires="wps">
            <w:drawing>
              <wp:anchor distT="0" distB="0" distL="114300" distR="114300" simplePos="0" relativeHeight="251652608" behindDoc="0" locked="0" layoutInCell="1" allowOverlap="1">
                <wp:simplePos x="0" y="0"/>
                <wp:positionH relativeFrom="column">
                  <wp:posOffset>6057900</wp:posOffset>
                </wp:positionH>
                <wp:positionV relativeFrom="paragraph">
                  <wp:posOffset>1362075</wp:posOffset>
                </wp:positionV>
                <wp:extent cx="228600" cy="228600"/>
                <wp:effectExtent l="635"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EBCE53" id="Rectangle 2" o:spid="_x0000_s1026" style="position:absolute;margin-left:477pt;margin-top:107.2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" stroked="f"/>
            </w:pict>
          </mc:Fallback>
        </mc:AlternateContent>
      </w:r>
      <w:r w:rsidR="00636AC3" w:rsidRPr="000220C4">
        <w:rPr>
          <w:rFonts w:ascii="Bookman Old Style" w:hAnsi="Bookman Old Style"/>
        </w:rPr>
        <w:t xml:space="preserve"> </w:t>
      </w:r>
    </w:p>
    <w:p w:rsidR="00636AC3" w:rsidRPr="000220C4" w:rsidRDefault="00636AC3" w:rsidP="00636AC3">
      <w:pPr>
        <w:pStyle w:val="Title"/>
        <w:rPr>
          <w:rFonts w:ascii="Bookman Old Style" w:hAnsi="Bookman Old Style"/>
          <w:b/>
          <w:sz w:val="24"/>
          <w:lang w:val="fi-FI"/>
        </w:rPr>
      </w:pPr>
    </w:p>
    <w:p w:rsidR="00636AC3" w:rsidRPr="000220C4" w:rsidRDefault="00636AC3" w:rsidP="00636AC3">
      <w:pPr>
        <w:pStyle w:val="Title"/>
        <w:rPr>
          <w:rFonts w:ascii="Bookman Old Style" w:hAnsi="Bookman Old Style"/>
          <w:b/>
          <w:sz w:val="24"/>
          <w:lang w:val="fi-FI"/>
        </w:rPr>
      </w:pPr>
    </w:p>
    <w:p w:rsidR="00636AC3" w:rsidRPr="000220C4" w:rsidRDefault="00636AC3" w:rsidP="00636AC3">
      <w:pPr>
        <w:pStyle w:val="Title"/>
        <w:rPr>
          <w:rFonts w:ascii="Bookman Old Style" w:hAnsi="Bookman Old Style"/>
          <w:b/>
          <w:sz w:val="24"/>
          <w:lang w:val="fi-FI"/>
        </w:rPr>
      </w:pPr>
    </w:p>
    <w:p w:rsidR="00636AC3" w:rsidRPr="000220C4" w:rsidRDefault="00636AC3" w:rsidP="00636AC3">
      <w:pPr>
        <w:pStyle w:val="Title"/>
        <w:rPr>
          <w:rFonts w:ascii="Bookman Old Style" w:hAnsi="Bookman Old Style"/>
          <w:b/>
          <w:sz w:val="24"/>
          <w:lang w:val="fi-FI"/>
        </w:rPr>
      </w:pPr>
    </w:p>
    <w:p w:rsidR="00636AC3" w:rsidRPr="000220C4" w:rsidRDefault="00636AC3" w:rsidP="00636AC3">
      <w:pPr>
        <w:pStyle w:val="Title"/>
        <w:rPr>
          <w:rFonts w:ascii="Bookman Old Style" w:hAnsi="Bookman Old Style"/>
          <w:b/>
          <w:sz w:val="24"/>
          <w:lang w:val="fi-FI"/>
        </w:rPr>
      </w:pPr>
    </w:p>
    <w:p w:rsidR="00636AC3" w:rsidRPr="000220C4" w:rsidRDefault="00636AC3" w:rsidP="00636AC3">
      <w:pPr>
        <w:pStyle w:val="Title"/>
        <w:spacing w:line="276" w:lineRule="auto"/>
        <w:rPr>
          <w:rFonts w:ascii="Bookman Old Style" w:hAnsi="Bookman Old Style"/>
          <w:b/>
          <w:sz w:val="24"/>
          <w:lang w:val="fi-FI"/>
        </w:rPr>
      </w:pPr>
      <w:r w:rsidRPr="000220C4">
        <w:rPr>
          <w:rFonts w:ascii="Bookman Old Style" w:hAnsi="Bookman Old Style"/>
          <w:b/>
          <w:sz w:val="24"/>
          <w:lang w:val="fi-FI"/>
        </w:rPr>
        <w:t>BUPATI JENEPONTO</w:t>
      </w:r>
    </w:p>
    <w:p w:rsidR="00636AC3" w:rsidRDefault="00636AC3" w:rsidP="00636AC3">
      <w:pPr>
        <w:spacing w:after="0"/>
        <w:jc w:val="center"/>
        <w:rPr>
          <w:rFonts w:ascii="Bookman Old Style" w:hAnsi="Bookman Old Style"/>
          <w:b/>
          <w:sz w:val="24"/>
          <w:szCs w:val="24"/>
        </w:rPr>
      </w:pPr>
      <w:r w:rsidRPr="000220C4">
        <w:rPr>
          <w:rFonts w:ascii="Bookman Old Style" w:hAnsi="Bookman Old Style"/>
          <w:b/>
          <w:sz w:val="24"/>
          <w:szCs w:val="24"/>
          <w:lang w:val="fi-FI"/>
        </w:rPr>
        <w:t>PROVINSI SULAWESI SELATAN</w:t>
      </w:r>
    </w:p>
    <w:p w:rsidR="00E5657C" w:rsidRPr="00E5657C" w:rsidRDefault="00E5657C" w:rsidP="00636AC3">
      <w:pPr>
        <w:spacing w:after="0"/>
        <w:jc w:val="center"/>
        <w:rPr>
          <w:rFonts w:ascii="Bookman Old Style" w:hAnsi="Bookman Old Style"/>
          <w:b/>
          <w:sz w:val="24"/>
          <w:szCs w:val="24"/>
        </w:rPr>
      </w:pPr>
    </w:p>
    <w:p w:rsidR="00636AC3" w:rsidRPr="000220C4" w:rsidRDefault="00636AC3" w:rsidP="00636AC3">
      <w:pPr>
        <w:autoSpaceDE w:val="0"/>
        <w:autoSpaceDN w:val="0"/>
        <w:adjustRightInd w:val="0"/>
        <w:spacing w:after="0"/>
        <w:jc w:val="center"/>
        <w:rPr>
          <w:rFonts w:ascii="Bookman Old Style" w:hAnsi="Bookman Old Style" w:cs="TimesNewRoman"/>
          <w:b/>
          <w:sz w:val="24"/>
          <w:szCs w:val="24"/>
          <w:lang w:val="fi-FI"/>
        </w:rPr>
      </w:pPr>
      <w:r w:rsidRPr="000220C4">
        <w:rPr>
          <w:rFonts w:ascii="Bookman Old Style" w:hAnsi="Bookman Old Style" w:cs="TimesNewRoman"/>
          <w:b/>
          <w:sz w:val="24"/>
          <w:szCs w:val="24"/>
          <w:lang w:val="fi-FI"/>
        </w:rPr>
        <w:t>PERATURAN BUPATI JENEPONTO</w:t>
      </w:r>
    </w:p>
    <w:p w:rsidR="00636AC3" w:rsidRPr="000220C4" w:rsidRDefault="00636AC3" w:rsidP="00636AC3">
      <w:pPr>
        <w:autoSpaceDE w:val="0"/>
        <w:autoSpaceDN w:val="0"/>
        <w:adjustRightInd w:val="0"/>
        <w:spacing w:after="0"/>
        <w:jc w:val="center"/>
        <w:rPr>
          <w:rFonts w:ascii="Bookman Old Style" w:hAnsi="Bookman Old Style" w:cs="TimesNewRoman"/>
          <w:sz w:val="24"/>
          <w:szCs w:val="24"/>
        </w:rPr>
      </w:pPr>
      <w:r w:rsidRPr="000220C4">
        <w:rPr>
          <w:rFonts w:ascii="Bookman Old Style" w:hAnsi="Bookman Old Style" w:cs="TimesNewRoman"/>
          <w:sz w:val="24"/>
          <w:szCs w:val="24"/>
        </w:rPr>
        <w:t xml:space="preserve">        </w:t>
      </w:r>
      <w:r w:rsidR="001D10F3">
        <w:rPr>
          <w:rFonts w:ascii="Bookman Old Style" w:hAnsi="Bookman Old Style" w:cs="TimesNewRoman"/>
          <w:b/>
          <w:sz w:val="24"/>
          <w:szCs w:val="24"/>
        </w:rPr>
        <w:t xml:space="preserve">NOMOR   </w:t>
      </w:r>
      <w:r w:rsidRPr="000220C4">
        <w:rPr>
          <w:rFonts w:ascii="Bookman Old Style" w:hAnsi="Bookman Old Style" w:cs="TimesNewRoman"/>
          <w:b/>
          <w:sz w:val="24"/>
          <w:szCs w:val="24"/>
        </w:rPr>
        <w:t xml:space="preserve"> </w:t>
      </w:r>
      <w:r w:rsidR="001D10F3">
        <w:rPr>
          <w:rFonts w:ascii="Bookman Old Style" w:hAnsi="Bookman Old Style" w:cs="TimesNewRoman"/>
          <w:b/>
          <w:sz w:val="24"/>
          <w:szCs w:val="24"/>
        </w:rPr>
        <w:t xml:space="preserve">  </w:t>
      </w:r>
      <w:r w:rsidRPr="000220C4">
        <w:rPr>
          <w:rFonts w:ascii="Bookman Old Style" w:hAnsi="Bookman Old Style" w:cs="TimesNewRoman"/>
          <w:b/>
          <w:sz w:val="24"/>
          <w:szCs w:val="24"/>
        </w:rPr>
        <w:t xml:space="preserve">TAHUN </w:t>
      </w:r>
      <w:r w:rsidR="0055507C">
        <w:rPr>
          <w:rFonts w:ascii="Bookman Old Style" w:hAnsi="Bookman Old Style" w:cs="TimesNewRoman"/>
          <w:b/>
          <w:sz w:val="24"/>
          <w:szCs w:val="24"/>
        </w:rPr>
        <w:t>20</w:t>
      </w:r>
      <w:r w:rsidR="00AC6CF0">
        <w:rPr>
          <w:rFonts w:ascii="Bookman Old Style" w:hAnsi="Bookman Old Style" w:cs="TimesNewRoman"/>
          <w:b/>
          <w:sz w:val="24"/>
          <w:szCs w:val="24"/>
          <w:lang w:val="en-ID"/>
        </w:rPr>
        <w:t>20</w:t>
      </w:r>
      <w:r w:rsidRPr="000220C4">
        <w:rPr>
          <w:rFonts w:ascii="Bookman Old Style" w:hAnsi="Bookman Old Style" w:cs="TimesNewRoman"/>
          <w:sz w:val="24"/>
          <w:szCs w:val="24"/>
        </w:rPr>
        <w:t xml:space="preserve"> </w:t>
      </w:r>
      <w:r w:rsidRPr="000220C4">
        <w:rPr>
          <w:rFonts w:ascii="Bookman Old Style" w:hAnsi="Bookman Old Style" w:cs="TimesNewRoman"/>
          <w:color w:val="FFFFFF"/>
          <w:sz w:val="24"/>
          <w:szCs w:val="24"/>
        </w:rPr>
        <w:t>2011</w:t>
      </w:r>
    </w:p>
    <w:p w:rsidR="00636AC3" w:rsidRPr="000220C4" w:rsidRDefault="00636AC3" w:rsidP="00636AC3">
      <w:pPr>
        <w:autoSpaceDE w:val="0"/>
        <w:autoSpaceDN w:val="0"/>
        <w:adjustRightInd w:val="0"/>
        <w:spacing w:after="0"/>
        <w:jc w:val="center"/>
        <w:rPr>
          <w:rFonts w:ascii="Bookman Old Style" w:hAnsi="Bookman Old Style" w:cs="TimesNewRoman"/>
          <w:sz w:val="24"/>
          <w:szCs w:val="24"/>
        </w:rPr>
      </w:pPr>
    </w:p>
    <w:p w:rsidR="00636AC3" w:rsidRPr="000220C4" w:rsidRDefault="00636AC3" w:rsidP="00636AC3">
      <w:pPr>
        <w:autoSpaceDE w:val="0"/>
        <w:autoSpaceDN w:val="0"/>
        <w:adjustRightInd w:val="0"/>
        <w:spacing w:after="0"/>
        <w:jc w:val="center"/>
        <w:rPr>
          <w:rFonts w:ascii="Bookman Old Style" w:hAnsi="Bookman Old Style" w:cs="TimesNewRoman"/>
          <w:b/>
          <w:sz w:val="24"/>
          <w:szCs w:val="24"/>
        </w:rPr>
      </w:pPr>
      <w:r w:rsidRPr="000220C4">
        <w:rPr>
          <w:rFonts w:ascii="Bookman Old Style" w:hAnsi="Bookman Old Style" w:cs="TimesNewRoman"/>
          <w:b/>
          <w:sz w:val="24"/>
          <w:szCs w:val="24"/>
        </w:rPr>
        <w:t>TENTANG</w:t>
      </w:r>
    </w:p>
    <w:p w:rsidR="00636AC3" w:rsidRPr="000220C4" w:rsidRDefault="00636AC3" w:rsidP="00636AC3">
      <w:pPr>
        <w:tabs>
          <w:tab w:val="left" w:pos="5434"/>
        </w:tabs>
        <w:autoSpaceDE w:val="0"/>
        <w:autoSpaceDN w:val="0"/>
        <w:adjustRightInd w:val="0"/>
        <w:spacing w:after="0"/>
        <w:rPr>
          <w:rFonts w:ascii="Bookman Old Style" w:hAnsi="Bookman Old Style" w:cs="TimesNewRoman"/>
          <w:sz w:val="24"/>
          <w:szCs w:val="24"/>
        </w:rPr>
      </w:pPr>
      <w:r w:rsidRPr="000220C4">
        <w:rPr>
          <w:rFonts w:ascii="Bookman Old Style" w:hAnsi="Bookman Old Style" w:cs="TimesNewRoman"/>
          <w:sz w:val="24"/>
          <w:szCs w:val="24"/>
        </w:rPr>
        <w:tab/>
      </w:r>
      <w:bookmarkStart w:id="0" w:name="_GoBack"/>
      <w:bookmarkEnd w:id="0"/>
      <w:r w:rsidRPr="000220C4">
        <w:rPr>
          <w:rFonts w:ascii="Bookman Old Style" w:hAnsi="Bookman Old Style" w:cs="TimesNewRoman"/>
          <w:sz w:val="24"/>
          <w:szCs w:val="24"/>
        </w:rPr>
        <w:softHyphen/>
      </w:r>
      <w:r w:rsidRPr="000220C4">
        <w:rPr>
          <w:rFonts w:ascii="Bookman Old Style" w:hAnsi="Bookman Old Style" w:cs="TimesNewRoman"/>
          <w:sz w:val="24"/>
          <w:szCs w:val="24"/>
        </w:rPr>
        <w:softHyphen/>
      </w:r>
      <w:r w:rsidRPr="000220C4">
        <w:rPr>
          <w:rFonts w:ascii="Bookman Old Style" w:hAnsi="Bookman Old Style" w:cs="TimesNewRoman"/>
          <w:sz w:val="24"/>
          <w:szCs w:val="24"/>
        </w:rPr>
        <w:softHyphen/>
      </w:r>
      <w:r w:rsidRPr="000220C4">
        <w:rPr>
          <w:rFonts w:ascii="Bookman Old Style" w:hAnsi="Bookman Old Style" w:cs="TimesNewRoman"/>
          <w:sz w:val="24"/>
          <w:szCs w:val="24"/>
        </w:rPr>
        <w:softHyphen/>
      </w:r>
      <w:r w:rsidRPr="000220C4">
        <w:rPr>
          <w:rFonts w:ascii="Bookman Old Style" w:hAnsi="Bookman Old Style" w:cs="TimesNewRoman"/>
          <w:sz w:val="24"/>
          <w:szCs w:val="24"/>
        </w:rPr>
        <w:softHyphen/>
      </w:r>
    </w:p>
    <w:p w:rsidR="00AB4524" w:rsidRDefault="00DE019E" w:rsidP="00C30CA5">
      <w:pPr>
        <w:autoSpaceDE w:val="0"/>
        <w:autoSpaceDN w:val="0"/>
        <w:adjustRightInd w:val="0"/>
        <w:spacing w:after="0"/>
        <w:jc w:val="center"/>
        <w:rPr>
          <w:rFonts w:ascii="Bookman Old Style" w:hAnsi="Bookman Old Style" w:cs="TimesNewRoman"/>
          <w:b/>
          <w:sz w:val="24"/>
          <w:szCs w:val="24"/>
        </w:rPr>
      </w:pPr>
      <w:r>
        <w:rPr>
          <w:rFonts w:ascii="Bookman Old Style" w:hAnsi="Bookman Old Style" w:cs="TimesNewRoman"/>
          <w:b/>
          <w:sz w:val="24"/>
          <w:szCs w:val="24"/>
          <w:lang w:val="en-ID"/>
        </w:rPr>
        <w:t xml:space="preserve">ALOKASI </w:t>
      </w:r>
      <w:r w:rsidR="00C30CA5">
        <w:rPr>
          <w:rFonts w:ascii="Bookman Old Style" w:hAnsi="Bookman Old Style" w:cs="TimesNewRoman"/>
          <w:b/>
          <w:sz w:val="24"/>
          <w:szCs w:val="24"/>
          <w:lang w:val="en-ID"/>
        </w:rPr>
        <w:t xml:space="preserve">ANGGARAN SETIAP KELURAHAN YANG BERSUMBER DARI </w:t>
      </w:r>
      <w:r>
        <w:rPr>
          <w:rFonts w:ascii="Bookman Old Style" w:hAnsi="Bookman Old Style" w:cs="TimesNewRoman"/>
          <w:b/>
          <w:sz w:val="24"/>
          <w:szCs w:val="24"/>
          <w:lang w:val="en-ID"/>
        </w:rPr>
        <w:t>DA</w:t>
      </w:r>
      <w:r w:rsidR="00B23791">
        <w:rPr>
          <w:rFonts w:ascii="Bookman Old Style" w:hAnsi="Bookman Old Style" w:cs="TimesNewRoman"/>
          <w:b/>
          <w:sz w:val="24"/>
          <w:szCs w:val="24"/>
          <w:lang w:val="en-ID"/>
        </w:rPr>
        <w:t xml:space="preserve">NA ALOKASI </w:t>
      </w:r>
      <w:r>
        <w:rPr>
          <w:rFonts w:ascii="Bookman Old Style" w:hAnsi="Bookman Old Style" w:cs="TimesNewRoman"/>
          <w:b/>
          <w:sz w:val="24"/>
          <w:szCs w:val="24"/>
          <w:lang w:val="en-ID"/>
        </w:rPr>
        <w:t>U</w:t>
      </w:r>
      <w:r w:rsidR="00B23791">
        <w:rPr>
          <w:rFonts w:ascii="Bookman Old Style" w:hAnsi="Bookman Old Style" w:cs="TimesNewRoman"/>
          <w:b/>
          <w:sz w:val="24"/>
          <w:szCs w:val="24"/>
          <w:lang w:val="en-ID"/>
        </w:rPr>
        <w:t>MUM</w:t>
      </w:r>
      <w:r>
        <w:rPr>
          <w:rFonts w:ascii="Bookman Old Style" w:hAnsi="Bookman Old Style" w:cs="TimesNewRoman"/>
          <w:b/>
          <w:sz w:val="24"/>
          <w:szCs w:val="24"/>
          <w:lang w:val="en-ID"/>
        </w:rPr>
        <w:t xml:space="preserve"> </w:t>
      </w:r>
      <w:r w:rsidR="005E0C7F" w:rsidRPr="005E0C7F">
        <w:rPr>
          <w:rFonts w:ascii="Bookman Old Style" w:hAnsi="Bookman Old Style" w:cs="TimesNewRoman"/>
          <w:b/>
          <w:sz w:val="24"/>
          <w:szCs w:val="24"/>
          <w:lang w:val="en-ID"/>
        </w:rPr>
        <w:t>TAMBAHAN BANTUAN PENDANAAN KELURAHAN</w:t>
      </w:r>
      <w:r w:rsidR="00C30CA5">
        <w:rPr>
          <w:rFonts w:ascii="Bookman Old Style" w:hAnsi="Bookman Old Style" w:cs="TimesNewRoman"/>
          <w:b/>
          <w:sz w:val="24"/>
          <w:szCs w:val="24"/>
          <w:lang w:val="en-ID"/>
        </w:rPr>
        <w:t xml:space="preserve">       DAN SUMBER A</w:t>
      </w:r>
      <w:r w:rsidR="00B23791">
        <w:rPr>
          <w:rFonts w:ascii="Bookman Old Style" w:hAnsi="Bookman Old Style" w:cs="TimesNewRoman"/>
          <w:b/>
          <w:sz w:val="24"/>
          <w:szCs w:val="24"/>
          <w:lang w:val="en-ID"/>
        </w:rPr>
        <w:t xml:space="preserve">NGGARAN </w:t>
      </w:r>
      <w:r w:rsidR="00C30CA5">
        <w:rPr>
          <w:rFonts w:ascii="Bookman Old Style" w:hAnsi="Bookman Old Style" w:cs="TimesNewRoman"/>
          <w:b/>
          <w:sz w:val="24"/>
          <w:szCs w:val="24"/>
          <w:lang w:val="en-ID"/>
        </w:rPr>
        <w:t>P</w:t>
      </w:r>
      <w:r w:rsidR="00B23791">
        <w:rPr>
          <w:rFonts w:ascii="Bookman Old Style" w:hAnsi="Bookman Old Style" w:cs="TimesNewRoman"/>
          <w:b/>
          <w:sz w:val="24"/>
          <w:szCs w:val="24"/>
          <w:lang w:val="en-ID"/>
        </w:rPr>
        <w:t xml:space="preserve">ENDAPATAN DAN </w:t>
      </w:r>
      <w:r w:rsidR="00C30CA5">
        <w:rPr>
          <w:rFonts w:ascii="Bookman Old Style" w:hAnsi="Bookman Old Style" w:cs="TimesNewRoman"/>
          <w:b/>
          <w:sz w:val="24"/>
          <w:szCs w:val="24"/>
          <w:lang w:val="en-ID"/>
        </w:rPr>
        <w:t>B</w:t>
      </w:r>
      <w:r w:rsidR="00B23791">
        <w:rPr>
          <w:rFonts w:ascii="Bookman Old Style" w:hAnsi="Bookman Old Style" w:cs="TimesNewRoman"/>
          <w:b/>
          <w:sz w:val="24"/>
          <w:szCs w:val="24"/>
          <w:lang w:val="en-ID"/>
        </w:rPr>
        <w:t xml:space="preserve">ELANJA </w:t>
      </w:r>
      <w:r w:rsidR="00C30CA5">
        <w:rPr>
          <w:rFonts w:ascii="Bookman Old Style" w:hAnsi="Bookman Old Style" w:cs="TimesNewRoman"/>
          <w:b/>
          <w:sz w:val="24"/>
          <w:szCs w:val="24"/>
          <w:lang w:val="en-ID"/>
        </w:rPr>
        <w:t>D</w:t>
      </w:r>
      <w:r w:rsidR="00B23791">
        <w:rPr>
          <w:rFonts w:ascii="Bookman Old Style" w:hAnsi="Bookman Old Style" w:cs="TimesNewRoman"/>
          <w:b/>
          <w:sz w:val="24"/>
          <w:szCs w:val="24"/>
          <w:lang w:val="en-ID"/>
        </w:rPr>
        <w:t>AERAH</w:t>
      </w:r>
      <w:r w:rsidR="00C30CA5">
        <w:rPr>
          <w:rFonts w:ascii="Bookman Old Style" w:hAnsi="Bookman Old Style" w:cs="TimesNewRoman"/>
          <w:b/>
          <w:sz w:val="24"/>
          <w:szCs w:val="24"/>
          <w:lang w:val="en-ID"/>
        </w:rPr>
        <w:t xml:space="preserve"> </w:t>
      </w:r>
    </w:p>
    <w:p w:rsidR="00395EAA" w:rsidRPr="00395EAA" w:rsidRDefault="00395EAA" w:rsidP="005E0C7F">
      <w:pPr>
        <w:autoSpaceDE w:val="0"/>
        <w:autoSpaceDN w:val="0"/>
        <w:adjustRightInd w:val="0"/>
        <w:spacing w:after="0"/>
        <w:jc w:val="center"/>
        <w:rPr>
          <w:rFonts w:ascii="Bookman Old Style" w:hAnsi="Bookman Old Style" w:cs="TimesNewRoman"/>
          <w:b/>
          <w:sz w:val="24"/>
          <w:szCs w:val="24"/>
        </w:rPr>
      </w:pPr>
      <w:r>
        <w:rPr>
          <w:rFonts w:ascii="Bookman Old Style" w:hAnsi="Bookman Old Style" w:cs="TimesNewRoman"/>
          <w:b/>
          <w:sz w:val="24"/>
          <w:szCs w:val="24"/>
        </w:rPr>
        <w:t>TAHUN ANGGARAN 2020</w:t>
      </w:r>
    </w:p>
    <w:p w:rsidR="00636AC3" w:rsidRPr="00643E95" w:rsidRDefault="002D4CFC" w:rsidP="00AB4524">
      <w:pPr>
        <w:autoSpaceDE w:val="0"/>
        <w:autoSpaceDN w:val="0"/>
        <w:adjustRightInd w:val="0"/>
        <w:spacing w:after="0"/>
        <w:jc w:val="center"/>
        <w:rPr>
          <w:rFonts w:ascii="Bookman Old Style" w:hAnsi="Bookman Old Style" w:cs="TimesNewRoman"/>
          <w:b/>
          <w:sz w:val="24"/>
          <w:szCs w:val="24"/>
        </w:rPr>
      </w:pPr>
      <w:r>
        <w:rPr>
          <w:rFonts w:ascii="Bookman Old Style" w:hAnsi="Bookman Old Style" w:cs="TimesNewRoman"/>
          <w:b/>
          <w:sz w:val="24"/>
          <w:szCs w:val="24"/>
          <w:lang w:val="fi-FI"/>
        </w:rPr>
        <w:t xml:space="preserve"> </w:t>
      </w:r>
    </w:p>
    <w:p w:rsidR="00636AC3" w:rsidRDefault="00636AC3" w:rsidP="00AB4524">
      <w:pPr>
        <w:autoSpaceDE w:val="0"/>
        <w:autoSpaceDN w:val="0"/>
        <w:adjustRightInd w:val="0"/>
        <w:spacing w:after="0" w:line="240" w:lineRule="auto"/>
        <w:jc w:val="center"/>
        <w:rPr>
          <w:rFonts w:ascii="Bookman Old Style" w:hAnsi="Bookman Old Style" w:cs="TimesNewRoman"/>
          <w:sz w:val="24"/>
          <w:szCs w:val="24"/>
        </w:rPr>
      </w:pPr>
      <w:r w:rsidRPr="000220C4">
        <w:rPr>
          <w:rFonts w:ascii="Bookman Old Style" w:hAnsi="Bookman Old Style" w:cs="TimesNewRoman"/>
          <w:b/>
          <w:sz w:val="24"/>
          <w:szCs w:val="24"/>
          <w:lang w:val="fi-FI"/>
        </w:rPr>
        <w:t>BUPATI  JENEPONTO</w:t>
      </w:r>
      <w:r w:rsidRPr="000220C4">
        <w:rPr>
          <w:rFonts w:ascii="Bookman Old Style" w:hAnsi="Bookman Old Style" w:cs="TimesNewRoman"/>
          <w:sz w:val="24"/>
          <w:szCs w:val="24"/>
          <w:lang w:val="fi-FI"/>
        </w:rPr>
        <w:t>,</w:t>
      </w:r>
    </w:p>
    <w:p w:rsidR="00AB4524" w:rsidRPr="00AB4524" w:rsidRDefault="00AB4524" w:rsidP="00636AC3">
      <w:pPr>
        <w:autoSpaceDE w:val="0"/>
        <w:autoSpaceDN w:val="0"/>
        <w:adjustRightInd w:val="0"/>
        <w:spacing w:after="0"/>
        <w:jc w:val="center"/>
        <w:rPr>
          <w:rFonts w:ascii="Bookman Old Style" w:hAnsi="Bookman Old Style" w:cs="TimesNew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293"/>
        <w:gridCol w:w="6903"/>
      </w:tblGrid>
      <w:tr w:rsidR="00DE019E" w:rsidTr="0079217B">
        <w:tc>
          <w:tcPr>
            <w:tcW w:w="1890" w:type="dxa"/>
          </w:tcPr>
          <w:p w:rsidR="00DE019E" w:rsidRPr="00DE019E" w:rsidRDefault="00DE019E" w:rsidP="005E0C7F">
            <w:pPr>
              <w:tabs>
                <w:tab w:val="left" w:pos="1985"/>
                <w:tab w:val="left" w:pos="2268"/>
              </w:tabs>
              <w:spacing w:after="120"/>
              <w:jc w:val="both"/>
              <w:rPr>
                <w:rFonts w:ascii="Bookman Old Style" w:hAnsi="Bookman Old Style"/>
                <w:sz w:val="24"/>
                <w:szCs w:val="24"/>
                <w:lang w:val="en-US"/>
              </w:rPr>
            </w:pPr>
            <w:r>
              <w:rPr>
                <w:rFonts w:ascii="Bookman Old Style" w:hAnsi="Bookman Old Style"/>
                <w:sz w:val="24"/>
                <w:szCs w:val="24"/>
                <w:lang w:val="en-US"/>
              </w:rPr>
              <w:t>Menimbang</w:t>
            </w:r>
          </w:p>
        </w:tc>
        <w:tc>
          <w:tcPr>
            <w:tcW w:w="270" w:type="dxa"/>
          </w:tcPr>
          <w:p w:rsidR="00DE019E" w:rsidRPr="00DE019E" w:rsidRDefault="00DE019E" w:rsidP="005E0C7F">
            <w:pPr>
              <w:tabs>
                <w:tab w:val="left" w:pos="1985"/>
                <w:tab w:val="left" w:pos="2268"/>
              </w:tabs>
              <w:spacing w:after="120"/>
              <w:jc w:val="both"/>
              <w:rPr>
                <w:rFonts w:ascii="Bookman Old Style" w:hAnsi="Bookman Old Style"/>
                <w:sz w:val="24"/>
                <w:szCs w:val="24"/>
                <w:lang w:val="en-US"/>
              </w:rPr>
            </w:pPr>
            <w:r>
              <w:rPr>
                <w:rFonts w:ascii="Bookman Old Style" w:hAnsi="Bookman Old Style"/>
                <w:sz w:val="24"/>
                <w:szCs w:val="24"/>
                <w:lang w:val="en-US"/>
              </w:rPr>
              <w:t>:</w:t>
            </w:r>
          </w:p>
        </w:tc>
        <w:tc>
          <w:tcPr>
            <w:tcW w:w="7110" w:type="dxa"/>
          </w:tcPr>
          <w:p w:rsidR="00DE019E" w:rsidRPr="00DE019E" w:rsidRDefault="00DE019E" w:rsidP="00DE019E">
            <w:pPr>
              <w:pStyle w:val="ListParagraph"/>
              <w:numPr>
                <w:ilvl w:val="0"/>
                <w:numId w:val="39"/>
              </w:numPr>
              <w:tabs>
                <w:tab w:val="left" w:pos="1985"/>
                <w:tab w:val="left" w:pos="2268"/>
              </w:tabs>
              <w:spacing w:after="120"/>
              <w:ind w:left="408"/>
              <w:jc w:val="both"/>
              <w:rPr>
                <w:rFonts w:ascii="Bookman Old Style" w:hAnsi="Bookman Old Style"/>
              </w:rPr>
            </w:pPr>
            <w:r w:rsidRPr="000220C4">
              <w:rPr>
                <w:rFonts w:ascii="Bookman Old Style" w:hAnsi="Bookman Old Style" w:cs="TimesNewRoman"/>
                <w:lang w:val="fi-FI"/>
              </w:rPr>
              <w:t xml:space="preserve">bahwa </w:t>
            </w:r>
            <w:r>
              <w:rPr>
                <w:rFonts w:ascii="Bookman Old Style" w:hAnsi="Bookman Old Style" w:cs="TimesNewRoman"/>
              </w:rPr>
              <w:t>untuk melaksanakan ketentuan Pasal 7 Peraturan Menteri Keuangan Republik Indonesia Nomor 8/PMK.07/2020 tentang tata cara penyaluran dana alokasi umum tambahan Tahun Anggaran 2020, ketentuan lebih lanjut mengenai penetapan DAU Tambahan Bantuan Pendanaan Kelurahan setiap Kelurahan ditetapkan dengan Peraturan Bupati;</w:t>
            </w:r>
          </w:p>
          <w:p w:rsidR="00DE019E" w:rsidRPr="00DE019E" w:rsidRDefault="00DE019E" w:rsidP="00DE019E">
            <w:pPr>
              <w:pStyle w:val="ListParagraph"/>
              <w:numPr>
                <w:ilvl w:val="0"/>
                <w:numId w:val="39"/>
              </w:numPr>
              <w:tabs>
                <w:tab w:val="left" w:pos="1985"/>
                <w:tab w:val="left" w:pos="2268"/>
              </w:tabs>
              <w:spacing w:after="120"/>
              <w:ind w:left="408"/>
              <w:jc w:val="both"/>
              <w:rPr>
                <w:rFonts w:ascii="Bookman Old Style" w:hAnsi="Bookman Old Style"/>
              </w:rPr>
            </w:pPr>
            <w:r>
              <w:rPr>
                <w:rFonts w:ascii="Bookman Old Style" w:hAnsi="Bookman Old Style"/>
              </w:rPr>
              <w:t xml:space="preserve">bahwa berdasarkan pertimbangan sebagaimana dimaksud dalam huruf a, perlu menetapkan Peraturan Bupati tentang Penetapan Alokasi DAU Tambahan Bantuan Pendanaan Kelurahan setiap Kelurahan; </w:t>
            </w:r>
          </w:p>
        </w:tc>
      </w:tr>
      <w:tr w:rsidR="0066774F" w:rsidTr="0079217B">
        <w:tc>
          <w:tcPr>
            <w:tcW w:w="1890" w:type="dxa"/>
          </w:tcPr>
          <w:p w:rsidR="0066774F" w:rsidRDefault="0066774F" w:rsidP="005E0C7F">
            <w:pPr>
              <w:tabs>
                <w:tab w:val="left" w:pos="1985"/>
                <w:tab w:val="left" w:pos="2268"/>
              </w:tabs>
              <w:spacing w:after="120"/>
              <w:jc w:val="both"/>
              <w:rPr>
                <w:rFonts w:ascii="Bookman Old Style" w:hAnsi="Bookman Old Style"/>
                <w:sz w:val="24"/>
                <w:szCs w:val="24"/>
                <w:lang w:val="en-US"/>
              </w:rPr>
            </w:pPr>
            <w:r>
              <w:rPr>
                <w:rFonts w:ascii="Bookman Old Style" w:hAnsi="Bookman Old Style"/>
                <w:sz w:val="24"/>
                <w:szCs w:val="24"/>
                <w:lang w:val="en-US"/>
              </w:rPr>
              <w:t>Mengingat</w:t>
            </w:r>
          </w:p>
        </w:tc>
        <w:tc>
          <w:tcPr>
            <w:tcW w:w="270" w:type="dxa"/>
          </w:tcPr>
          <w:p w:rsidR="0066774F" w:rsidRDefault="0066774F" w:rsidP="005E0C7F">
            <w:pPr>
              <w:tabs>
                <w:tab w:val="left" w:pos="1985"/>
                <w:tab w:val="left" w:pos="2268"/>
              </w:tabs>
              <w:spacing w:after="120"/>
              <w:jc w:val="both"/>
              <w:rPr>
                <w:rFonts w:ascii="Bookman Old Style" w:hAnsi="Bookman Old Style"/>
                <w:sz w:val="24"/>
                <w:szCs w:val="24"/>
                <w:lang w:val="en-US"/>
              </w:rPr>
            </w:pPr>
            <w:r>
              <w:rPr>
                <w:rFonts w:ascii="Bookman Old Style" w:hAnsi="Bookman Old Style"/>
                <w:sz w:val="24"/>
                <w:szCs w:val="24"/>
                <w:lang w:val="en-US"/>
              </w:rPr>
              <w:t>:</w:t>
            </w:r>
          </w:p>
        </w:tc>
        <w:tc>
          <w:tcPr>
            <w:tcW w:w="7110" w:type="dxa"/>
          </w:tcPr>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Undang-Undang Republik Indonesia Nomor 29 Tahun 1959 Tentang Pembentukan Daerah-Daerah Tingkat II di Sulawesi (Lembaran Negara Republik Indonesia Tahun 1959 Nomor 74, Tambahan Lembaran Negara Republik Indonesia Nomor 1822);</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lang w:val="sv-SE"/>
              </w:rPr>
              <w:t xml:space="preserve">Undang-Undang </w:t>
            </w:r>
            <w:r w:rsidRPr="00AB4524">
              <w:rPr>
                <w:rFonts w:ascii="Bookman Old Style" w:hAnsi="Bookman Old Style" w:cs="Calibri"/>
              </w:rPr>
              <w:t>Republik Indonesia</w:t>
            </w:r>
            <w:r w:rsidRPr="00AB4524">
              <w:rPr>
                <w:rFonts w:ascii="Bookman Old Style" w:hAnsi="Bookman Old Style" w:cs="Calibri"/>
                <w:lang w:val="sv-SE"/>
              </w:rPr>
              <w:t xml:space="preserve"> Nomor 17 Tahun 2003 tentang Keuangan Negara (Lembaran Negara Republik Indonesia Tahun 2003 Nomor 47, Tambahan Lembaran Negara Republik Indonesia Nomor 4286);</w:t>
            </w:r>
          </w:p>
          <w:p w:rsidR="0066774F" w:rsidRPr="00A5521A"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Undang-Undang Republik Indonesia Nomor 1 Tahun 2004 tentang Perbendaharaan Negara (Lembaran Negara Republik Indonesia Tahun 2004 Nomor 5, Tambahan Lembaran Negara Republik Indonesia Nomor 4355);</w:t>
            </w:r>
          </w:p>
          <w:p w:rsidR="00A5521A" w:rsidRDefault="00A5521A" w:rsidP="00A5521A">
            <w:pPr>
              <w:pStyle w:val="ListParagraph"/>
              <w:tabs>
                <w:tab w:val="left" w:pos="1985"/>
                <w:tab w:val="left" w:pos="2268"/>
              </w:tabs>
              <w:spacing w:after="120"/>
              <w:ind w:left="498"/>
              <w:jc w:val="both"/>
              <w:rPr>
                <w:rFonts w:ascii="Bookman Old Style" w:hAnsi="Bookman Old Style" w:cs="Calibri"/>
                <w:lang w:val="fi-FI"/>
              </w:rPr>
            </w:pPr>
          </w:p>
          <w:p w:rsidR="00A5521A" w:rsidRDefault="00A5521A" w:rsidP="00A5521A">
            <w:pPr>
              <w:pStyle w:val="ListParagraph"/>
              <w:tabs>
                <w:tab w:val="left" w:pos="1985"/>
                <w:tab w:val="left" w:pos="2268"/>
              </w:tabs>
              <w:spacing w:after="120"/>
              <w:ind w:left="498"/>
              <w:jc w:val="both"/>
              <w:rPr>
                <w:rFonts w:ascii="Bookman Old Style" w:hAnsi="Bookman Old Style" w:cs="Calibri"/>
                <w:lang w:val="fi-FI"/>
              </w:rPr>
            </w:pPr>
          </w:p>
          <w:p w:rsidR="00A5521A" w:rsidRPr="0066774F" w:rsidRDefault="00A5521A" w:rsidP="00A5521A">
            <w:pPr>
              <w:pStyle w:val="ListParagraph"/>
              <w:tabs>
                <w:tab w:val="left" w:pos="1985"/>
                <w:tab w:val="left" w:pos="2268"/>
              </w:tabs>
              <w:spacing w:after="120"/>
              <w:ind w:left="498"/>
              <w:jc w:val="both"/>
              <w:rPr>
                <w:rFonts w:ascii="Bookman Old Style" w:hAnsi="Bookman Old Style" w:cs="TimesNewRoman"/>
                <w:lang w:val="fi-FI"/>
              </w:rPr>
            </w:pP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lastRenderedPageBreak/>
              <w:t>Undang-Undang Republik Indonesia Nomor 25 Tahun 2004 tentang Sistem Perencanaan Pembangunan Nasional (Lembaran Negara Republik Indonesia Tahun 2004 Nomor 104, Tambahan Lembaran Negara Republik Indonesia Nomor 4421);</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Undang-Undang Republik Indonesia Nomor 33 Tahun 2004 tentang Perimbangan Keuangan Antara Pemerintah Pusat dan Pemerintahan Daerah (Lembaran Negara Republik Indonesia Tahun 2004 Nomor 126, Tambahan Lembaran Negara Republik Indonesia Nomor 4438);</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Undang-Undang Republik Indonesia Nomor 12 Tahun 2011 tentang Pembentukan Peraturan Perundang-Undangan (Lembaran Negara Republik Indonesia Tahun 2011 Nomor 82, Tambahan Lembaran Negara Republik Indonesia Nomor 5234)</w:t>
            </w:r>
            <w:r w:rsidRPr="00AB4524">
              <w:rPr>
                <w:rFonts w:ascii="Bookman Old Style" w:hAnsi="Bookman Old Style" w:cs="Calibri"/>
                <w:lang w:val="en-ID"/>
              </w:rPr>
              <w:t xml:space="preserve"> sebagaimana telah diubah dengan Undang-Undang Republik Indonesia Nomor 15 Tahun 2019 tentang Perubahan Atas </w:t>
            </w:r>
            <w:r w:rsidRPr="00AB4524">
              <w:rPr>
                <w:rFonts w:ascii="Bookman Old Style" w:hAnsi="Bookman Old Style" w:cs="Calibri"/>
              </w:rPr>
              <w:t>Undang-Undang Republik Indonesia Nomor 12 Tahun 2011 tentang Pembentukan Peraturan Perundang-Undangan (Lembaran Negara Republik Indonesia Tahun 201</w:t>
            </w:r>
            <w:r w:rsidRPr="00AB4524">
              <w:rPr>
                <w:rFonts w:ascii="Bookman Old Style" w:hAnsi="Bookman Old Style" w:cs="Calibri"/>
                <w:lang w:val="en-ID"/>
              </w:rPr>
              <w:t>9</w:t>
            </w:r>
            <w:r w:rsidRPr="00AB4524">
              <w:rPr>
                <w:rFonts w:ascii="Bookman Old Style" w:hAnsi="Bookman Old Style" w:cs="Calibri"/>
              </w:rPr>
              <w:t xml:space="preserve"> Nomor </w:t>
            </w:r>
            <w:r w:rsidRPr="00AB4524">
              <w:rPr>
                <w:rFonts w:ascii="Bookman Old Style" w:hAnsi="Bookman Old Style" w:cs="Calibri"/>
                <w:lang w:val="en-ID"/>
              </w:rPr>
              <w:t>1</w:t>
            </w:r>
            <w:r w:rsidRPr="00AB4524">
              <w:rPr>
                <w:rFonts w:ascii="Bookman Old Style" w:hAnsi="Bookman Old Style" w:cs="Calibri"/>
              </w:rPr>
              <w:t>8</w:t>
            </w:r>
            <w:r w:rsidRPr="00AB4524">
              <w:rPr>
                <w:rFonts w:ascii="Bookman Old Style" w:hAnsi="Bookman Old Style" w:cs="Calibri"/>
                <w:lang w:val="en-ID"/>
              </w:rPr>
              <w:t>3</w:t>
            </w:r>
            <w:r w:rsidRPr="00AB4524">
              <w:rPr>
                <w:rFonts w:ascii="Bookman Old Style" w:hAnsi="Bookman Old Style" w:cs="Calibri"/>
              </w:rPr>
              <w:t xml:space="preserve">, Tambahan Lembaran Negara Republik Indonesia Nomor </w:t>
            </w:r>
            <w:r w:rsidRPr="00AB4524">
              <w:rPr>
                <w:rFonts w:ascii="Bookman Old Style" w:hAnsi="Bookman Old Style" w:cs="Calibri"/>
                <w:lang w:val="en-ID"/>
              </w:rPr>
              <w:t>6398</w:t>
            </w:r>
            <w:r w:rsidRPr="00AB4524">
              <w:rPr>
                <w:rFonts w:ascii="Bookman Old Style" w:hAnsi="Bookman Old Style" w:cs="Calibri"/>
              </w:rPr>
              <w:t>);</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Undang-Undang Republik Indonesia Nomor 23 Tahun 2014 tentang Pemerintahan Daerah (Lembaran Negara Republik Indonesia Tahun 2014 Nomor 244, Tambahan Lembaran Negara Republik Indonesia Nomor 5587) sebagaimana telah diubah beberapa kali terakhir dengan Undang-Undang Republik Indonesia Nomor 9 Tahun 2015 tentang Perubahan Kedua Atas Undang-Undang Republik Indonesia Nomor 23 Tahun 2014 tentang Pemerintahan Daerah (Lembaran Negara Republik Indonesia Tahun 2015 Nomor 58, Tambahan Lembaran Negara Republik Indonesia Nomor 5679);</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Undang-Undang Republik Indonesia Nomor 30 Tahun 2014 tentang Administrasi Pemerintahan (Lembaran Negara Republik Indonesia Tahun 2014 Nomor 292, Tambahan Lembaran Negara Republik Indonesia Nomor 5601);</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Peraturan Pemerintah Republik Indonesia Nomor 58 Tahun 2005 tentang Pengelolaan Keuangan Daerah (Lembaran Negara Republik Indonesia Tahun 2005 Nomor 140, Tambahan Lembaran Negara Republik Indonesia Nomor 4578);</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Peraturan Pemerintah Republik Indonesia Nomor 71 Tahun 2010 tentang Standar Akuntansi Pemerintahan (Lembaran Negara Republik Indonesia Tahun 2010 Nomor 123, Tambahan Lembaran Negara Republik Indonesia Nomor 5165);</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 xml:space="preserve">Peraturan Pemerintah Republik Indonesia Nomor 12 Tahun 2017 tentang Pembinaan dan Pengawasan Atas Penyelenggaraan Pemerintahan Daerah (Lembaran Negara Republik Indonesia Tahun 2017 </w:t>
            </w:r>
            <w:r w:rsidRPr="00AB4524">
              <w:rPr>
                <w:rFonts w:ascii="Bookman Old Style" w:hAnsi="Bookman Old Style" w:cs="Calibri"/>
              </w:rPr>
              <w:lastRenderedPageBreak/>
              <w:t>Nomor 73, Tambahan Lembaran Negara Republik Indonesia Nomor 6041);</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Peraturan Pemerintah Nomor 17 Tahun 2018 tentang Kecamatan (Lembaran Negara Republik Indonesia Tahun 2018 Nomor 73, Tambahan Lembaran Negara Republik Indonesia Nomor 6206);</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 xml:space="preserve">Peraturan Pemerintah Republik Indonesia Nomor </w:t>
            </w:r>
            <w:r w:rsidRPr="00AB4524">
              <w:rPr>
                <w:rFonts w:ascii="Bookman Old Style" w:hAnsi="Bookman Old Style" w:cs="Calibri"/>
                <w:lang w:val="en-ID"/>
              </w:rPr>
              <w:t>12</w:t>
            </w:r>
            <w:r w:rsidRPr="00AB4524">
              <w:rPr>
                <w:rFonts w:ascii="Bookman Old Style" w:hAnsi="Bookman Old Style" w:cs="Calibri"/>
              </w:rPr>
              <w:t xml:space="preserve"> Tahun 20</w:t>
            </w:r>
            <w:r w:rsidRPr="00AB4524">
              <w:rPr>
                <w:rFonts w:ascii="Bookman Old Style" w:hAnsi="Bookman Old Style" w:cs="Calibri"/>
                <w:lang w:val="en-ID"/>
              </w:rPr>
              <w:t>19</w:t>
            </w:r>
            <w:r w:rsidRPr="00AB4524">
              <w:rPr>
                <w:rFonts w:ascii="Bookman Old Style" w:hAnsi="Bookman Old Style" w:cs="Calibri"/>
              </w:rPr>
              <w:t xml:space="preserve"> tentang Pengelolaan Keuangan Daerah (Lembaran Negara Republik Indonesia Tahun 20</w:t>
            </w:r>
            <w:r w:rsidRPr="00AB4524">
              <w:rPr>
                <w:rFonts w:ascii="Bookman Old Style" w:hAnsi="Bookman Old Style" w:cs="Calibri"/>
                <w:lang w:val="en-ID"/>
              </w:rPr>
              <w:t>19</w:t>
            </w:r>
            <w:r w:rsidRPr="00AB4524">
              <w:rPr>
                <w:rFonts w:ascii="Bookman Old Style" w:hAnsi="Bookman Old Style" w:cs="Calibri"/>
              </w:rPr>
              <w:t xml:space="preserve"> Nomor 4</w:t>
            </w:r>
            <w:r w:rsidRPr="00AB4524">
              <w:rPr>
                <w:rFonts w:ascii="Bookman Old Style" w:hAnsi="Bookman Old Style" w:cs="Calibri"/>
                <w:lang w:val="en-ID"/>
              </w:rPr>
              <w:t>2</w:t>
            </w:r>
            <w:r w:rsidRPr="00AB4524">
              <w:rPr>
                <w:rFonts w:ascii="Bookman Old Style" w:hAnsi="Bookman Old Style" w:cs="Calibri"/>
              </w:rPr>
              <w:t xml:space="preserve">, Tambahan Lembaran Negara Republik Indonesia Nomor </w:t>
            </w:r>
            <w:r w:rsidRPr="00AB4524">
              <w:rPr>
                <w:rFonts w:ascii="Bookman Old Style" w:hAnsi="Bookman Old Style" w:cs="Calibri"/>
                <w:lang w:val="en-ID"/>
              </w:rPr>
              <w:t>6322</w:t>
            </w:r>
            <w:r w:rsidRPr="00AB4524">
              <w:rPr>
                <w:rFonts w:ascii="Bookman Old Style" w:hAnsi="Bookman Old Style" w:cs="Calibri"/>
              </w:rPr>
              <w:t>);</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lang w:val="sv-SE"/>
              </w:rPr>
              <w:t xml:space="preserve">Peraturan Menteri Dalam Negeri </w:t>
            </w:r>
            <w:r w:rsidRPr="00AB4524">
              <w:rPr>
                <w:rFonts w:ascii="Bookman Old Style" w:hAnsi="Bookman Old Style" w:cs="Calibri"/>
              </w:rPr>
              <w:t xml:space="preserve">Republik Indonesia </w:t>
            </w:r>
            <w:r w:rsidRPr="00AB4524">
              <w:rPr>
                <w:rFonts w:ascii="Bookman Old Style" w:hAnsi="Bookman Old Style" w:cs="Calibri"/>
                <w:lang w:val="sv-SE"/>
              </w:rPr>
              <w:t xml:space="preserve">Nomor 13 Tahun 2006 tentang Pedoman Pengelolaan Keuangan Daerah sebagaimana </w:t>
            </w:r>
            <w:r w:rsidRPr="00AB4524">
              <w:rPr>
                <w:rFonts w:ascii="Bookman Old Style" w:hAnsi="Bookman Old Style" w:cs="Calibri"/>
              </w:rPr>
              <w:t xml:space="preserve">telah </w:t>
            </w:r>
            <w:r w:rsidRPr="00AB4524">
              <w:rPr>
                <w:rFonts w:ascii="Bookman Old Style" w:hAnsi="Bookman Old Style" w:cs="Calibri"/>
                <w:lang w:val="sv-SE"/>
              </w:rPr>
              <w:t xml:space="preserve">diubah beberapa kali terakhir dengan Peraturan Menteri Dalam Negeri </w:t>
            </w:r>
            <w:r w:rsidRPr="00AB4524">
              <w:rPr>
                <w:rFonts w:ascii="Bookman Old Style" w:hAnsi="Bookman Old Style" w:cs="Calibri"/>
              </w:rPr>
              <w:t xml:space="preserve">Republik Indonesia </w:t>
            </w:r>
            <w:r w:rsidRPr="00AB4524">
              <w:rPr>
                <w:rFonts w:ascii="Bookman Old Style" w:hAnsi="Bookman Old Style" w:cs="Calibri"/>
                <w:lang w:val="sv-SE"/>
              </w:rPr>
              <w:t xml:space="preserve">Nomor 21 Tahun 2011 tentang </w:t>
            </w:r>
            <w:r w:rsidRPr="00AB4524">
              <w:rPr>
                <w:rFonts w:ascii="Bookman Old Style" w:hAnsi="Bookman Old Style" w:cs="Calibri"/>
              </w:rPr>
              <w:t>P</w:t>
            </w:r>
            <w:r w:rsidRPr="00AB4524">
              <w:rPr>
                <w:rFonts w:ascii="Bookman Old Style" w:hAnsi="Bookman Old Style" w:cs="Calibri"/>
                <w:lang w:val="sv-SE"/>
              </w:rPr>
              <w:t xml:space="preserve">erubahan </w:t>
            </w:r>
            <w:r w:rsidRPr="00AB4524">
              <w:rPr>
                <w:rFonts w:ascii="Bookman Old Style" w:hAnsi="Bookman Old Style" w:cs="Calibri"/>
              </w:rPr>
              <w:t>K</w:t>
            </w:r>
            <w:r w:rsidRPr="00AB4524">
              <w:rPr>
                <w:rFonts w:ascii="Bookman Old Style" w:hAnsi="Bookman Old Style" w:cs="Calibri"/>
                <w:lang w:val="sv-SE"/>
              </w:rPr>
              <w:t xml:space="preserve">edua </w:t>
            </w:r>
            <w:r w:rsidRPr="00AB4524">
              <w:rPr>
                <w:rFonts w:ascii="Bookman Old Style" w:hAnsi="Bookman Old Style" w:cs="Calibri"/>
              </w:rPr>
              <w:t>A</w:t>
            </w:r>
            <w:r w:rsidRPr="00AB4524">
              <w:rPr>
                <w:rFonts w:ascii="Bookman Old Style" w:hAnsi="Bookman Old Style" w:cs="Calibri"/>
                <w:lang w:val="sv-SE"/>
              </w:rPr>
              <w:t xml:space="preserve">tas Peraturan Menteri Dalam Negeri </w:t>
            </w:r>
            <w:r w:rsidRPr="00AB4524">
              <w:rPr>
                <w:rFonts w:ascii="Bookman Old Style" w:hAnsi="Bookman Old Style" w:cs="Calibri"/>
              </w:rPr>
              <w:t xml:space="preserve">Republik Indonesia </w:t>
            </w:r>
            <w:r w:rsidRPr="00AB4524">
              <w:rPr>
                <w:rFonts w:ascii="Bookman Old Style" w:hAnsi="Bookman Old Style" w:cs="Calibri"/>
                <w:lang w:val="sv-SE"/>
              </w:rPr>
              <w:t xml:space="preserve">Nomor 13 Tahun 2006 </w:t>
            </w:r>
            <w:r w:rsidRPr="00AB4524">
              <w:rPr>
                <w:rFonts w:ascii="Bookman Old Style" w:hAnsi="Bookman Old Style" w:cs="Calibri"/>
              </w:rPr>
              <w:t xml:space="preserve">tentang </w:t>
            </w:r>
            <w:r w:rsidRPr="00AB4524">
              <w:rPr>
                <w:rFonts w:ascii="Bookman Old Style" w:hAnsi="Bookman Old Style" w:cs="Calibri"/>
                <w:lang w:val="sv-SE"/>
              </w:rPr>
              <w:t>Pedoman Pengelolaan Keuangan Daerah (Berita Negara Republik Indonesia Tahun 2011 Nomor 310)</w:t>
            </w:r>
            <w:r w:rsidRPr="00AB4524">
              <w:rPr>
                <w:rFonts w:ascii="Bookman Old Style" w:hAnsi="Bookman Old Style" w:cs="Calibri"/>
              </w:rPr>
              <w:t>;</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 xml:space="preserve">Peraturan Menteri Dalam Negeri Republik Indonesia Nomor 130 Tahun 2018 tentang Kegiatan Pembangunan Sarana dan Prasarana Kelurahan dan Pemberdayaan Masyarakat di Kelurahan </w:t>
            </w:r>
            <w:r w:rsidRPr="00AB4524">
              <w:rPr>
                <w:rFonts w:ascii="Bookman Old Style" w:hAnsi="Bookman Old Style" w:cs="Calibri"/>
                <w:lang w:val="sv-SE"/>
              </w:rPr>
              <w:t>(Berita Negara Republik Indonesia Tahun 201</w:t>
            </w:r>
            <w:r w:rsidRPr="00AB4524">
              <w:rPr>
                <w:rFonts w:ascii="Bookman Old Style" w:hAnsi="Bookman Old Style" w:cs="Calibri"/>
              </w:rPr>
              <w:t>9</w:t>
            </w:r>
            <w:r w:rsidRPr="00AB4524">
              <w:rPr>
                <w:rFonts w:ascii="Bookman Old Style" w:hAnsi="Bookman Old Style" w:cs="Calibri"/>
                <w:lang w:val="sv-SE"/>
              </w:rPr>
              <w:t xml:space="preserve"> Nomor </w:t>
            </w:r>
            <w:r w:rsidRPr="00AB4524">
              <w:rPr>
                <w:rFonts w:ascii="Bookman Old Style" w:hAnsi="Bookman Old Style" w:cs="Calibri"/>
              </w:rPr>
              <w:t>139</w:t>
            </w:r>
            <w:r w:rsidRPr="00AB4524">
              <w:rPr>
                <w:rFonts w:ascii="Bookman Old Style" w:hAnsi="Bookman Old Style" w:cs="Calibri"/>
                <w:lang w:val="sv-SE"/>
              </w:rPr>
              <w:t>);</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Pr>
                <w:rFonts w:ascii="Bookman Old Style" w:hAnsi="Bookman Old Style" w:cs="Calibri"/>
                <w:lang w:val="sv-SE"/>
              </w:rPr>
              <w:t>Peraturan Menteri Keuangan Republik Indonesia Nomor 8/PMK.07/2020 tentang Tata Cara Penyaluran Dana Alokasi Umum Tambahan Tahun Anggaran 2020 (Berita Negara Republik Indonesia Tahun 2020 Nomor 46);</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Pr>
                <w:rFonts w:ascii="Bookman Old Style" w:hAnsi="Bookman Old Style" w:cs="Calibri"/>
                <w:lang w:val="sv-SE"/>
              </w:rPr>
              <w:t>Peraturan Direktur Jenderal Perimbangan Keuangan Kementerian Keuangan Republik Indonesia Nomor Per-1/PK/2020 tentang Tata Cara Penyampaian Dokumen dan Format Laporan Dana Alokasi Umum Tambahan Tahun Anggaran 2020;</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rPr>
              <w:t>Peraturan Lembaga Kebijakan Pengadaan Barang/Jasa Pemerintah Nomor 9 Tahun 2018 tentang Pedoman Pelaksanaan Pengadaan Barang/Jasa Melalui Penyedia (Berita Negara Republik Indonesia Tahun 2018 Nomor 762);</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cs="Calibri"/>
                <w:lang w:val="sv-SE"/>
              </w:rPr>
              <w:t>Peraturan Daerah Kabupaten Jeneponto Nomor 17 Tahun 2006 tentang Pokok-Pokok Pengelolaan Keuangan Daerah (Lembaran Daerah Kabupaten Jeneponto Tahun 2006 Nomor 165);</w:t>
            </w:r>
          </w:p>
          <w:p w:rsidR="0066774F" w:rsidRPr="0079217B"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rPr>
              <w:t xml:space="preserve">Peraturan Daerah </w:t>
            </w:r>
            <w:r w:rsidRPr="00AB4524">
              <w:rPr>
                <w:rFonts w:ascii="Bookman Old Style" w:hAnsi="Bookman Old Style"/>
                <w:lang w:val="en-ID"/>
              </w:rPr>
              <w:t xml:space="preserve">Kabupaten Jeneponto </w:t>
            </w:r>
            <w:r w:rsidRPr="00AB4524">
              <w:rPr>
                <w:rFonts w:ascii="Bookman Old Style" w:hAnsi="Bookman Old Style"/>
              </w:rPr>
              <w:t>Nomor 16 Tahun 20</w:t>
            </w:r>
            <w:r>
              <w:rPr>
                <w:rFonts w:ascii="Bookman Old Style" w:hAnsi="Bookman Old Style"/>
              </w:rPr>
              <w:t>19</w:t>
            </w:r>
            <w:r w:rsidRPr="00AB4524">
              <w:rPr>
                <w:rFonts w:ascii="Bookman Old Style" w:hAnsi="Bookman Old Style"/>
              </w:rPr>
              <w:t xml:space="preserve"> tentang </w:t>
            </w:r>
            <w:r w:rsidRPr="00AB4524">
              <w:rPr>
                <w:rFonts w:ascii="Bookman Old Style" w:hAnsi="Bookman Old Style"/>
                <w:lang w:val="en-ID"/>
              </w:rPr>
              <w:t>Anggaran Pendapatan dan Belanja Daerah Tahun Anggaran 20</w:t>
            </w:r>
            <w:r>
              <w:rPr>
                <w:rFonts w:ascii="Bookman Old Style" w:hAnsi="Bookman Old Style"/>
              </w:rPr>
              <w:t>20</w:t>
            </w:r>
            <w:r w:rsidRPr="00AB4524">
              <w:rPr>
                <w:rFonts w:ascii="Bookman Old Style" w:hAnsi="Bookman Old Style"/>
              </w:rPr>
              <w:t xml:space="preserve"> (Lembaran Daerah Kabupaten Jeneponto Tahun 20</w:t>
            </w:r>
            <w:r>
              <w:rPr>
                <w:rFonts w:ascii="Bookman Old Style" w:hAnsi="Bookman Old Style"/>
              </w:rPr>
              <w:t>19</w:t>
            </w:r>
            <w:r w:rsidRPr="00AB4524">
              <w:rPr>
                <w:rFonts w:ascii="Bookman Old Style" w:hAnsi="Bookman Old Style"/>
              </w:rPr>
              <w:t xml:space="preserve"> Nomor </w:t>
            </w:r>
            <w:r>
              <w:rPr>
                <w:rFonts w:ascii="Bookman Old Style" w:hAnsi="Bookman Old Style"/>
              </w:rPr>
              <w:t>298</w:t>
            </w:r>
            <w:r w:rsidRPr="00AB4524">
              <w:rPr>
                <w:rFonts w:ascii="Bookman Old Style" w:hAnsi="Bookman Old Style"/>
              </w:rPr>
              <w:t>)</w:t>
            </w:r>
            <w:r w:rsidRPr="00AB4524">
              <w:rPr>
                <w:rFonts w:ascii="Bookman Old Style" w:hAnsi="Bookman Old Style"/>
                <w:lang w:val="en-ID"/>
              </w:rPr>
              <w:t>;</w:t>
            </w:r>
          </w:p>
          <w:p w:rsidR="0079217B" w:rsidRPr="0066774F" w:rsidRDefault="0079217B"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rPr>
              <w:t xml:space="preserve">Peraturan </w:t>
            </w:r>
            <w:r w:rsidRPr="00AB4524">
              <w:rPr>
                <w:rFonts w:ascii="Bookman Old Style" w:hAnsi="Bookman Old Style"/>
                <w:lang w:val="en-ID"/>
              </w:rPr>
              <w:t xml:space="preserve">Bupati Jeneponto </w:t>
            </w:r>
            <w:r w:rsidRPr="00AB4524">
              <w:rPr>
                <w:rFonts w:ascii="Bookman Old Style" w:hAnsi="Bookman Old Style"/>
              </w:rPr>
              <w:t xml:space="preserve">Nomor </w:t>
            </w:r>
            <w:r>
              <w:rPr>
                <w:rFonts w:ascii="Bookman Old Style" w:hAnsi="Bookman Old Style"/>
              </w:rPr>
              <w:t>18</w:t>
            </w:r>
            <w:r w:rsidRPr="00AB4524">
              <w:rPr>
                <w:rFonts w:ascii="Bookman Old Style" w:hAnsi="Bookman Old Style"/>
              </w:rPr>
              <w:t xml:space="preserve"> Tahun 20</w:t>
            </w:r>
            <w:r>
              <w:rPr>
                <w:rFonts w:ascii="Bookman Old Style" w:hAnsi="Bookman Old Style"/>
              </w:rPr>
              <w:t>19</w:t>
            </w:r>
            <w:r w:rsidRPr="00AB4524">
              <w:rPr>
                <w:rFonts w:ascii="Bookman Old Style" w:hAnsi="Bookman Old Style"/>
              </w:rPr>
              <w:t xml:space="preserve"> tentang </w:t>
            </w:r>
            <w:r>
              <w:rPr>
                <w:rFonts w:ascii="Bookman Old Style" w:hAnsi="Bookman Old Style"/>
              </w:rPr>
              <w:t xml:space="preserve">Pedoman Umum Pengelolaan Alokasi Dana Kelurahan Kegiatan Pembangunan Sarana dan Prasarana Kelurahan dan Pemberdayaan Masyarakat di Kelurahan </w:t>
            </w:r>
            <w:r w:rsidRPr="00AB4524">
              <w:rPr>
                <w:rFonts w:ascii="Bookman Old Style" w:hAnsi="Bookman Old Style"/>
              </w:rPr>
              <w:t>(</w:t>
            </w:r>
            <w:r w:rsidRPr="00AB4524">
              <w:rPr>
                <w:rFonts w:ascii="Bookman Old Style" w:hAnsi="Bookman Old Style"/>
                <w:lang w:val="en-ID"/>
              </w:rPr>
              <w:t>Berita</w:t>
            </w:r>
            <w:r w:rsidRPr="00AB4524">
              <w:rPr>
                <w:rFonts w:ascii="Bookman Old Style" w:hAnsi="Bookman Old Style"/>
              </w:rPr>
              <w:t xml:space="preserve"> Daerah Kabupaten Jeneponto Tahun 20</w:t>
            </w:r>
            <w:r>
              <w:rPr>
                <w:rFonts w:ascii="Bookman Old Style" w:hAnsi="Bookman Old Style"/>
              </w:rPr>
              <w:t>19</w:t>
            </w:r>
            <w:r w:rsidRPr="00AB4524">
              <w:rPr>
                <w:rFonts w:ascii="Bookman Old Style" w:hAnsi="Bookman Old Style"/>
              </w:rPr>
              <w:t xml:space="preserve"> Nomor </w:t>
            </w:r>
            <w:r>
              <w:rPr>
                <w:rFonts w:ascii="Bookman Old Style" w:hAnsi="Bookman Old Style"/>
                <w:lang w:val="en-ID"/>
              </w:rPr>
              <w:t>18</w:t>
            </w:r>
            <w:r w:rsidRPr="00AB4524">
              <w:rPr>
                <w:rFonts w:ascii="Bookman Old Style" w:hAnsi="Bookman Old Style"/>
              </w:rPr>
              <w:t>).</w:t>
            </w:r>
          </w:p>
          <w:p w:rsidR="0066774F" w:rsidRPr="0066774F" w:rsidRDefault="0066774F" w:rsidP="0066774F">
            <w:pPr>
              <w:pStyle w:val="ListParagraph"/>
              <w:numPr>
                <w:ilvl w:val="0"/>
                <w:numId w:val="40"/>
              </w:numPr>
              <w:tabs>
                <w:tab w:val="left" w:pos="1985"/>
                <w:tab w:val="left" w:pos="2268"/>
              </w:tabs>
              <w:spacing w:after="120"/>
              <w:ind w:left="498" w:hanging="450"/>
              <w:jc w:val="both"/>
              <w:rPr>
                <w:rFonts w:ascii="Bookman Old Style" w:hAnsi="Bookman Old Style" w:cs="TimesNewRoman"/>
                <w:lang w:val="fi-FI"/>
              </w:rPr>
            </w:pPr>
            <w:r w:rsidRPr="00AB4524">
              <w:rPr>
                <w:rFonts w:ascii="Bookman Old Style" w:hAnsi="Bookman Old Style"/>
              </w:rPr>
              <w:lastRenderedPageBreak/>
              <w:t xml:space="preserve">Peraturan </w:t>
            </w:r>
            <w:r w:rsidRPr="00AB4524">
              <w:rPr>
                <w:rFonts w:ascii="Bookman Old Style" w:hAnsi="Bookman Old Style"/>
                <w:lang w:val="en-ID"/>
              </w:rPr>
              <w:t xml:space="preserve">Bupati Jeneponto </w:t>
            </w:r>
            <w:r w:rsidRPr="00AB4524">
              <w:rPr>
                <w:rFonts w:ascii="Bookman Old Style" w:hAnsi="Bookman Old Style"/>
              </w:rPr>
              <w:t>Nomor 35 Tahun 20</w:t>
            </w:r>
            <w:r>
              <w:rPr>
                <w:rFonts w:ascii="Bookman Old Style" w:hAnsi="Bookman Old Style"/>
              </w:rPr>
              <w:t>19</w:t>
            </w:r>
            <w:r w:rsidRPr="00AB4524">
              <w:rPr>
                <w:rFonts w:ascii="Bookman Old Style" w:hAnsi="Bookman Old Style"/>
              </w:rPr>
              <w:t xml:space="preserve"> tentang </w:t>
            </w:r>
            <w:r w:rsidRPr="00AB4524">
              <w:rPr>
                <w:rFonts w:ascii="Bookman Old Style" w:hAnsi="Bookman Old Style"/>
                <w:lang w:val="en-ID"/>
              </w:rPr>
              <w:t>Penjabaran Anggaran Pendapatan dan Belanja Daerah Tahun Anggaran 2020</w:t>
            </w:r>
            <w:r w:rsidRPr="00AB4524">
              <w:rPr>
                <w:rFonts w:ascii="Bookman Old Style" w:hAnsi="Bookman Old Style"/>
              </w:rPr>
              <w:t xml:space="preserve"> (</w:t>
            </w:r>
            <w:r w:rsidRPr="00AB4524">
              <w:rPr>
                <w:rFonts w:ascii="Bookman Old Style" w:hAnsi="Bookman Old Style"/>
                <w:lang w:val="en-ID"/>
              </w:rPr>
              <w:t>Berita</w:t>
            </w:r>
            <w:r w:rsidRPr="00AB4524">
              <w:rPr>
                <w:rFonts w:ascii="Bookman Old Style" w:hAnsi="Bookman Old Style"/>
              </w:rPr>
              <w:t xml:space="preserve"> Daerah Kabupaten Jeneponto Tahun 20</w:t>
            </w:r>
            <w:r>
              <w:rPr>
                <w:rFonts w:ascii="Bookman Old Style" w:hAnsi="Bookman Old Style"/>
              </w:rPr>
              <w:t>19</w:t>
            </w:r>
            <w:r w:rsidRPr="00AB4524">
              <w:rPr>
                <w:rFonts w:ascii="Bookman Old Style" w:hAnsi="Bookman Old Style"/>
              </w:rPr>
              <w:t xml:space="preserve"> Nomor </w:t>
            </w:r>
            <w:r w:rsidRPr="00AB4524">
              <w:rPr>
                <w:rFonts w:ascii="Bookman Old Style" w:hAnsi="Bookman Old Style"/>
                <w:lang w:val="en-ID"/>
              </w:rPr>
              <w:t>35</w:t>
            </w:r>
            <w:r w:rsidRPr="00AB4524">
              <w:rPr>
                <w:rFonts w:ascii="Bookman Old Style" w:hAnsi="Bookman Old Style"/>
              </w:rPr>
              <w:t>).</w:t>
            </w:r>
          </w:p>
          <w:p w:rsidR="0066774F" w:rsidRPr="0066774F" w:rsidRDefault="0066774F" w:rsidP="0079217B">
            <w:pPr>
              <w:pStyle w:val="ListParagraph"/>
              <w:tabs>
                <w:tab w:val="left" w:pos="1985"/>
                <w:tab w:val="left" w:pos="2268"/>
              </w:tabs>
              <w:spacing w:after="120"/>
              <w:ind w:left="408"/>
              <w:jc w:val="both"/>
              <w:rPr>
                <w:rFonts w:ascii="Bookman Old Style" w:hAnsi="Bookman Old Style" w:cs="TimesNewRoman"/>
                <w:lang w:val="fi-FI"/>
              </w:rPr>
            </w:pPr>
          </w:p>
        </w:tc>
      </w:tr>
    </w:tbl>
    <w:p w:rsidR="0066774F" w:rsidRDefault="0066774F" w:rsidP="00395EAA">
      <w:pPr>
        <w:tabs>
          <w:tab w:val="left" w:pos="1260"/>
          <w:tab w:val="left" w:pos="1620"/>
          <w:tab w:val="left" w:pos="1980"/>
        </w:tabs>
        <w:autoSpaceDE w:val="0"/>
        <w:autoSpaceDN w:val="0"/>
        <w:adjustRightInd w:val="0"/>
        <w:jc w:val="center"/>
        <w:rPr>
          <w:rFonts w:ascii="Bookman Old Style" w:hAnsi="Bookman Old Style" w:cs="TimesNewRoman"/>
          <w:b/>
          <w:sz w:val="24"/>
          <w:szCs w:val="24"/>
          <w:lang w:val="sv-SE"/>
        </w:rPr>
      </w:pPr>
    </w:p>
    <w:p w:rsidR="00656A37" w:rsidRDefault="00656A37" w:rsidP="00395EAA">
      <w:pPr>
        <w:tabs>
          <w:tab w:val="left" w:pos="1260"/>
          <w:tab w:val="left" w:pos="1620"/>
          <w:tab w:val="left" w:pos="1980"/>
        </w:tabs>
        <w:autoSpaceDE w:val="0"/>
        <w:autoSpaceDN w:val="0"/>
        <w:adjustRightInd w:val="0"/>
        <w:jc w:val="center"/>
        <w:rPr>
          <w:rFonts w:ascii="Bookman Old Style" w:hAnsi="Bookman Old Style" w:cs="TimesNewRoman"/>
          <w:b/>
          <w:sz w:val="24"/>
          <w:szCs w:val="24"/>
          <w:lang w:val="sv-SE"/>
        </w:rPr>
      </w:pPr>
      <w:r w:rsidRPr="000220C4">
        <w:rPr>
          <w:rFonts w:ascii="Bookman Old Style" w:hAnsi="Bookman Old Style" w:cs="TimesNewRoman"/>
          <w:b/>
          <w:sz w:val="24"/>
          <w:szCs w:val="24"/>
          <w:lang w:val="sv-SE"/>
        </w:rPr>
        <w:t>MEMUTUSKAN :</w:t>
      </w:r>
    </w:p>
    <w:p w:rsidR="00656A37" w:rsidRPr="000220C4" w:rsidRDefault="00656A37" w:rsidP="00395EAA">
      <w:pPr>
        <w:tabs>
          <w:tab w:val="left" w:pos="1980"/>
          <w:tab w:val="left" w:pos="2268"/>
        </w:tabs>
        <w:autoSpaceDE w:val="0"/>
        <w:autoSpaceDN w:val="0"/>
        <w:adjustRightInd w:val="0"/>
        <w:ind w:left="2268" w:hanging="2268"/>
        <w:jc w:val="both"/>
        <w:rPr>
          <w:rFonts w:ascii="Bookman Old Style" w:hAnsi="Bookman Old Style" w:cs="TimesNewRoman"/>
          <w:sz w:val="24"/>
          <w:szCs w:val="24"/>
        </w:rPr>
      </w:pPr>
      <w:r w:rsidRPr="000220C4">
        <w:rPr>
          <w:rFonts w:ascii="Bookman Old Style" w:hAnsi="Bookman Old Style" w:cs="TimesNewRoman"/>
          <w:sz w:val="24"/>
          <w:szCs w:val="24"/>
          <w:lang w:val="sv-SE"/>
        </w:rPr>
        <w:t>Menetapkan</w:t>
      </w:r>
      <w:r w:rsidRPr="000220C4">
        <w:rPr>
          <w:rFonts w:ascii="Bookman Old Style" w:hAnsi="Bookman Old Style" w:cs="TimesNewRoman"/>
          <w:sz w:val="24"/>
          <w:szCs w:val="24"/>
          <w:lang w:val="sv-SE"/>
        </w:rPr>
        <w:tab/>
        <w:t xml:space="preserve">: </w:t>
      </w:r>
      <w:r w:rsidRPr="000220C4">
        <w:rPr>
          <w:rFonts w:ascii="Bookman Old Style" w:hAnsi="Bookman Old Style" w:cs="TimesNewRoman"/>
          <w:sz w:val="24"/>
          <w:szCs w:val="24"/>
          <w:lang w:val="sv-SE"/>
        </w:rPr>
        <w:tab/>
      </w:r>
      <w:r w:rsidRPr="000220C4">
        <w:rPr>
          <w:rFonts w:ascii="Bookman Old Style" w:hAnsi="Bookman Old Style" w:cs="TimesNewRoman"/>
          <w:b/>
          <w:sz w:val="24"/>
          <w:szCs w:val="24"/>
          <w:lang w:val="sv-SE"/>
        </w:rPr>
        <w:t xml:space="preserve">PERATURAN BUPATI TENTANG </w:t>
      </w:r>
      <w:r w:rsidR="00AB4524" w:rsidRPr="005E0C7F">
        <w:rPr>
          <w:rFonts w:ascii="Bookman Old Style" w:hAnsi="Bookman Old Style" w:cs="TimesNewRoman"/>
          <w:b/>
          <w:sz w:val="24"/>
          <w:szCs w:val="24"/>
          <w:lang w:val="en-ID"/>
        </w:rPr>
        <w:t xml:space="preserve">PENETAPAN </w:t>
      </w:r>
      <w:r w:rsidR="0079217B">
        <w:rPr>
          <w:rFonts w:ascii="Bookman Old Style" w:hAnsi="Bookman Old Style" w:cs="TimesNewRoman"/>
          <w:b/>
          <w:sz w:val="24"/>
          <w:szCs w:val="24"/>
          <w:lang w:val="en-ID"/>
        </w:rPr>
        <w:t xml:space="preserve">DAU TAMBAHAN BANTUAN </w:t>
      </w:r>
      <w:r w:rsidR="00AB4524" w:rsidRPr="005E0C7F">
        <w:rPr>
          <w:rFonts w:ascii="Bookman Old Style" w:hAnsi="Bookman Old Style" w:cs="TimesNewRoman"/>
          <w:b/>
          <w:sz w:val="24"/>
          <w:szCs w:val="24"/>
          <w:lang w:val="en-ID"/>
        </w:rPr>
        <w:t xml:space="preserve">PENDANAAN KELURAHAN SETIAP </w:t>
      </w:r>
      <w:r w:rsidR="00AB4524">
        <w:rPr>
          <w:rFonts w:ascii="Bookman Old Style" w:hAnsi="Bookman Old Style" w:cs="TimesNewRoman"/>
          <w:b/>
          <w:sz w:val="24"/>
          <w:szCs w:val="24"/>
          <w:lang w:val="en-ID"/>
        </w:rPr>
        <w:t>KELURAHAN</w:t>
      </w:r>
      <w:r w:rsidR="0079217B">
        <w:rPr>
          <w:rFonts w:ascii="Bookman Old Style" w:hAnsi="Bookman Old Style" w:cs="TimesNewRoman"/>
          <w:b/>
          <w:sz w:val="24"/>
          <w:szCs w:val="24"/>
          <w:lang w:val="en-ID"/>
        </w:rPr>
        <w:t xml:space="preserve"> TAHUN ANGGARAN 2020</w:t>
      </w:r>
    </w:p>
    <w:p w:rsidR="00AB4524" w:rsidRPr="00E222A4" w:rsidRDefault="00AB4524" w:rsidP="00AB4524">
      <w:pPr>
        <w:tabs>
          <w:tab w:val="left" w:pos="1260"/>
          <w:tab w:val="left" w:pos="1980"/>
          <w:tab w:val="left" w:pos="2340"/>
        </w:tabs>
        <w:autoSpaceDE w:val="0"/>
        <w:autoSpaceDN w:val="0"/>
        <w:adjustRightInd w:val="0"/>
        <w:spacing w:after="0"/>
        <w:ind w:left="1620" w:hanging="1620"/>
        <w:jc w:val="center"/>
        <w:rPr>
          <w:rFonts w:ascii="Bookman Old Style" w:hAnsi="Bookman Old Style" w:cs="TimesNewRoman"/>
          <w:b/>
          <w:bCs/>
          <w:sz w:val="24"/>
          <w:szCs w:val="24"/>
        </w:rPr>
      </w:pPr>
      <w:r w:rsidRPr="00E222A4">
        <w:rPr>
          <w:rFonts w:ascii="Bookman Old Style" w:hAnsi="Bookman Old Style" w:cs="TimesNewRoman"/>
          <w:b/>
          <w:bCs/>
          <w:sz w:val="24"/>
          <w:szCs w:val="24"/>
        </w:rPr>
        <w:t>BAB I</w:t>
      </w:r>
    </w:p>
    <w:p w:rsidR="00AB4524" w:rsidRDefault="00AB4524" w:rsidP="00AC6CF0">
      <w:pPr>
        <w:tabs>
          <w:tab w:val="left" w:pos="1260"/>
          <w:tab w:val="left" w:pos="1980"/>
          <w:tab w:val="left" w:pos="2340"/>
        </w:tabs>
        <w:autoSpaceDE w:val="0"/>
        <w:autoSpaceDN w:val="0"/>
        <w:adjustRightInd w:val="0"/>
        <w:ind w:left="1620" w:hanging="1620"/>
        <w:jc w:val="center"/>
        <w:rPr>
          <w:rFonts w:ascii="Bookman Old Style" w:hAnsi="Bookman Old Style" w:cs="TimesNewRoman"/>
          <w:sz w:val="24"/>
          <w:szCs w:val="24"/>
        </w:rPr>
      </w:pPr>
      <w:r w:rsidRPr="00E222A4">
        <w:rPr>
          <w:rFonts w:ascii="Bookman Old Style" w:hAnsi="Bookman Old Style" w:cs="TimesNewRoman"/>
          <w:b/>
          <w:bCs/>
          <w:sz w:val="24"/>
          <w:szCs w:val="24"/>
        </w:rPr>
        <w:t>KETENTUAN UMUM</w:t>
      </w:r>
    </w:p>
    <w:p w:rsidR="00AC6CF0" w:rsidRPr="00C40342" w:rsidRDefault="00C40342" w:rsidP="00AC6CF0">
      <w:pPr>
        <w:tabs>
          <w:tab w:val="left" w:pos="1260"/>
          <w:tab w:val="left" w:pos="1980"/>
          <w:tab w:val="left" w:pos="2340"/>
        </w:tabs>
        <w:autoSpaceDE w:val="0"/>
        <w:autoSpaceDN w:val="0"/>
        <w:adjustRightInd w:val="0"/>
        <w:ind w:left="1620" w:hanging="1620"/>
        <w:jc w:val="center"/>
        <w:rPr>
          <w:rFonts w:ascii="Bookman Old Style" w:hAnsi="Bookman Old Style" w:cs="TimesNewRoman"/>
          <w:sz w:val="24"/>
          <w:szCs w:val="24"/>
        </w:rPr>
      </w:pPr>
      <w:r>
        <w:rPr>
          <w:rFonts w:ascii="Bookman Old Style" w:hAnsi="Bookman Old Style" w:cs="TimesNewRoman"/>
          <w:sz w:val="24"/>
          <w:szCs w:val="24"/>
          <w:lang w:val="sv-SE"/>
        </w:rPr>
        <w:t xml:space="preserve">Pasal  </w:t>
      </w:r>
      <w:r>
        <w:rPr>
          <w:rFonts w:ascii="Bookman Old Style" w:hAnsi="Bookman Old Style" w:cs="TimesNewRoman"/>
          <w:sz w:val="24"/>
          <w:szCs w:val="24"/>
        </w:rPr>
        <w:t>1</w:t>
      </w:r>
    </w:p>
    <w:p w:rsidR="009B405F" w:rsidRDefault="00E222A4" w:rsidP="008E6F9B">
      <w:pPr>
        <w:tabs>
          <w:tab w:val="left" w:pos="1620"/>
          <w:tab w:val="left" w:pos="2340"/>
        </w:tabs>
        <w:autoSpaceDE w:val="0"/>
        <w:autoSpaceDN w:val="0"/>
        <w:adjustRightInd w:val="0"/>
        <w:spacing w:after="0"/>
        <w:jc w:val="both"/>
        <w:rPr>
          <w:rFonts w:ascii="Bookman Old Style" w:hAnsi="Bookman Old Style" w:cs="TimesNewRoman"/>
          <w:sz w:val="24"/>
          <w:szCs w:val="24"/>
        </w:rPr>
      </w:pPr>
      <w:r w:rsidRPr="00E222A4">
        <w:rPr>
          <w:rFonts w:ascii="Bookman Old Style" w:hAnsi="Bookman Old Style" w:cs="TimesNewRoman"/>
          <w:sz w:val="24"/>
          <w:szCs w:val="24"/>
        </w:rPr>
        <w:t xml:space="preserve">Dalam Peraturan </w:t>
      </w:r>
      <w:r w:rsidR="0079217B">
        <w:rPr>
          <w:rFonts w:ascii="Bookman Old Style" w:hAnsi="Bookman Old Style" w:cs="TimesNewRoman"/>
          <w:sz w:val="24"/>
          <w:szCs w:val="24"/>
          <w:lang w:val="en-US"/>
        </w:rPr>
        <w:t xml:space="preserve">Bupati </w:t>
      </w:r>
      <w:r w:rsidRPr="00E222A4">
        <w:rPr>
          <w:rFonts w:ascii="Bookman Old Style" w:hAnsi="Bookman Old Style" w:cs="TimesNewRoman"/>
          <w:sz w:val="24"/>
          <w:szCs w:val="24"/>
        </w:rPr>
        <w:t>ini, yang dimaksud dengan</w:t>
      </w:r>
      <w:r>
        <w:rPr>
          <w:rFonts w:ascii="Bookman Old Style" w:hAnsi="Bookman Old Style" w:cs="TimesNewRoman"/>
          <w:sz w:val="24"/>
          <w:szCs w:val="24"/>
        </w:rPr>
        <w:t xml:space="preserve"> </w:t>
      </w:r>
      <w:r w:rsidRPr="00E222A4">
        <w:rPr>
          <w:rFonts w:ascii="Bookman Old Style" w:hAnsi="Bookman Old Style" w:cs="TimesNewRoman"/>
          <w:sz w:val="24"/>
          <w:szCs w:val="24"/>
        </w:rPr>
        <w:t>:</w:t>
      </w:r>
    </w:p>
    <w:p w:rsidR="00A6547D" w:rsidRDefault="00A6547D" w:rsidP="008E6F9B">
      <w:pPr>
        <w:pStyle w:val="ListParagraph"/>
        <w:numPr>
          <w:ilvl w:val="0"/>
          <w:numId w:val="41"/>
        </w:numPr>
        <w:autoSpaceDE w:val="0"/>
        <w:autoSpaceDN w:val="0"/>
        <w:adjustRightInd w:val="0"/>
        <w:ind w:left="540" w:hanging="540"/>
        <w:jc w:val="both"/>
        <w:rPr>
          <w:rFonts w:ascii="Bookman Old Style" w:hAnsi="Bookman Old Style" w:cs="TimesNewRoman"/>
        </w:rPr>
      </w:pPr>
      <w:r w:rsidRPr="008E6F9B">
        <w:rPr>
          <w:rFonts w:ascii="Bookman Old Style" w:hAnsi="Bookman Old Style" w:cs="TimesNewRoman"/>
        </w:rPr>
        <w:t>D</w:t>
      </w:r>
      <w:r w:rsidR="008E6F9B">
        <w:rPr>
          <w:rFonts w:ascii="Bookman Old Style" w:hAnsi="Bookman Old Style" w:cs="TimesNewRoman"/>
        </w:rPr>
        <w:t xml:space="preserve">ana </w:t>
      </w:r>
      <w:r w:rsidRPr="008E6F9B">
        <w:rPr>
          <w:rFonts w:ascii="Bookman Old Style" w:hAnsi="Bookman Old Style" w:cs="TimesNewRoman"/>
        </w:rPr>
        <w:t>A</w:t>
      </w:r>
      <w:r w:rsidR="008E6F9B">
        <w:rPr>
          <w:rFonts w:ascii="Bookman Old Style" w:hAnsi="Bookman Old Style" w:cs="TimesNewRoman"/>
        </w:rPr>
        <w:t xml:space="preserve">lokasi </w:t>
      </w:r>
      <w:r w:rsidRPr="008E6F9B">
        <w:rPr>
          <w:rFonts w:ascii="Bookman Old Style" w:hAnsi="Bookman Old Style" w:cs="TimesNewRoman"/>
        </w:rPr>
        <w:t>U</w:t>
      </w:r>
      <w:r w:rsidR="008E6F9B">
        <w:rPr>
          <w:rFonts w:ascii="Bookman Old Style" w:hAnsi="Bookman Old Style" w:cs="TimesNewRoman"/>
        </w:rPr>
        <w:t>mum</w:t>
      </w:r>
      <w:r w:rsidRPr="008E6F9B">
        <w:rPr>
          <w:rFonts w:ascii="Bookman Old Style" w:hAnsi="Bookman Old Style" w:cs="TimesNewRoman"/>
        </w:rPr>
        <w:t xml:space="preserve"> Tambahan Dukungan Pendanaan bagi Kelurahan yang selanjutnya disebut DAU Tambahan Bantuan Pendanaan Kelurahan adalah dukungan pendanaan bagi kelurahan yang bersumber dari Anggaran Pendapatan dan Belanja </w:t>
      </w:r>
      <w:r w:rsidR="008E6F9B">
        <w:rPr>
          <w:rFonts w:ascii="Bookman Old Style" w:hAnsi="Bookman Old Style" w:cs="TimesNewRoman"/>
        </w:rPr>
        <w:t xml:space="preserve">Daerah </w:t>
      </w:r>
      <w:r w:rsidRPr="008E6F9B">
        <w:rPr>
          <w:rFonts w:ascii="Bookman Old Style" w:hAnsi="Bookman Old Style" w:cs="TimesNewRoman"/>
        </w:rPr>
        <w:t>untuk kegiatan pembangunan sarana dan prasarana kelurahan dan kegiatan pemberdayaan masyarakat kelurahan.</w:t>
      </w:r>
    </w:p>
    <w:p w:rsidR="00C30CA5" w:rsidRDefault="00C30CA5" w:rsidP="008E6F9B">
      <w:pPr>
        <w:pStyle w:val="ListParagraph"/>
        <w:numPr>
          <w:ilvl w:val="0"/>
          <w:numId w:val="41"/>
        </w:numPr>
        <w:autoSpaceDE w:val="0"/>
        <w:autoSpaceDN w:val="0"/>
        <w:adjustRightInd w:val="0"/>
        <w:ind w:left="540" w:hanging="540"/>
        <w:jc w:val="both"/>
        <w:rPr>
          <w:rFonts w:ascii="Bookman Old Style" w:hAnsi="Bookman Old Style" w:cs="TimesNewRoman"/>
        </w:rPr>
      </w:pPr>
      <w:r>
        <w:rPr>
          <w:rFonts w:ascii="Bookman Old Style" w:hAnsi="Bookman Old Style" w:cs="TimesNewRoman"/>
        </w:rPr>
        <w:t>Alokasi Anggaran yang bersumber dari APBD Kabupaten merupakan alokasi anggaran yang di berikan melalui dana APBD dalam rangka pendukung pelaksanaan penyelenggaraan pemerintahan di kelurahan.</w:t>
      </w:r>
    </w:p>
    <w:p w:rsidR="003D3C67" w:rsidRDefault="003D3C67" w:rsidP="008E6F9B">
      <w:pPr>
        <w:pStyle w:val="ListParagraph"/>
        <w:numPr>
          <w:ilvl w:val="0"/>
          <w:numId w:val="41"/>
        </w:numPr>
        <w:autoSpaceDE w:val="0"/>
        <w:autoSpaceDN w:val="0"/>
        <w:adjustRightInd w:val="0"/>
        <w:ind w:left="540" w:hanging="540"/>
        <w:jc w:val="both"/>
        <w:rPr>
          <w:rFonts w:ascii="Bookman Old Style" w:hAnsi="Bookman Old Style" w:cs="TimesNewRoman"/>
        </w:rPr>
      </w:pPr>
      <w:r w:rsidRPr="008E6F9B">
        <w:rPr>
          <w:rFonts w:ascii="Bookman Old Style" w:hAnsi="Bookman Old Style" w:cs="TimesNewRoman"/>
        </w:rPr>
        <w:t>Pemerintah Daerah adalah kepala daerah sebagai unsur penyelenggara pemerintahan daerah yang memimpin pelaksanaan urusan pemerintahan yang menjadi kewenangan daerah otonom.</w:t>
      </w:r>
    </w:p>
    <w:p w:rsidR="003D3C67" w:rsidRDefault="003D3C67" w:rsidP="008E6F9B">
      <w:pPr>
        <w:pStyle w:val="ListParagraph"/>
        <w:numPr>
          <w:ilvl w:val="0"/>
          <w:numId w:val="41"/>
        </w:numPr>
        <w:autoSpaceDE w:val="0"/>
        <w:autoSpaceDN w:val="0"/>
        <w:adjustRightInd w:val="0"/>
        <w:ind w:left="540" w:hanging="540"/>
        <w:jc w:val="both"/>
        <w:rPr>
          <w:rFonts w:ascii="Bookman Old Style" w:hAnsi="Bookman Old Style" w:cs="TimesNewRoman"/>
        </w:rPr>
      </w:pPr>
      <w:r w:rsidRPr="008E6F9B">
        <w:rPr>
          <w:rFonts w:ascii="Bookman Old Style" w:hAnsi="Bookman Old Style" w:cs="TimesNewRoman"/>
        </w:rPr>
        <w:t>Kelurahan adalah bagian wilayah dari kecamatan sebagai perangkat kecamatan.</w:t>
      </w:r>
    </w:p>
    <w:p w:rsidR="00CB24CD" w:rsidRDefault="003D3C67" w:rsidP="008E6F9B">
      <w:pPr>
        <w:pStyle w:val="ListParagraph"/>
        <w:numPr>
          <w:ilvl w:val="0"/>
          <w:numId w:val="41"/>
        </w:numPr>
        <w:autoSpaceDE w:val="0"/>
        <w:autoSpaceDN w:val="0"/>
        <w:adjustRightInd w:val="0"/>
        <w:ind w:left="540" w:hanging="540"/>
        <w:jc w:val="both"/>
        <w:rPr>
          <w:rFonts w:ascii="Bookman Old Style" w:hAnsi="Bookman Old Style" w:cs="TimesNewRoman"/>
        </w:rPr>
      </w:pPr>
      <w:r w:rsidRPr="008E6F9B">
        <w:rPr>
          <w:rFonts w:ascii="Bookman Old Style" w:hAnsi="Bookman Old Style" w:cs="TimesNewRoman"/>
        </w:rPr>
        <w:t>Anggaran Pendapatan dan Belanja Daerah yang selanjutnya disingkat APBD adalah rencana keuangan tahunan Daerah yang ditetapkan dengan peraturan Daerah.</w:t>
      </w:r>
    </w:p>
    <w:p w:rsidR="008E6F9B" w:rsidRDefault="008E6F9B" w:rsidP="008E6F9B">
      <w:pPr>
        <w:pStyle w:val="ListParagraph"/>
        <w:numPr>
          <w:ilvl w:val="0"/>
          <w:numId w:val="41"/>
        </w:numPr>
        <w:autoSpaceDE w:val="0"/>
        <w:autoSpaceDN w:val="0"/>
        <w:adjustRightInd w:val="0"/>
        <w:ind w:left="540" w:hanging="540"/>
        <w:jc w:val="both"/>
        <w:rPr>
          <w:rFonts w:ascii="Bookman Old Style" w:hAnsi="Bookman Old Style" w:cs="TimesNewRoman"/>
        </w:rPr>
      </w:pPr>
      <w:r>
        <w:rPr>
          <w:rFonts w:ascii="Bookman Old Style" w:hAnsi="Bookman Old Style" w:cs="TimesNewRoman"/>
        </w:rPr>
        <w:t xml:space="preserve">Rekening Kas Umum Daerah yang selanjutnya disingkat RKUD adalah rekening tempat penyimpanan uang daerah yang ditentukan oleh </w:t>
      </w:r>
      <w:r w:rsidR="00B03608">
        <w:rPr>
          <w:rFonts w:ascii="Bookman Old Style" w:hAnsi="Bookman Old Style" w:cs="TimesNewRoman"/>
        </w:rPr>
        <w:t>Bupati untuk menampung seluruh penerimaan daerah dan membayar seluruh pengeluaran daerah pada Bank yang ditetapkan.</w:t>
      </w:r>
    </w:p>
    <w:p w:rsidR="00B03608" w:rsidRDefault="00B03608" w:rsidP="00B03608">
      <w:pPr>
        <w:autoSpaceDE w:val="0"/>
        <w:autoSpaceDN w:val="0"/>
        <w:adjustRightInd w:val="0"/>
        <w:jc w:val="both"/>
        <w:rPr>
          <w:rFonts w:ascii="Bookman Old Style" w:hAnsi="Bookman Old Style" w:cs="TimesNewRoman"/>
        </w:rPr>
      </w:pPr>
    </w:p>
    <w:p w:rsidR="000306D6" w:rsidRDefault="000306D6" w:rsidP="00C40342">
      <w:pPr>
        <w:tabs>
          <w:tab w:val="left" w:pos="567"/>
        </w:tabs>
        <w:autoSpaceDE w:val="0"/>
        <w:autoSpaceDN w:val="0"/>
        <w:adjustRightInd w:val="0"/>
        <w:spacing w:after="0"/>
        <w:ind w:left="567" w:hanging="567"/>
        <w:jc w:val="center"/>
        <w:rPr>
          <w:rFonts w:ascii="Bookman Old Style" w:hAnsi="Bookman Old Style" w:cs="TimesNewRoman"/>
          <w:b/>
          <w:bCs/>
          <w:sz w:val="24"/>
          <w:szCs w:val="24"/>
        </w:rPr>
      </w:pPr>
    </w:p>
    <w:p w:rsidR="00201485" w:rsidRPr="00C40342" w:rsidRDefault="00201485" w:rsidP="00C40342">
      <w:pPr>
        <w:tabs>
          <w:tab w:val="left" w:pos="567"/>
        </w:tabs>
        <w:autoSpaceDE w:val="0"/>
        <w:autoSpaceDN w:val="0"/>
        <w:adjustRightInd w:val="0"/>
        <w:spacing w:after="0"/>
        <w:ind w:left="567" w:hanging="567"/>
        <w:jc w:val="center"/>
        <w:rPr>
          <w:rFonts w:ascii="Bookman Old Style" w:hAnsi="Bookman Old Style" w:cs="TimesNewRoman"/>
          <w:b/>
          <w:bCs/>
          <w:sz w:val="24"/>
          <w:szCs w:val="24"/>
        </w:rPr>
      </w:pPr>
      <w:r w:rsidRPr="00C40342">
        <w:rPr>
          <w:rFonts w:ascii="Bookman Old Style" w:hAnsi="Bookman Old Style" w:cs="TimesNewRoman"/>
          <w:b/>
          <w:bCs/>
          <w:sz w:val="24"/>
          <w:szCs w:val="24"/>
        </w:rPr>
        <w:t>BAB II</w:t>
      </w:r>
    </w:p>
    <w:p w:rsidR="00201485" w:rsidRPr="002F198C" w:rsidRDefault="00C40342" w:rsidP="002F198C">
      <w:pPr>
        <w:tabs>
          <w:tab w:val="left" w:pos="567"/>
        </w:tabs>
        <w:autoSpaceDE w:val="0"/>
        <w:autoSpaceDN w:val="0"/>
        <w:adjustRightInd w:val="0"/>
        <w:ind w:left="567" w:hanging="567"/>
        <w:jc w:val="center"/>
        <w:rPr>
          <w:rFonts w:ascii="Bookman Old Style" w:hAnsi="Bookman Old Style" w:cs="TimesNewRoman"/>
          <w:b/>
          <w:bCs/>
          <w:sz w:val="24"/>
          <w:szCs w:val="24"/>
        </w:rPr>
      </w:pPr>
      <w:r w:rsidRPr="00C40342">
        <w:rPr>
          <w:rFonts w:ascii="Bookman Old Style" w:hAnsi="Bookman Old Style" w:cs="TimesNewRoman"/>
          <w:b/>
          <w:bCs/>
          <w:sz w:val="24"/>
          <w:szCs w:val="24"/>
        </w:rPr>
        <w:t xml:space="preserve">PENGALOKASIAN </w:t>
      </w:r>
      <w:r w:rsidR="002F198C">
        <w:rPr>
          <w:rFonts w:ascii="Bookman Old Style" w:hAnsi="Bookman Old Style" w:cs="TimesNewRoman"/>
          <w:b/>
          <w:bCs/>
          <w:sz w:val="24"/>
          <w:szCs w:val="24"/>
          <w:lang w:val="en-US"/>
        </w:rPr>
        <w:t xml:space="preserve">DANA KELURAHAN YANG BERSUMBER DARI                         </w:t>
      </w:r>
      <w:r w:rsidR="00201485" w:rsidRPr="00C40342">
        <w:rPr>
          <w:rFonts w:ascii="Bookman Old Style" w:hAnsi="Bookman Old Style" w:cs="TimesNewRoman"/>
          <w:b/>
          <w:bCs/>
          <w:sz w:val="24"/>
          <w:szCs w:val="24"/>
        </w:rPr>
        <w:t>DAU TAMBAHAN BANTUAN PENDANAAN KELURAHAN</w:t>
      </w:r>
      <w:r w:rsidR="000306D6">
        <w:rPr>
          <w:rFonts w:ascii="Bookman Old Style" w:hAnsi="Bookman Old Style" w:cs="TimesNewRoman"/>
          <w:b/>
          <w:bCs/>
          <w:sz w:val="24"/>
          <w:szCs w:val="24"/>
          <w:lang w:val="en-US"/>
        </w:rPr>
        <w:t xml:space="preserve"> </w:t>
      </w:r>
      <w:r w:rsidR="002F198C">
        <w:rPr>
          <w:rFonts w:ascii="Bookman Old Style" w:hAnsi="Bookman Old Style" w:cs="TimesNewRoman"/>
          <w:b/>
          <w:bCs/>
          <w:sz w:val="24"/>
          <w:szCs w:val="24"/>
          <w:lang w:val="en-US"/>
        </w:rPr>
        <w:t xml:space="preserve">                        </w:t>
      </w:r>
      <w:r w:rsidR="000306D6">
        <w:rPr>
          <w:rFonts w:ascii="Bookman Old Style" w:hAnsi="Bookman Old Style" w:cs="TimesNewRoman"/>
          <w:b/>
          <w:bCs/>
          <w:sz w:val="24"/>
          <w:szCs w:val="24"/>
          <w:lang w:val="en-US"/>
        </w:rPr>
        <w:t>SETIAP</w:t>
      </w:r>
      <w:r w:rsidR="002F198C">
        <w:rPr>
          <w:rFonts w:ascii="Bookman Old Style" w:hAnsi="Bookman Old Style" w:cs="TimesNewRoman"/>
          <w:b/>
          <w:bCs/>
          <w:sz w:val="24"/>
          <w:szCs w:val="24"/>
          <w:lang w:val="en-US"/>
        </w:rPr>
        <w:t xml:space="preserve"> </w:t>
      </w:r>
      <w:r w:rsidR="000306D6">
        <w:rPr>
          <w:rFonts w:ascii="Bookman Old Style" w:hAnsi="Bookman Old Style" w:cs="TimesNewRoman"/>
          <w:b/>
          <w:bCs/>
          <w:sz w:val="24"/>
          <w:szCs w:val="24"/>
          <w:lang w:val="en-US"/>
        </w:rPr>
        <w:t>KELURAHAN</w:t>
      </w:r>
    </w:p>
    <w:p w:rsidR="002F198C" w:rsidRDefault="002F198C" w:rsidP="002F198C">
      <w:pPr>
        <w:tabs>
          <w:tab w:val="left" w:pos="567"/>
        </w:tabs>
        <w:autoSpaceDE w:val="0"/>
        <w:autoSpaceDN w:val="0"/>
        <w:adjustRightInd w:val="0"/>
        <w:ind w:left="567" w:hanging="567"/>
        <w:jc w:val="center"/>
        <w:rPr>
          <w:rFonts w:ascii="Bookman Old Style" w:hAnsi="Bookman Old Style" w:cs="TimesNewRoman"/>
          <w:sz w:val="24"/>
          <w:szCs w:val="24"/>
        </w:rPr>
      </w:pPr>
      <w:r>
        <w:rPr>
          <w:rFonts w:ascii="Bookman Old Style" w:hAnsi="Bookman Old Style" w:cs="TimesNewRoman"/>
          <w:sz w:val="24"/>
          <w:szCs w:val="24"/>
        </w:rPr>
        <w:t>Pasal 2</w:t>
      </w:r>
    </w:p>
    <w:p w:rsidR="002F198C" w:rsidRDefault="002F198C" w:rsidP="002F198C">
      <w:pPr>
        <w:pStyle w:val="ListParagraph"/>
        <w:numPr>
          <w:ilvl w:val="0"/>
          <w:numId w:val="42"/>
        </w:numPr>
        <w:autoSpaceDE w:val="0"/>
        <w:autoSpaceDN w:val="0"/>
        <w:adjustRightInd w:val="0"/>
        <w:ind w:left="540" w:hanging="540"/>
        <w:jc w:val="both"/>
        <w:rPr>
          <w:rFonts w:ascii="Bookman Old Style" w:hAnsi="Bookman Old Style" w:cs="TimesNewRoman"/>
          <w:bCs/>
        </w:rPr>
      </w:pPr>
      <w:r>
        <w:rPr>
          <w:rFonts w:ascii="Bookman Old Style" w:hAnsi="Bookman Old Style" w:cs="TimesNewRoman"/>
          <w:bCs/>
        </w:rPr>
        <w:t xml:space="preserve">Alokasi DAU Tambahan Bantuan Pendanaan Kelurahan ditetapkan dalam Peraturan Presiden Nomor 78 Tahun 2019 tentang Rincian Anggaran Pendapatan dan Belanja Negara Tahun Anggaran 2020 dengan jumlah </w:t>
      </w:r>
      <w:r>
        <w:rPr>
          <w:rFonts w:ascii="Bookman Old Style" w:hAnsi="Bookman Old Style" w:cs="TimesNewRoman"/>
          <w:bCs/>
        </w:rPr>
        <w:lastRenderedPageBreak/>
        <w:t>alokasi sebesar Rp. 11.346.000.000,- (Sebelas Milyar Tiga Ratus Empat Puluh Enam Juta Rupiah);</w:t>
      </w:r>
    </w:p>
    <w:p w:rsidR="002F198C" w:rsidRPr="002F198C" w:rsidRDefault="002F198C" w:rsidP="002F198C">
      <w:pPr>
        <w:pStyle w:val="ListParagraph"/>
        <w:numPr>
          <w:ilvl w:val="0"/>
          <w:numId w:val="42"/>
        </w:numPr>
        <w:autoSpaceDE w:val="0"/>
        <w:autoSpaceDN w:val="0"/>
        <w:adjustRightInd w:val="0"/>
        <w:ind w:left="540" w:hanging="540"/>
        <w:jc w:val="both"/>
        <w:rPr>
          <w:rFonts w:ascii="Bookman Old Style" w:hAnsi="Bookman Old Style" w:cs="TimesNewRoman"/>
          <w:bCs/>
        </w:rPr>
      </w:pPr>
      <w:r w:rsidRPr="000306D6">
        <w:rPr>
          <w:rFonts w:ascii="Bookman Old Style" w:hAnsi="Bookman Old Style" w:cs="TimesNewRoman"/>
          <w:bCs/>
          <w:color w:val="000000" w:themeColor="text1"/>
        </w:rPr>
        <w:t>DAU Tambahan Bantuan Pendanaan Kelurahan dialokasikan untuk memberi dukungan pendanaan kepada Pemerintah Daerah dalam memenuhi kewajiban penganggaran bagi Kelurahan;</w:t>
      </w:r>
    </w:p>
    <w:p w:rsidR="002F198C" w:rsidRDefault="002F198C" w:rsidP="002F198C">
      <w:pPr>
        <w:pStyle w:val="ListParagraph"/>
        <w:numPr>
          <w:ilvl w:val="0"/>
          <w:numId w:val="42"/>
        </w:numPr>
        <w:autoSpaceDE w:val="0"/>
        <w:autoSpaceDN w:val="0"/>
        <w:adjustRightInd w:val="0"/>
        <w:ind w:left="540" w:hanging="540"/>
        <w:jc w:val="both"/>
        <w:rPr>
          <w:rFonts w:ascii="Bookman Old Style" w:hAnsi="Bookman Old Style" w:cs="TimesNewRoman"/>
          <w:bCs/>
        </w:rPr>
      </w:pPr>
      <w:r w:rsidRPr="000306D6">
        <w:rPr>
          <w:rFonts w:ascii="Bookman Old Style" w:hAnsi="Bookman Old Style" w:cs="TimesNewRoman"/>
          <w:bCs/>
          <w:color w:val="000000" w:themeColor="text1"/>
        </w:rPr>
        <w:t>DAU Tambahan Bantuan Pendanaan Kelurahan sebagaimana dimaksud pada ayat (1) digunakan untuk mendanai kegiatan pembangunan sarana dan prasarana Kelurahan dan kegiatan pemberdayaan masyarakat Kelurahan sesuai dengan peraturan yang ditetapkan oleh Menteri Dalam Negeri.</w:t>
      </w:r>
    </w:p>
    <w:p w:rsidR="002F198C" w:rsidRPr="002F198C" w:rsidRDefault="002F198C" w:rsidP="002F198C">
      <w:pPr>
        <w:pStyle w:val="ListParagraph"/>
        <w:numPr>
          <w:ilvl w:val="0"/>
          <w:numId w:val="42"/>
        </w:numPr>
        <w:autoSpaceDE w:val="0"/>
        <w:autoSpaceDN w:val="0"/>
        <w:adjustRightInd w:val="0"/>
        <w:ind w:left="540" w:hanging="540"/>
        <w:jc w:val="both"/>
        <w:rPr>
          <w:rFonts w:ascii="Bookman Old Style" w:hAnsi="Bookman Old Style" w:cs="TimesNewRoman"/>
          <w:bCs/>
        </w:rPr>
      </w:pPr>
      <w:r w:rsidRPr="002F198C">
        <w:rPr>
          <w:rFonts w:ascii="Bookman Old Style" w:hAnsi="Bookman Old Style" w:cs="TimesNewRoman"/>
          <w:bCs/>
        </w:rPr>
        <w:t xml:space="preserve">Rincian Alokasi DAU Tambahan Bantuan Pendanaan Kelurahan setiap Kelurahan sebagaimana dimaksud pada ayat (1) tercantum dalam lampiran peraturan ini;  </w:t>
      </w:r>
    </w:p>
    <w:p w:rsidR="002F198C" w:rsidRDefault="002F198C" w:rsidP="00201485">
      <w:pPr>
        <w:tabs>
          <w:tab w:val="left" w:pos="567"/>
        </w:tabs>
        <w:autoSpaceDE w:val="0"/>
        <w:autoSpaceDN w:val="0"/>
        <w:adjustRightInd w:val="0"/>
        <w:ind w:left="567" w:hanging="567"/>
        <w:jc w:val="center"/>
        <w:rPr>
          <w:rFonts w:ascii="Bookman Old Style" w:hAnsi="Bookman Old Style" w:cs="TimesNewRoman"/>
          <w:sz w:val="24"/>
          <w:szCs w:val="24"/>
        </w:rPr>
      </w:pPr>
    </w:p>
    <w:p w:rsidR="00C40342" w:rsidRPr="000306D6" w:rsidRDefault="00C40342" w:rsidP="00201485">
      <w:pPr>
        <w:tabs>
          <w:tab w:val="left" w:pos="567"/>
        </w:tabs>
        <w:autoSpaceDE w:val="0"/>
        <w:autoSpaceDN w:val="0"/>
        <w:adjustRightInd w:val="0"/>
        <w:ind w:left="567" w:hanging="567"/>
        <w:jc w:val="center"/>
        <w:rPr>
          <w:rFonts w:ascii="Bookman Old Style" w:hAnsi="Bookman Old Style" w:cs="TimesNewRoman"/>
          <w:sz w:val="24"/>
          <w:szCs w:val="24"/>
          <w:lang w:val="en-US"/>
        </w:rPr>
      </w:pPr>
      <w:r>
        <w:rPr>
          <w:rFonts w:ascii="Bookman Old Style" w:hAnsi="Bookman Old Style" w:cs="TimesNewRoman"/>
          <w:sz w:val="24"/>
          <w:szCs w:val="24"/>
        </w:rPr>
        <w:t xml:space="preserve">Pasal </w:t>
      </w:r>
      <w:r w:rsidR="000306D6">
        <w:rPr>
          <w:rFonts w:ascii="Bookman Old Style" w:hAnsi="Bookman Old Style" w:cs="TimesNewRoman"/>
          <w:sz w:val="24"/>
          <w:szCs w:val="24"/>
          <w:lang w:val="en-US"/>
        </w:rPr>
        <w:t>3</w:t>
      </w:r>
    </w:p>
    <w:p w:rsidR="00CB24CD" w:rsidRDefault="00A71D91" w:rsidP="000306D6">
      <w:pPr>
        <w:pStyle w:val="ListParagraph"/>
        <w:numPr>
          <w:ilvl w:val="0"/>
          <w:numId w:val="44"/>
        </w:numPr>
        <w:autoSpaceDE w:val="0"/>
        <w:autoSpaceDN w:val="0"/>
        <w:adjustRightInd w:val="0"/>
        <w:ind w:left="630" w:hanging="720"/>
        <w:jc w:val="both"/>
        <w:rPr>
          <w:rFonts w:ascii="Bookman Old Style" w:hAnsi="Bookman Old Style" w:cs="TimesNewRoman"/>
        </w:rPr>
      </w:pPr>
      <w:r w:rsidRPr="000306D6">
        <w:rPr>
          <w:rFonts w:ascii="Bookman Old Style" w:hAnsi="Bookman Old Style" w:cs="TimesNewRoman"/>
        </w:rPr>
        <w:t>Alokasi DAU Tambahan Bantuan Pendanaan Kelurahan dihitung berdasarkan jumlah Kelurahan dikalikan dengan besaran DAU Tambahan Bantuan Pendanaan Kelurahan per Kelurahan</w:t>
      </w:r>
      <w:r w:rsidR="00A63186">
        <w:rPr>
          <w:rFonts w:ascii="Bookman Old Style" w:hAnsi="Bookman Old Style" w:cs="TimesNewRoman"/>
        </w:rPr>
        <w:t xml:space="preserve"> sesuai dengan ketegori daerah Kabupaten Jeneponto;</w:t>
      </w:r>
    </w:p>
    <w:p w:rsidR="00FF64A8" w:rsidRDefault="00CC7C27" w:rsidP="00A63186">
      <w:pPr>
        <w:pStyle w:val="ListParagraph"/>
        <w:numPr>
          <w:ilvl w:val="0"/>
          <w:numId w:val="44"/>
        </w:numPr>
        <w:autoSpaceDE w:val="0"/>
        <w:autoSpaceDN w:val="0"/>
        <w:adjustRightInd w:val="0"/>
        <w:ind w:left="630" w:hanging="720"/>
        <w:jc w:val="both"/>
        <w:rPr>
          <w:rFonts w:ascii="Bookman Old Style" w:hAnsi="Bookman Old Style" w:cs="TimesNewRoman"/>
        </w:rPr>
      </w:pPr>
      <w:r w:rsidRPr="00A63186">
        <w:rPr>
          <w:rFonts w:ascii="Bookman Old Style" w:hAnsi="Bookman Old Style" w:cs="TimesNewRoman"/>
        </w:rPr>
        <w:t xml:space="preserve">Kategori </w:t>
      </w:r>
      <w:r w:rsidR="00A63186">
        <w:rPr>
          <w:rFonts w:ascii="Bookman Old Style" w:hAnsi="Bookman Old Style" w:cs="TimesNewRoman"/>
        </w:rPr>
        <w:t>D</w:t>
      </w:r>
      <w:r w:rsidRPr="00A63186">
        <w:rPr>
          <w:rFonts w:ascii="Bookman Old Style" w:hAnsi="Bookman Old Style" w:cs="TimesNewRoman"/>
        </w:rPr>
        <w:t>aerah</w:t>
      </w:r>
      <w:r w:rsidR="00FF64A8" w:rsidRPr="00A63186">
        <w:rPr>
          <w:rFonts w:ascii="Bookman Old Style" w:hAnsi="Bookman Old Style" w:cs="TimesNewRoman"/>
        </w:rPr>
        <w:t xml:space="preserve"> </w:t>
      </w:r>
      <w:r w:rsidR="00A63186">
        <w:rPr>
          <w:rFonts w:ascii="Bookman Old Style" w:hAnsi="Bookman Old Style" w:cs="TimesNewRoman"/>
        </w:rPr>
        <w:t xml:space="preserve">Kabupaten Jeneponto </w:t>
      </w:r>
      <w:r w:rsidR="00FF64A8" w:rsidRPr="00A63186">
        <w:rPr>
          <w:rFonts w:ascii="Bookman Old Style" w:hAnsi="Bookman Old Style" w:cs="TimesNewRoman"/>
        </w:rPr>
        <w:t>sebagaimana dimaksud pada ayat (</w:t>
      </w:r>
      <w:r w:rsidR="00A63186">
        <w:rPr>
          <w:rFonts w:ascii="Bookman Old Style" w:hAnsi="Bookman Old Style" w:cs="TimesNewRoman"/>
        </w:rPr>
        <w:t>1</w:t>
      </w:r>
      <w:r w:rsidR="00FF64A8" w:rsidRPr="00A63186">
        <w:rPr>
          <w:rFonts w:ascii="Bookman Old Style" w:hAnsi="Bookman Old Style" w:cs="TimesNewRoman"/>
        </w:rPr>
        <w:t>), adalah kategori perlu ditingkatkan</w:t>
      </w:r>
      <w:r w:rsidR="00A63186">
        <w:rPr>
          <w:rFonts w:ascii="Bookman Old Style" w:hAnsi="Bookman Old Style" w:cs="TimesNewRoman"/>
        </w:rPr>
        <w:t xml:space="preserve"> sesuai dengan yang termuat pada lampiran Peraturan </w:t>
      </w:r>
      <w:r w:rsidR="00A63186">
        <w:rPr>
          <w:rFonts w:ascii="Bookman Old Style" w:hAnsi="Bookman Old Style" w:cs="Calibri"/>
          <w:lang w:val="sv-SE"/>
        </w:rPr>
        <w:t>Menteri Keuangan Republik Indonesia Nomor 8/PMK.07/2020 tentang Tata Cara Penyaluran Dana Alokasi Umum Tambahan Tahun Anggaran 2020</w:t>
      </w:r>
      <w:r w:rsidR="00FF64A8" w:rsidRPr="00A63186">
        <w:rPr>
          <w:rFonts w:ascii="Bookman Old Style" w:hAnsi="Bookman Old Style" w:cs="TimesNewRoman"/>
        </w:rPr>
        <w:t>;</w:t>
      </w:r>
    </w:p>
    <w:p w:rsidR="00EA1A1B" w:rsidRDefault="00056D96" w:rsidP="00A63186">
      <w:pPr>
        <w:pStyle w:val="ListParagraph"/>
        <w:numPr>
          <w:ilvl w:val="0"/>
          <w:numId w:val="44"/>
        </w:numPr>
        <w:autoSpaceDE w:val="0"/>
        <w:autoSpaceDN w:val="0"/>
        <w:adjustRightInd w:val="0"/>
        <w:ind w:left="630" w:hanging="720"/>
        <w:jc w:val="both"/>
        <w:rPr>
          <w:rFonts w:ascii="Bookman Old Style" w:hAnsi="Bookman Old Style" w:cs="TimesNewRoman"/>
        </w:rPr>
      </w:pPr>
      <w:r>
        <w:rPr>
          <w:rFonts w:ascii="Bookman Old Style" w:hAnsi="Bookman Old Style" w:cs="TimesNewRoman"/>
        </w:rPr>
        <w:t>Alokasi DAU Tambahan Bantuan Pendanaan Kelurahan diberikan kepada setiap Kelurahan sesuai dengan k</w:t>
      </w:r>
      <w:r w:rsidR="00FF64A8" w:rsidRPr="00A63186">
        <w:rPr>
          <w:rFonts w:ascii="Bookman Old Style" w:hAnsi="Bookman Old Style" w:cs="TimesNewRoman"/>
        </w:rPr>
        <w:t>ategori daerah</w:t>
      </w:r>
      <w:r w:rsidR="00CC7C27" w:rsidRPr="00A63186">
        <w:rPr>
          <w:rFonts w:ascii="Bookman Old Style" w:hAnsi="Bookman Old Style" w:cs="TimesNewRoman"/>
        </w:rPr>
        <w:t xml:space="preserve"> perlu ditingkatkan </w:t>
      </w:r>
      <w:r>
        <w:rPr>
          <w:rFonts w:ascii="Bookman Old Style" w:hAnsi="Bookman Old Style" w:cs="TimesNewRoman"/>
        </w:rPr>
        <w:t xml:space="preserve">dengan penetapan sebesar </w:t>
      </w:r>
      <w:r w:rsidR="00CC7C27" w:rsidRPr="00A63186">
        <w:rPr>
          <w:rFonts w:ascii="Bookman Old Style" w:hAnsi="Bookman Old Style" w:cs="TimesNewRoman"/>
        </w:rPr>
        <w:t>Rp</w:t>
      </w:r>
      <w:r w:rsidR="00FF64A8" w:rsidRPr="00A63186">
        <w:rPr>
          <w:rFonts w:ascii="Bookman Old Style" w:hAnsi="Bookman Old Style" w:cs="TimesNewRoman"/>
        </w:rPr>
        <w:t xml:space="preserve">. </w:t>
      </w:r>
      <w:r w:rsidR="00CC7C27" w:rsidRPr="00A63186">
        <w:rPr>
          <w:rFonts w:ascii="Bookman Old Style" w:hAnsi="Bookman Old Style" w:cs="TimesNewRoman"/>
        </w:rPr>
        <w:t>366.000.000,00 (tiga ratus enam puluh enam juta rupiah)</w:t>
      </w:r>
      <w:r>
        <w:rPr>
          <w:rFonts w:ascii="Bookman Old Style" w:hAnsi="Bookman Old Style" w:cs="TimesNewRoman"/>
        </w:rPr>
        <w:t xml:space="preserve"> setiap kelurahan</w:t>
      </w:r>
      <w:r w:rsidR="00CC7C27" w:rsidRPr="00A63186">
        <w:rPr>
          <w:rFonts w:ascii="Bookman Old Style" w:hAnsi="Bookman Old Style" w:cs="TimesNewRoman"/>
        </w:rPr>
        <w:t>;</w:t>
      </w:r>
    </w:p>
    <w:p w:rsidR="00056D96" w:rsidRDefault="00056D96" w:rsidP="00A63186">
      <w:pPr>
        <w:pStyle w:val="ListParagraph"/>
        <w:numPr>
          <w:ilvl w:val="0"/>
          <w:numId w:val="44"/>
        </w:numPr>
        <w:autoSpaceDE w:val="0"/>
        <w:autoSpaceDN w:val="0"/>
        <w:adjustRightInd w:val="0"/>
        <w:ind w:left="630" w:hanging="720"/>
        <w:jc w:val="both"/>
        <w:rPr>
          <w:rFonts w:ascii="Bookman Old Style" w:hAnsi="Bookman Old Style" w:cs="TimesNewRoman"/>
        </w:rPr>
      </w:pPr>
      <w:r>
        <w:rPr>
          <w:rFonts w:ascii="Bookman Old Style" w:hAnsi="Bookman Old Style" w:cs="TimesNewRoman"/>
        </w:rPr>
        <w:t>Alokasi DAU Tambahan Bantuan Pendanaan Kelurahan dibagikan kepada seluruh Kelurahan secara merata</w:t>
      </w:r>
    </w:p>
    <w:p w:rsidR="002F198C" w:rsidRPr="00A63186" w:rsidRDefault="002F198C" w:rsidP="00A63186">
      <w:pPr>
        <w:pStyle w:val="ListParagraph"/>
        <w:numPr>
          <w:ilvl w:val="0"/>
          <w:numId w:val="44"/>
        </w:numPr>
        <w:autoSpaceDE w:val="0"/>
        <w:autoSpaceDN w:val="0"/>
        <w:adjustRightInd w:val="0"/>
        <w:ind w:left="630" w:hanging="720"/>
        <w:jc w:val="both"/>
        <w:rPr>
          <w:rFonts w:ascii="Bookman Old Style" w:hAnsi="Bookman Old Style" w:cs="TimesNewRoman"/>
        </w:rPr>
      </w:pPr>
      <w:r w:rsidRPr="002F198C">
        <w:rPr>
          <w:rFonts w:ascii="Bookman Old Style" w:hAnsi="Bookman Old Style" w:cs="TimesNewRoman"/>
          <w:bCs/>
        </w:rPr>
        <w:t xml:space="preserve">Rincian Alokasi DAU Tambahan Bantuan Pendanaan Kelurahan setiap Kelurahan sebagaimana dimaksud pada ayat (1) tercantum dalam lampiran peraturan ini;  </w:t>
      </w:r>
    </w:p>
    <w:p w:rsidR="00CC7C27" w:rsidRDefault="00CC7C27" w:rsidP="00CC7C27">
      <w:pPr>
        <w:tabs>
          <w:tab w:val="left" w:pos="567"/>
        </w:tabs>
        <w:autoSpaceDE w:val="0"/>
        <w:autoSpaceDN w:val="0"/>
        <w:adjustRightInd w:val="0"/>
        <w:spacing w:after="0"/>
        <w:ind w:left="567" w:hanging="567"/>
        <w:jc w:val="both"/>
        <w:rPr>
          <w:rFonts w:ascii="Bookman Old Style" w:hAnsi="Bookman Old Style" w:cs="TimesNewRoman"/>
          <w:sz w:val="24"/>
          <w:szCs w:val="24"/>
        </w:rPr>
      </w:pPr>
    </w:p>
    <w:p w:rsidR="00624405" w:rsidRDefault="00624405" w:rsidP="00FF7E15">
      <w:pPr>
        <w:tabs>
          <w:tab w:val="left" w:pos="567"/>
        </w:tabs>
        <w:autoSpaceDE w:val="0"/>
        <w:autoSpaceDN w:val="0"/>
        <w:adjustRightInd w:val="0"/>
        <w:spacing w:after="0"/>
        <w:ind w:left="567" w:hanging="567"/>
        <w:jc w:val="both"/>
        <w:rPr>
          <w:rFonts w:ascii="Bookman Old Style" w:hAnsi="Bookman Old Style" w:cs="TimesNewRoman"/>
          <w:sz w:val="24"/>
          <w:szCs w:val="24"/>
        </w:rPr>
      </w:pPr>
    </w:p>
    <w:p w:rsidR="002F198C" w:rsidRPr="002F198C" w:rsidRDefault="002F198C" w:rsidP="002F198C">
      <w:pPr>
        <w:tabs>
          <w:tab w:val="left" w:pos="567"/>
        </w:tabs>
        <w:autoSpaceDE w:val="0"/>
        <w:autoSpaceDN w:val="0"/>
        <w:adjustRightInd w:val="0"/>
        <w:spacing w:after="0"/>
        <w:ind w:left="567" w:hanging="567"/>
        <w:jc w:val="center"/>
        <w:rPr>
          <w:rFonts w:ascii="Bookman Old Style" w:hAnsi="Bookman Old Style" w:cs="TimesNewRoman"/>
          <w:b/>
          <w:bCs/>
          <w:sz w:val="24"/>
          <w:szCs w:val="24"/>
          <w:lang w:val="en-US"/>
        </w:rPr>
      </w:pPr>
      <w:r w:rsidRPr="00C40342">
        <w:rPr>
          <w:rFonts w:ascii="Bookman Old Style" w:hAnsi="Bookman Old Style" w:cs="TimesNewRoman"/>
          <w:b/>
          <w:bCs/>
          <w:sz w:val="24"/>
          <w:szCs w:val="24"/>
        </w:rPr>
        <w:t>BAB II</w:t>
      </w:r>
      <w:r>
        <w:rPr>
          <w:rFonts w:ascii="Bookman Old Style" w:hAnsi="Bookman Old Style" w:cs="TimesNewRoman"/>
          <w:b/>
          <w:bCs/>
          <w:sz w:val="24"/>
          <w:szCs w:val="24"/>
          <w:lang w:val="en-US"/>
        </w:rPr>
        <w:t>I</w:t>
      </w:r>
    </w:p>
    <w:p w:rsidR="002F198C" w:rsidRPr="002F198C" w:rsidRDefault="002F198C" w:rsidP="002F198C">
      <w:pPr>
        <w:tabs>
          <w:tab w:val="left" w:pos="567"/>
        </w:tabs>
        <w:autoSpaceDE w:val="0"/>
        <w:autoSpaceDN w:val="0"/>
        <w:adjustRightInd w:val="0"/>
        <w:ind w:left="567" w:hanging="567"/>
        <w:jc w:val="center"/>
        <w:rPr>
          <w:rFonts w:ascii="Bookman Old Style" w:hAnsi="Bookman Old Style" w:cs="TimesNewRoman"/>
          <w:b/>
          <w:bCs/>
          <w:sz w:val="24"/>
          <w:szCs w:val="24"/>
          <w:lang w:val="en-US"/>
        </w:rPr>
      </w:pPr>
      <w:r w:rsidRPr="00C40342">
        <w:rPr>
          <w:rFonts w:ascii="Bookman Old Style" w:hAnsi="Bookman Old Style" w:cs="TimesNewRoman"/>
          <w:b/>
          <w:bCs/>
          <w:sz w:val="24"/>
          <w:szCs w:val="24"/>
        </w:rPr>
        <w:t xml:space="preserve">PENGALOKASIAN </w:t>
      </w:r>
      <w:r>
        <w:rPr>
          <w:rFonts w:ascii="Bookman Old Style" w:hAnsi="Bookman Old Style" w:cs="TimesNewRoman"/>
          <w:b/>
          <w:bCs/>
          <w:sz w:val="24"/>
          <w:szCs w:val="24"/>
          <w:lang w:val="en-US"/>
        </w:rPr>
        <w:t>DANA KELURAHAN YANG BERSUMBER DARI                         ANGGARAN PENDAPATAN DAN BELANJA DAERAH</w:t>
      </w:r>
    </w:p>
    <w:p w:rsidR="002F198C" w:rsidRPr="002F198C" w:rsidRDefault="002F198C" w:rsidP="002F198C">
      <w:pPr>
        <w:tabs>
          <w:tab w:val="left" w:pos="567"/>
        </w:tabs>
        <w:autoSpaceDE w:val="0"/>
        <w:autoSpaceDN w:val="0"/>
        <w:adjustRightInd w:val="0"/>
        <w:ind w:left="567" w:hanging="567"/>
        <w:jc w:val="center"/>
        <w:rPr>
          <w:rFonts w:ascii="Bookman Old Style" w:hAnsi="Bookman Old Style" w:cs="TimesNewRoman"/>
          <w:sz w:val="24"/>
          <w:szCs w:val="24"/>
          <w:lang w:val="en-US"/>
        </w:rPr>
      </w:pPr>
      <w:r>
        <w:rPr>
          <w:rFonts w:ascii="Bookman Old Style" w:hAnsi="Bookman Old Style" w:cs="TimesNewRoman"/>
          <w:sz w:val="24"/>
          <w:szCs w:val="24"/>
        </w:rPr>
        <w:t xml:space="preserve">Pasal </w:t>
      </w:r>
      <w:r>
        <w:rPr>
          <w:rFonts w:ascii="Bookman Old Style" w:hAnsi="Bookman Old Style" w:cs="TimesNewRoman"/>
          <w:sz w:val="24"/>
          <w:szCs w:val="24"/>
          <w:lang w:val="en-US"/>
        </w:rPr>
        <w:t>4</w:t>
      </w:r>
    </w:p>
    <w:p w:rsidR="002F198C" w:rsidRDefault="002F198C" w:rsidP="002F198C">
      <w:pPr>
        <w:pStyle w:val="ListParagraph"/>
        <w:numPr>
          <w:ilvl w:val="0"/>
          <w:numId w:val="45"/>
        </w:numPr>
        <w:autoSpaceDE w:val="0"/>
        <w:autoSpaceDN w:val="0"/>
        <w:adjustRightInd w:val="0"/>
        <w:ind w:left="720" w:hanging="810"/>
        <w:jc w:val="both"/>
        <w:rPr>
          <w:rFonts w:ascii="Bookman Old Style" w:hAnsi="Bookman Old Style" w:cs="TimesNewRoman"/>
          <w:bCs/>
        </w:rPr>
      </w:pPr>
      <w:r>
        <w:rPr>
          <w:rFonts w:ascii="Bookman Old Style" w:hAnsi="Bookman Old Style" w:cs="TimesNewRoman"/>
          <w:bCs/>
        </w:rPr>
        <w:t xml:space="preserve">Alokasi Dana Kelurahan yang bersumber dari APBD ditetapkan sebesar Rp. </w:t>
      </w:r>
      <w:r w:rsidR="00254D33">
        <w:rPr>
          <w:rFonts w:ascii="Bookman Old Style" w:hAnsi="Bookman Old Style" w:cs="TimesNewRoman"/>
          <w:bCs/>
        </w:rPr>
        <w:t>5</w:t>
      </w:r>
      <w:r>
        <w:rPr>
          <w:rFonts w:ascii="Bookman Old Style" w:hAnsi="Bookman Old Style" w:cs="TimesNewRoman"/>
          <w:bCs/>
        </w:rPr>
        <w:t>.</w:t>
      </w:r>
      <w:r w:rsidR="00254D33">
        <w:rPr>
          <w:rFonts w:ascii="Bookman Old Style" w:hAnsi="Bookman Old Style" w:cs="TimesNewRoman"/>
          <w:bCs/>
        </w:rPr>
        <w:t>549</w:t>
      </w:r>
      <w:r>
        <w:rPr>
          <w:rFonts w:ascii="Bookman Old Style" w:hAnsi="Bookman Old Style" w:cs="TimesNewRoman"/>
          <w:bCs/>
        </w:rPr>
        <w:t>.000.000,- (</w:t>
      </w:r>
      <w:r w:rsidR="00254D33">
        <w:rPr>
          <w:rFonts w:ascii="Bookman Old Style" w:hAnsi="Bookman Old Style" w:cs="TimesNewRoman"/>
          <w:bCs/>
        </w:rPr>
        <w:t xml:space="preserve">Lima </w:t>
      </w:r>
      <w:r>
        <w:rPr>
          <w:rFonts w:ascii="Bookman Old Style" w:hAnsi="Bookman Old Style" w:cs="TimesNewRoman"/>
          <w:bCs/>
        </w:rPr>
        <w:t xml:space="preserve">Milyar </w:t>
      </w:r>
      <w:r w:rsidR="00254D33">
        <w:rPr>
          <w:rFonts w:ascii="Bookman Old Style" w:hAnsi="Bookman Old Style" w:cs="TimesNewRoman"/>
          <w:bCs/>
        </w:rPr>
        <w:t xml:space="preserve">Lima </w:t>
      </w:r>
      <w:r>
        <w:rPr>
          <w:rFonts w:ascii="Bookman Old Style" w:hAnsi="Bookman Old Style" w:cs="TimesNewRoman"/>
          <w:bCs/>
        </w:rPr>
        <w:t xml:space="preserve">Ratus Empat Puluh </w:t>
      </w:r>
      <w:r w:rsidR="00254D33">
        <w:rPr>
          <w:rFonts w:ascii="Bookman Old Style" w:hAnsi="Bookman Old Style" w:cs="TimesNewRoman"/>
          <w:bCs/>
        </w:rPr>
        <w:t xml:space="preserve">Sembilan </w:t>
      </w:r>
      <w:r>
        <w:rPr>
          <w:rFonts w:ascii="Bookman Old Style" w:hAnsi="Bookman Old Style" w:cs="TimesNewRoman"/>
          <w:bCs/>
        </w:rPr>
        <w:t>Juta Rupiah);</w:t>
      </w:r>
    </w:p>
    <w:p w:rsidR="002F198C" w:rsidRPr="00254D33" w:rsidRDefault="00254D33" w:rsidP="00254D33">
      <w:pPr>
        <w:pStyle w:val="ListParagraph"/>
        <w:numPr>
          <w:ilvl w:val="0"/>
          <w:numId w:val="45"/>
        </w:numPr>
        <w:autoSpaceDE w:val="0"/>
        <w:autoSpaceDN w:val="0"/>
        <w:adjustRightInd w:val="0"/>
        <w:ind w:left="720" w:hanging="810"/>
        <w:jc w:val="both"/>
        <w:rPr>
          <w:rFonts w:ascii="Bookman Old Style" w:hAnsi="Bookman Old Style" w:cs="TimesNewRoman"/>
          <w:bCs/>
        </w:rPr>
      </w:pPr>
      <w:r>
        <w:rPr>
          <w:rFonts w:ascii="Bookman Old Style" w:hAnsi="Bookman Old Style" w:cs="TimesNewRoman"/>
          <w:bCs/>
          <w:color w:val="000000" w:themeColor="text1"/>
        </w:rPr>
        <w:t xml:space="preserve">Alokasi anggaran sebagaimana dimaksud pada ayat (1) </w:t>
      </w:r>
      <w:r w:rsidR="002F198C" w:rsidRPr="00254D33">
        <w:rPr>
          <w:rFonts w:ascii="Bookman Old Style" w:hAnsi="Bookman Old Style" w:cs="TimesNewRoman"/>
          <w:bCs/>
          <w:color w:val="000000" w:themeColor="text1"/>
        </w:rPr>
        <w:t xml:space="preserve">dialokasikan untuk memberi dukungan pendanaan </w:t>
      </w:r>
      <w:r>
        <w:rPr>
          <w:rFonts w:ascii="Bookman Old Style" w:hAnsi="Bookman Old Style" w:cs="TimesNewRoman"/>
          <w:bCs/>
          <w:color w:val="000000" w:themeColor="text1"/>
        </w:rPr>
        <w:t xml:space="preserve">pada </w:t>
      </w:r>
      <w:r w:rsidRPr="000306D6">
        <w:rPr>
          <w:rFonts w:ascii="Bookman Old Style" w:hAnsi="Bookman Old Style" w:cs="TimesNewRoman"/>
          <w:bCs/>
          <w:color w:val="000000" w:themeColor="text1"/>
        </w:rPr>
        <w:t>kegiatan pembangunan sarana dan prasarana Kelurahan dan kegiatan pemberdayaan masyarakat Kelurahan</w:t>
      </w:r>
      <w:r w:rsidRPr="00254D33">
        <w:rPr>
          <w:rFonts w:ascii="Bookman Old Style" w:hAnsi="Bookman Old Style" w:cs="TimesNewRoman"/>
          <w:bCs/>
          <w:color w:val="000000" w:themeColor="text1"/>
        </w:rPr>
        <w:t xml:space="preserve"> </w:t>
      </w:r>
      <w:r>
        <w:rPr>
          <w:rFonts w:ascii="Bookman Old Style" w:hAnsi="Bookman Old Style" w:cs="TimesNewRoman"/>
          <w:bCs/>
          <w:color w:val="000000" w:themeColor="text1"/>
        </w:rPr>
        <w:t>pada setiap kelurahan yang diberikan secara merata</w:t>
      </w:r>
      <w:r w:rsidR="002F198C" w:rsidRPr="00254D33">
        <w:rPr>
          <w:rFonts w:ascii="Bookman Old Style" w:hAnsi="Bookman Old Style" w:cs="TimesNewRoman"/>
          <w:bCs/>
          <w:color w:val="000000" w:themeColor="text1"/>
        </w:rPr>
        <w:t>;</w:t>
      </w:r>
    </w:p>
    <w:p w:rsidR="002F198C" w:rsidRPr="00A5521A" w:rsidRDefault="002F198C" w:rsidP="00254D33">
      <w:pPr>
        <w:pStyle w:val="ListParagraph"/>
        <w:numPr>
          <w:ilvl w:val="0"/>
          <w:numId w:val="45"/>
        </w:numPr>
        <w:autoSpaceDE w:val="0"/>
        <w:autoSpaceDN w:val="0"/>
        <w:adjustRightInd w:val="0"/>
        <w:ind w:left="720" w:hanging="810"/>
        <w:jc w:val="both"/>
        <w:rPr>
          <w:rFonts w:ascii="Bookman Old Style" w:hAnsi="Bookman Old Style" w:cs="TimesNewRoman"/>
          <w:bCs/>
        </w:rPr>
      </w:pPr>
      <w:r w:rsidRPr="00254D33">
        <w:rPr>
          <w:rFonts w:ascii="Bookman Old Style" w:hAnsi="Bookman Old Style" w:cs="TimesNewRoman"/>
          <w:bCs/>
        </w:rPr>
        <w:t xml:space="preserve">Rincian Alokasi DAU Tambahan Bantuan Pendanaan Kelurahan setiap Kelurahan sebagaimana dimaksud pada ayat (1) tercantum dalam lampiran peraturan ini; </w:t>
      </w:r>
      <w:r w:rsidRPr="00254D33">
        <w:rPr>
          <w:rFonts w:ascii="Bookman Old Style" w:hAnsi="Bookman Old Style" w:cs="TimesNewRoman"/>
          <w:bCs/>
          <w:sz w:val="26"/>
          <w:szCs w:val="26"/>
        </w:rPr>
        <w:t xml:space="preserve"> </w:t>
      </w:r>
    </w:p>
    <w:p w:rsidR="00A5521A" w:rsidRPr="00254D33" w:rsidRDefault="00A5521A" w:rsidP="00A5521A">
      <w:pPr>
        <w:pStyle w:val="ListParagraph"/>
        <w:autoSpaceDE w:val="0"/>
        <w:autoSpaceDN w:val="0"/>
        <w:adjustRightInd w:val="0"/>
        <w:jc w:val="both"/>
        <w:rPr>
          <w:rFonts w:ascii="Bookman Old Style" w:hAnsi="Bookman Old Style" w:cs="TimesNewRoman"/>
          <w:bCs/>
        </w:rPr>
      </w:pPr>
    </w:p>
    <w:p w:rsidR="002F198C" w:rsidRDefault="002F198C" w:rsidP="00FA2962">
      <w:pPr>
        <w:tabs>
          <w:tab w:val="left" w:pos="426"/>
        </w:tabs>
        <w:autoSpaceDE w:val="0"/>
        <w:autoSpaceDN w:val="0"/>
        <w:adjustRightInd w:val="0"/>
        <w:spacing w:after="0"/>
        <w:jc w:val="center"/>
        <w:rPr>
          <w:rFonts w:ascii="Bookman Old Style" w:hAnsi="Bookman Old Style" w:cs="TimesNewRoman"/>
          <w:b/>
          <w:bCs/>
        </w:rPr>
      </w:pPr>
    </w:p>
    <w:p w:rsidR="0087642E" w:rsidRPr="00254D33" w:rsidRDefault="00FA2962" w:rsidP="00FA2962">
      <w:pPr>
        <w:tabs>
          <w:tab w:val="left" w:pos="426"/>
        </w:tabs>
        <w:autoSpaceDE w:val="0"/>
        <w:autoSpaceDN w:val="0"/>
        <w:adjustRightInd w:val="0"/>
        <w:spacing w:after="0"/>
        <w:jc w:val="center"/>
        <w:rPr>
          <w:rFonts w:ascii="Bookman Old Style" w:hAnsi="Bookman Old Style" w:cs="TimesNewRoman"/>
          <w:b/>
          <w:bCs/>
          <w:lang w:val="en-US"/>
        </w:rPr>
      </w:pPr>
      <w:r w:rsidRPr="00FA2962">
        <w:rPr>
          <w:rFonts w:ascii="Bookman Old Style" w:hAnsi="Bookman Old Style" w:cs="TimesNewRoman"/>
          <w:b/>
          <w:bCs/>
        </w:rPr>
        <w:lastRenderedPageBreak/>
        <w:t>BAB I</w:t>
      </w:r>
      <w:r w:rsidR="00254D33">
        <w:rPr>
          <w:rFonts w:ascii="Bookman Old Style" w:hAnsi="Bookman Old Style" w:cs="TimesNewRoman"/>
          <w:b/>
          <w:bCs/>
          <w:lang w:val="en-US"/>
        </w:rPr>
        <w:t>V</w:t>
      </w:r>
    </w:p>
    <w:p w:rsidR="00FA2962" w:rsidRPr="00FA2962" w:rsidRDefault="00FA2962" w:rsidP="00FA2962">
      <w:pPr>
        <w:tabs>
          <w:tab w:val="left" w:pos="426"/>
        </w:tabs>
        <w:autoSpaceDE w:val="0"/>
        <w:autoSpaceDN w:val="0"/>
        <w:adjustRightInd w:val="0"/>
        <w:jc w:val="center"/>
        <w:rPr>
          <w:rFonts w:ascii="Bookman Old Style" w:hAnsi="Bookman Old Style" w:cs="TimesNewRoman"/>
          <w:b/>
          <w:bCs/>
        </w:rPr>
      </w:pPr>
      <w:r w:rsidRPr="00FA2962">
        <w:rPr>
          <w:rFonts w:ascii="Bookman Old Style" w:hAnsi="Bookman Old Style" w:cs="TimesNewRoman"/>
          <w:b/>
          <w:bCs/>
        </w:rPr>
        <w:t>KETENTUAN PENUTUP</w:t>
      </w:r>
    </w:p>
    <w:p w:rsidR="00656A37" w:rsidRPr="00FA2962" w:rsidRDefault="00656A37" w:rsidP="00FA2962">
      <w:pPr>
        <w:tabs>
          <w:tab w:val="left" w:pos="1800"/>
          <w:tab w:val="left" w:pos="2340"/>
        </w:tabs>
        <w:autoSpaceDE w:val="0"/>
        <w:autoSpaceDN w:val="0"/>
        <w:adjustRightInd w:val="0"/>
        <w:jc w:val="center"/>
        <w:rPr>
          <w:rFonts w:ascii="Bookman Old Style" w:hAnsi="Bookman Old Style" w:cs="TimesNewRoman"/>
          <w:sz w:val="24"/>
          <w:szCs w:val="24"/>
        </w:rPr>
      </w:pPr>
      <w:r w:rsidRPr="00E65A3F">
        <w:rPr>
          <w:rFonts w:ascii="Bookman Old Style" w:hAnsi="Bookman Old Style" w:cs="TimesNewRoman"/>
          <w:sz w:val="24"/>
          <w:szCs w:val="24"/>
          <w:lang w:val="es-ES"/>
        </w:rPr>
        <w:t xml:space="preserve">Pasal  </w:t>
      </w:r>
      <w:r w:rsidR="00FA2962">
        <w:rPr>
          <w:rFonts w:ascii="Bookman Old Style" w:hAnsi="Bookman Old Style" w:cs="TimesNewRoman"/>
          <w:sz w:val="24"/>
          <w:szCs w:val="24"/>
        </w:rPr>
        <w:t>5</w:t>
      </w:r>
    </w:p>
    <w:p w:rsidR="00656A37" w:rsidRPr="00254D33" w:rsidRDefault="00656A37" w:rsidP="00FA2962">
      <w:pPr>
        <w:pStyle w:val="BodyText"/>
        <w:spacing w:line="276" w:lineRule="auto"/>
        <w:rPr>
          <w:rFonts w:ascii="Bookman Old Style" w:hAnsi="Bookman Old Style"/>
        </w:rPr>
      </w:pPr>
      <w:r w:rsidRPr="000220C4">
        <w:rPr>
          <w:rFonts w:ascii="Bookman Old Style" w:hAnsi="Bookman Old Style"/>
          <w:lang w:val="es-ES"/>
        </w:rPr>
        <w:t xml:space="preserve">Peraturan bupati ini mulai berlaku pada tanggal </w:t>
      </w:r>
      <w:r w:rsidR="00254D33">
        <w:rPr>
          <w:rFonts w:ascii="Bookman Old Style" w:hAnsi="Bookman Old Style"/>
        </w:rPr>
        <w:t>diundangkan.</w:t>
      </w:r>
    </w:p>
    <w:p w:rsidR="00A5521A" w:rsidRDefault="00A5521A" w:rsidP="00AD3F31">
      <w:pPr>
        <w:tabs>
          <w:tab w:val="left" w:pos="1800"/>
          <w:tab w:val="left" w:pos="2340"/>
        </w:tabs>
        <w:autoSpaceDE w:val="0"/>
        <w:autoSpaceDN w:val="0"/>
        <w:adjustRightInd w:val="0"/>
        <w:jc w:val="both"/>
        <w:rPr>
          <w:rFonts w:ascii="Bookman Old Style" w:hAnsi="Bookman Old Style"/>
          <w:sz w:val="24"/>
          <w:szCs w:val="24"/>
          <w:lang w:val="es-ES"/>
        </w:rPr>
      </w:pPr>
    </w:p>
    <w:p w:rsidR="005F2E2A" w:rsidRDefault="00656A37" w:rsidP="00AD3F31">
      <w:pPr>
        <w:tabs>
          <w:tab w:val="left" w:pos="1800"/>
          <w:tab w:val="left" w:pos="2340"/>
        </w:tabs>
        <w:autoSpaceDE w:val="0"/>
        <w:autoSpaceDN w:val="0"/>
        <w:adjustRightInd w:val="0"/>
        <w:jc w:val="both"/>
        <w:rPr>
          <w:rFonts w:ascii="Bookman Old Style" w:hAnsi="Bookman Old Style" w:cs="Arial"/>
          <w:sz w:val="24"/>
          <w:szCs w:val="24"/>
        </w:rPr>
      </w:pPr>
      <w:r w:rsidRPr="000220C4">
        <w:rPr>
          <w:rFonts w:ascii="Bookman Old Style" w:hAnsi="Bookman Old Style"/>
          <w:sz w:val="24"/>
          <w:szCs w:val="24"/>
          <w:lang w:val="es-ES"/>
        </w:rPr>
        <w:t>Agar setiap orang mengetahuinya, memerintahkan pengundangan Peraturan bupati ini dengan penempatannya dalam Berita Daerah Kabupaten Jeneponto.</w:t>
      </w:r>
    </w:p>
    <w:p w:rsidR="002120BA" w:rsidRDefault="00BE1A24" w:rsidP="00AD3F31">
      <w:pPr>
        <w:tabs>
          <w:tab w:val="left" w:pos="1800"/>
          <w:tab w:val="left" w:pos="2340"/>
        </w:tabs>
        <w:autoSpaceDE w:val="0"/>
        <w:autoSpaceDN w:val="0"/>
        <w:adjustRightInd w:val="0"/>
        <w:jc w:val="both"/>
        <w:rPr>
          <w:rFonts w:ascii="Bookman Old Style" w:hAnsi="Bookman Old Style" w:cs="Arial"/>
          <w:sz w:val="24"/>
          <w:szCs w:val="24"/>
        </w:rPr>
      </w:pPr>
      <w:r w:rsidRPr="000220C4">
        <w:rPr>
          <w:rFonts w:ascii="Bookman Old Style" w:hAnsi="Bookman Old Style" w:cs="TimesNewRoman"/>
          <w:noProof/>
          <w:sz w:val="24"/>
          <w:szCs w:val="24"/>
          <w:lang w:val="en-US"/>
        </w:rPr>
        <mc:AlternateContent>
          <mc:Choice Requires="wps">
            <w:drawing>
              <wp:anchor distT="0" distB="0" distL="114300" distR="114300" simplePos="0" relativeHeight="251655680" behindDoc="0" locked="0" layoutInCell="1" allowOverlap="1" wp14:anchorId="439D574E" wp14:editId="062B125F">
                <wp:simplePos x="0" y="0"/>
                <wp:positionH relativeFrom="margin">
                  <wp:align>right</wp:align>
                </wp:positionH>
                <wp:positionV relativeFrom="paragraph">
                  <wp:posOffset>25400</wp:posOffset>
                </wp:positionV>
                <wp:extent cx="3248025" cy="160147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60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40D" w:rsidRDefault="00B8040D" w:rsidP="00B331DC">
                            <w:pPr>
                              <w:tabs>
                                <w:tab w:val="left" w:pos="1701"/>
                                <w:tab w:val="left" w:pos="1985"/>
                              </w:tabs>
                              <w:spacing w:after="0" w:line="240" w:lineRule="auto"/>
                              <w:rPr>
                                <w:rFonts w:ascii="Bookman Old Style" w:hAnsi="Bookman Old Style"/>
                                <w:sz w:val="24"/>
                                <w:szCs w:val="24"/>
                              </w:rPr>
                            </w:pPr>
                            <w:r w:rsidRPr="00AD3F31">
                              <w:rPr>
                                <w:rFonts w:ascii="Bookman Old Style" w:hAnsi="Bookman Old Style"/>
                                <w:sz w:val="24"/>
                                <w:szCs w:val="24"/>
                              </w:rPr>
                              <w:t>Ditetapkan</w:t>
                            </w:r>
                            <w:r>
                              <w:rPr>
                                <w:rFonts w:ascii="Bookman Old Style" w:hAnsi="Bookman Old Style"/>
                                <w:sz w:val="24"/>
                                <w:szCs w:val="24"/>
                              </w:rPr>
                              <w:t xml:space="preserve"> </w:t>
                            </w:r>
                            <w:r w:rsidRPr="00AD3F31">
                              <w:rPr>
                                <w:rFonts w:ascii="Bookman Old Style" w:hAnsi="Bookman Old Style"/>
                                <w:sz w:val="24"/>
                                <w:szCs w:val="24"/>
                              </w:rPr>
                              <w:t>di Jeneponto</w:t>
                            </w:r>
                          </w:p>
                          <w:p w:rsidR="00B8040D" w:rsidRPr="00BE1A24" w:rsidRDefault="00B8040D" w:rsidP="007C586D">
                            <w:pPr>
                              <w:tabs>
                                <w:tab w:val="left" w:pos="1701"/>
                                <w:tab w:val="left" w:pos="1985"/>
                              </w:tabs>
                              <w:rPr>
                                <w:rFonts w:ascii="Bookman Old Style" w:hAnsi="Bookman Old Style"/>
                                <w:sz w:val="24"/>
                                <w:szCs w:val="24"/>
                                <w:lang w:val="en-ID"/>
                              </w:rPr>
                            </w:pPr>
                            <w:r w:rsidRPr="00AD3F31">
                              <w:rPr>
                                <w:rFonts w:ascii="Bookman Old Style" w:hAnsi="Bookman Old Style"/>
                                <w:sz w:val="24"/>
                                <w:szCs w:val="24"/>
                              </w:rPr>
                              <w:t>Pada tanggal</w:t>
                            </w:r>
                            <w:r w:rsidRPr="00AD3F31">
                              <w:rPr>
                                <w:rFonts w:ascii="Bookman Old Style" w:hAnsi="Bookman Old Style"/>
                                <w:sz w:val="24"/>
                                <w:szCs w:val="24"/>
                              </w:rPr>
                              <w:tab/>
                            </w:r>
                            <w:r>
                              <w:rPr>
                                <w:rFonts w:ascii="Bookman Old Style" w:hAnsi="Bookman Old Style"/>
                                <w:sz w:val="24"/>
                                <w:szCs w:val="24"/>
                                <w:lang w:val="en-ID"/>
                              </w:rPr>
                              <w:t xml:space="preserve">                           2020</w:t>
                            </w:r>
                          </w:p>
                          <w:p w:rsidR="00B8040D" w:rsidRPr="00AD3F31" w:rsidRDefault="00B8040D" w:rsidP="00656A37">
                            <w:pPr>
                              <w:rPr>
                                <w:rFonts w:ascii="Bookman Old Style" w:hAnsi="Bookman Old Style"/>
                                <w:b/>
                                <w:sz w:val="24"/>
                                <w:szCs w:val="24"/>
                              </w:rPr>
                            </w:pPr>
                            <w:r w:rsidRPr="00AD3F31">
                              <w:rPr>
                                <w:rFonts w:ascii="Bookman Old Style" w:hAnsi="Bookman Old Style"/>
                                <w:b/>
                                <w:sz w:val="24"/>
                                <w:szCs w:val="24"/>
                              </w:rPr>
                              <w:t>BUPATI JENEPONTO,</w:t>
                            </w:r>
                          </w:p>
                          <w:p w:rsidR="00B8040D" w:rsidRPr="00AD3F31" w:rsidRDefault="00B8040D" w:rsidP="00656A37">
                            <w:pPr>
                              <w:rPr>
                                <w:rFonts w:ascii="Bookman Old Style" w:hAnsi="Bookman Old Style"/>
                                <w:b/>
                                <w:sz w:val="24"/>
                                <w:szCs w:val="24"/>
                              </w:rPr>
                            </w:pPr>
                          </w:p>
                          <w:p w:rsidR="00B8040D" w:rsidRPr="00AD3F31" w:rsidRDefault="00B8040D" w:rsidP="00656A37">
                            <w:pPr>
                              <w:rPr>
                                <w:rFonts w:ascii="Bookman Old Style" w:hAnsi="Bookman Old Style"/>
                                <w:b/>
                                <w:sz w:val="24"/>
                                <w:szCs w:val="24"/>
                              </w:rPr>
                            </w:pPr>
                            <w:r w:rsidRPr="00AD3F31">
                              <w:rPr>
                                <w:rFonts w:ascii="Bookman Old Style" w:hAnsi="Bookman Old Style"/>
                                <w:b/>
                                <w:sz w:val="24"/>
                                <w:szCs w:val="24"/>
                              </w:rPr>
                              <w:t>IKSAN ISKANDAR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9D574E" id="_x0000_t202" coordsize="21600,21600" o:spt="202" path="m,l,21600r21600,l21600,xe">
                <v:stroke joinstyle="miter"/>
                <v:path gradientshapeok="t" o:connecttype="rect"/>
              </v:shapetype>
              <v:shape id="Text Box 5" o:spid="_x0000_s1026" type="#_x0000_t202" style="position:absolute;left:0;text-align:left;margin-left:204.55pt;margin-top:2pt;width:255.75pt;height:126.1pt;z-index:25165568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" filled="f" stroked="f">
                <v:textbox style="mso-fit-shape-to-text:t">
                  <w:txbxContent>
                    <w:p w:rsidR="00B8040D" w:rsidRDefault="00B8040D" w:rsidP="00B331DC">
                      <w:pPr>
                        <w:tabs>
                          <w:tab w:val="left" w:pos="1701"/>
                          <w:tab w:val="left" w:pos="1985"/>
                        </w:tabs>
                        <w:spacing w:after="0" w:line="240" w:lineRule="auto"/>
                        <w:rPr>
                          <w:rFonts w:ascii="Bookman Old Style" w:hAnsi="Bookman Old Style"/>
                          <w:sz w:val="24"/>
                          <w:szCs w:val="24"/>
                        </w:rPr>
                      </w:pPr>
                      <w:r w:rsidRPr="00AD3F31">
                        <w:rPr>
                          <w:rFonts w:ascii="Bookman Old Style" w:hAnsi="Bookman Old Style"/>
                          <w:sz w:val="24"/>
                          <w:szCs w:val="24"/>
                        </w:rPr>
                        <w:t>Ditetapkan</w:t>
                      </w:r>
                      <w:r>
                        <w:rPr>
                          <w:rFonts w:ascii="Bookman Old Style" w:hAnsi="Bookman Old Style"/>
                          <w:sz w:val="24"/>
                          <w:szCs w:val="24"/>
                        </w:rPr>
                        <w:t xml:space="preserve"> </w:t>
                      </w:r>
                      <w:r w:rsidRPr="00AD3F31">
                        <w:rPr>
                          <w:rFonts w:ascii="Bookman Old Style" w:hAnsi="Bookman Old Style"/>
                          <w:sz w:val="24"/>
                          <w:szCs w:val="24"/>
                        </w:rPr>
                        <w:t>di Jeneponto</w:t>
                      </w:r>
                    </w:p>
                    <w:p w:rsidR="00B8040D" w:rsidRPr="00BE1A24" w:rsidRDefault="00B8040D" w:rsidP="007C586D">
                      <w:pPr>
                        <w:tabs>
                          <w:tab w:val="left" w:pos="1701"/>
                          <w:tab w:val="left" w:pos="1985"/>
                        </w:tabs>
                        <w:rPr>
                          <w:rFonts w:ascii="Bookman Old Style" w:hAnsi="Bookman Old Style"/>
                          <w:sz w:val="24"/>
                          <w:szCs w:val="24"/>
                          <w:lang w:val="en-ID"/>
                        </w:rPr>
                      </w:pPr>
                      <w:r w:rsidRPr="00AD3F31">
                        <w:rPr>
                          <w:rFonts w:ascii="Bookman Old Style" w:hAnsi="Bookman Old Style"/>
                          <w:sz w:val="24"/>
                          <w:szCs w:val="24"/>
                        </w:rPr>
                        <w:t>Pada tanggal</w:t>
                      </w:r>
                      <w:r w:rsidRPr="00AD3F31">
                        <w:rPr>
                          <w:rFonts w:ascii="Bookman Old Style" w:hAnsi="Bookman Old Style"/>
                          <w:sz w:val="24"/>
                          <w:szCs w:val="24"/>
                        </w:rPr>
                        <w:tab/>
                      </w:r>
                      <w:r>
                        <w:rPr>
                          <w:rFonts w:ascii="Bookman Old Style" w:hAnsi="Bookman Old Style"/>
                          <w:sz w:val="24"/>
                          <w:szCs w:val="24"/>
                          <w:lang w:val="en-ID"/>
                        </w:rPr>
                        <w:t xml:space="preserve">                           2020</w:t>
                      </w:r>
                    </w:p>
                    <w:p w:rsidR="00B8040D" w:rsidRPr="00AD3F31" w:rsidRDefault="00B8040D" w:rsidP="00656A37">
                      <w:pPr>
                        <w:rPr>
                          <w:rFonts w:ascii="Bookman Old Style" w:hAnsi="Bookman Old Style"/>
                          <w:b/>
                          <w:sz w:val="24"/>
                          <w:szCs w:val="24"/>
                        </w:rPr>
                      </w:pPr>
                      <w:r w:rsidRPr="00AD3F31">
                        <w:rPr>
                          <w:rFonts w:ascii="Bookman Old Style" w:hAnsi="Bookman Old Style"/>
                          <w:b/>
                          <w:sz w:val="24"/>
                          <w:szCs w:val="24"/>
                        </w:rPr>
                        <w:t>BUPATI JENEPONTO,</w:t>
                      </w:r>
                    </w:p>
                    <w:p w:rsidR="00B8040D" w:rsidRPr="00AD3F31" w:rsidRDefault="00B8040D" w:rsidP="00656A37">
                      <w:pPr>
                        <w:rPr>
                          <w:rFonts w:ascii="Bookman Old Style" w:hAnsi="Bookman Old Style"/>
                          <w:b/>
                          <w:sz w:val="24"/>
                          <w:szCs w:val="24"/>
                        </w:rPr>
                      </w:pPr>
                    </w:p>
                    <w:p w:rsidR="00B8040D" w:rsidRPr="00AD3F31" w:rsidRDefault="00B8040D" w:rsidP="00656A37">
                      <w:pPr>
                        <w:rPr>
                          <w:rFonts w:ascii="Bookman Old Style" w:hAnsi="Bookman Old Style"/>
                          <w:b/>
                          <w:sz w:val="24"/>
                          <w:szCs w:val="24"/>
                        </w:rPr>
                      </w:pPr>
                      <w:r w:rsidRPr="00AD3F31">
                        <w:rPr>
                          <w:rFonts w:ascii="Bookman Old Style" w:hAnsi="Bookman Old Style"/>
                          <w:b/>
                          <w:sz w:val="24"/>
                          <w:szCs w:val="24"/>
                        </w:rPr>
                        <w:t>IKSAN ISKANDAR</w:t>
                      </w:r>
                    </w:p>
                  </w:txbxContent>
                </v:textbox>
                <w10:wrap anchorx="margin"/>
              </v:shape>
            </w:pict>
          </mc:Fallback>
        </mc:AlternateContent>
      </w:r>
    </w:p>
    <w:p w:rsidR="00656A37" w:rsidRPr="005F2E2A" w:rsidRDefault="00656A37" w:rsidP="00AD3F31">
      <w:pPr>
        <w:tabs>
          <w:tab w:val="left" w:pos="1800"/>
          <w:tab w:val="left" w:pos="2340"/>
        </w:tabs>
        <w:autoSpaceDE w:val="0"/>
        <w:autoSpaceDN w:val="0"/>
        <w:adjustRightInd w:val="0"/>
        <w:jc w:val="both"/>
        <w:rPr>
          <w:rFonts w:ascii="Bookman Old Style" w:hAnsi="Bookman Old Style" w:cs="Arial"/>
          <w:sz w:val="24"/>
          <w:szCs w:val="24"/>
        </w:rPr>
      </w:pPr>
    </w:p>
    <w:p w:rsidR="00656A37" w:rsidRPr="000220C4" w:rsidRDefault="00656A37" w:rsidP="00656A37">
      <w:pPr>
        <w:autoSpaceDE w:val="0"/>
        <w:autoSpaceDN w:val="0"/>
        <w:adjustRightInd w:val="0"/>
        <w:ind w:left="4320" w:firstLine="720"/>
        <w:jc w:val="both"/>
        <w:rPr>
          <w:rFonts w:ascii="Bookman Old Style" w:hAnsi="Bookman Old Style" w:cs="TimesNewRoman"/>
          <w:sz w:val="24"/>
          <w:szCs w:val="24"/>
          <w:lang w:val="sv-SE"/>
        </w:rPr>
      </w:pPr>
    </w:p>
    <w:p w:rsidR="00656A37" w:rsidRPr="000220C4" w:rsidRDefault="00656A37" w:rsidP="00656A37">
      <w:pPr>
        <w:autoSpaceDE w:val="0"/>
        <w:autoSpaceDN w:val="0"/>
        <w:adjustRightInd w:val="0"/>
        <w:ind w:left="4320" w:firstLine="720"/>
        <w:jc w:val="both"/>
        <w:rPr>
          <w:rFonts w:ascii="Bookman Old Style" w:hAnsi="Bookman Old Style" w:cs="TimesNewRoman"/>
          <w:sz w:val="24"/>
          <w:szCs w:val="24"/>
          <w:lang w:val="sv-SE"/>
        </w:rPr>
      </w:pPr>
    </w:p>
    <w:p w:rsidR="00656A37" w:rsidRDefault="00BE1A24" w:rsidP="00656A37">
      <w:pPr>
        <w:rPr>
          <w:rFonts w:ascii="Bookman Old Style" w:hAnsi="Bookman Old Style" w:cs="TimesNewRoman"/>
          <w:sz w:val="24"/>
          <w:szCs w:val="24"/>
        </w:rPr>
      </w:pPr>
      <w:r w:rsidRPr="000220C4">
        <w:rPr>
          <w:rFonts w:ascii="Bookman Old Style" w:hAnsi="Bookman Old Style"/>
          <w:noProof/>
          <w:sz w:val="24"/>
          <w:szCs w:val="24"/>
          <w:lang w:val="en-US"/>
        </w:rPr>
        <mc:AlternateContent>
          <mc:Choice Requires="wps">
            <w:drawing>
              <wp:anchor distT="0" distB="0" distL="114300" distR="114300" simplePos="0" relativeHeight="251656704" behindDoc="0" locked="0" layoutInCell="1" allowOverlap="1" wp14:anchorId="1548EABF" wp14:editId="29626772">
                <wp:simplePos x="0" y="0"/>
                <wp:positionH relativeFrom="column">
                  <wp:posOffset>-16510</wp:posOffset>
                </wp:positionH>
                <wp:positionV relativeFrom="paragraph">
                  <wp:posOffset>86360</wp:posOffset>
                </wp:positionV>
                <wp:extent cx="6136005" cy="2585720"/>
                <wp:effectExtent l="0" t="0" r="0"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40D" w:rsidRDefault="00B8040D" w:rsidP="004A236D">
                            <w:pPr>
                              <w:spacing w:after="0"/>
                              <w:rPr>
                                <w:rFonts w:ascii="Bookman Old Style" w:hAnsi="Bookman Old Style"/>
                                <w:sz w:val="24"/>
                                <w:szCs w:val="24"/>
                              </w:rPr>
                            </w:pPr>
                          </w:p>
                          <w:p w:rsidR="00B8040D" w:rsidRDefault="00B8040D" w:rsidP="004A236D">
                            <w:pPr>
                              <w:spacing w:after="0"/>
                              <w:rPr>
                                <w:rFonts w:ascii="Bookman Old Style" w:hAnsi="Bookman Old Style"/>
                                <w:sz w:val="24"/>
                                <w:szCs w:val="24"/>
                              </w:rPr>
                            </w:pPr>
                          </w:p>
                          <w:p w:rsidR="00B8040D" w:rsidRPr="0040645F" w:rsidRDefault="00B8040D" w:rsidP="004A236D">
                            <w:pPr>
                              <w:spacing w:after="0"/>
                              <w:rPr>
                                <w:rFonts w:ascii="Bookman Old Style" w:hAnsi="Bookman Old Style"/>
                                <w:sz w:val="24"/>
                                <w:szCs w:val="24"/>
                              </w:rPr>
                            </w:pPr>
                            <w:r w:rsidRPr="0040645F">
                              <w:rPr>
                                <w:rFonts w:ascii="Bookman Old Style" w:hAnsi="Bookman Old Style"/>
                                <w:sz w:val="24"/>
                                <w:szCs w:val="24"/>
                              </w:rPr>
                              <w:t>Diundangkan di Jeneponto</w:t>
                            </w:r>
                          </w:p>
                          <w:p w:rsidR="00B8040D" w:rsidRDefault="00B8040D" w:rsidP="004A236D">
                            <w:pPr>
                              <w:spacing w:after="0"/>
                              <w:rPr>
                                <w:rFonts w:ascii="Bookman Old Style" w:hAnsi="Bookman Old Style"/>
                                <w:sz w:val="24"/>
                                <w:szCs w:val="24"/>
                                <w:lang w:val="en-ID"/>
                              </w:rPr>
                            </w:pPr>
                            <w:r w:rsidRPr="0040645F">
                              <w:rPr>
                                <w:rFonts w:ascii="Bookman Old Style" w:hAnsi="Bookman Old Style"/>
                                <w:sz w:val="24"/>
                                <w:szCs w:val="24"/>
                              </w:rPr>
                              <w:t>Pada tanggal</w:t>
                            </w:r>
                            <w:r>
                              <w:rPr>
                                <w:rFonts w:ascii="Bookman Old Style" w:hAnsi="Bookman Old Style"/>
                                <w:sz w:val="24"/>
                                <w:szCs w:val="24"/>
                                <w:lang w:val="en-ID"/>
                              </w:rPr>
                              <w:t xml:space="preserve">                             2020</w:t>
                            </w:r>
                          </w:p>
                          <w:p w:rsidR="00B8040D" w:rsidRPr="0040645F" w:rsidRDefault="00B8040D" w:rsidP="00BE1A24">
                            <w:pPr>
                              <w:spacing w:after="0" w:line="240" w:lineRule="auto"/>
                              <w:rPr>
                                <w:rFonts w:ascii="Bookman Old Style" w:hAnsi="Bookman Old Style"/>
                                <w:sz w:val="24"/>
                                <w:szCs w:val="24"/>
                                <w:lang w:val="en-ID"/>
                              </w:rPr>
                            </w:pPr>
                          </w:p>
                          <w:p w:rsidR="00B8040D" w:rsidRPr="0040645F" w:rsidRDefault="00B8040D" w:rsidP="000D26D9">
                            <w:pPr>
                              <w:tabs>
                                <w:tab w:val="left" w:pos="567"/>
                              </w:tabs>
                              <w:spacing w:after="0"/>
                              <w:rPr>
                                <w:rFonts w:ascii="Bookman Old Style" w:hAnsi="Bookman Old Style"/>
                                <w:b/>
                                <w:sz w:val="24"/>
                                <w:szCs w:val="24"/>
                              </w:rPr>
                            </w:pPr>
                            <w:r w:rsidRPr="0040645F">
                              <w:rPr>
                                <w:rFonts w:ascii="Bookman Old Style" w:hAnsi="Bookman Old Style"/>
                                <w:b/>
                                <w:sz w:val="24"/>
                                <w:szCs w:val="24"/>
                              </w:rPr>
                              <w:t>SEKRETARIS DAERAH KABUPATEN JENEPONTO,</w:t>
                            </w:r>
                          </w:p>
                          <w:p w:rsidR="00B8040D" w:rsidRPr="0040645F" w:rsidRDefault="00B8040D" w:rsidP="00BE1A24">
                            <w:pPr>
                              <w:tabs>
                                <w:tab w:val="left" w:pos="567"/>
                              </w:tabs>
                              <w:spacing w:after="0" w:line="240" w:lineRule="auto"/>
                              <w:rPr>
                                <w:rFonts w:ascii="Bookman Old Style" w:hAnsi="Bookman Old Style"/>
                                <w:b/>
                                <w:sz w:val="24"/>
                                <w:szCs w:val="24"/>
                              </w:rPr>
                            </w:pPr>
                          </w:p>
                          <w:p w:rsidR="00B8040D" w:rsidRPr="0040645F" w:rsidRDefault="00B8040D" w:rsidP="00BE1A24">
                            <w:pPr>
                              <w:spacing w:after="0" w:line="240" w:lineRule="auto"/>
                              <w:rPr>
                                <w:rFonts w:ascii="Bookman Old Style" w:hAnsi="Bookman Old Style"/>
                                <w:b/>
                                <w:sz w:val="24"/>
                                <w:szCs w:val="24"/>
                              </w:rPr>
                            </w:pPr>
                          </w:p>
                          <w:p w:rsidR="00B8040D" w:rsidRPr="0040645F" w:rsidRDefault="00B8040D" w:rsidP="00BE1A24">
                            <w:pPr>
                              <w:spacing w:after="0" w:line="240" w:lineRule="auto"/>
                              <w:rPr>
                                <w:rFonts w:ascii="Bookman Old Style" w:hAnsi="Bookman Old Style"/>
                                <w:b/>
                                <w:sz w:val="24"/>
                                <w:szCs w:val="24"/>
                              </w:rPr>
                            </w:pPr>
                          </w:p>
                          <w:p w:rsidR="00B8040D" w:rsidRPr="0040645F" w:rsidRDefault="00B8040D" w:rsidP="00AD3F31">
                            <w:pPr>
                              <w:tabs>
                                <w:tab w:val="left" w:pos="567"/>
                              </w:tabs>
                              <w:spacing w:after="0"/>
                              <w:rPr>
                                <w:rFonts w:ascii="Bookman Old Style" w:hAnsi="Bookman Old Style"/>
                                <w:b/>
                                <w:sz w:val="24"/>
                                <w:szCs w:val="24"/>
                              </w:rPr>
                            </w:pPr>
                            <w:r w:rsidRPr="0040645F">
                              <w:rPr>
                                <w:rFonts w:ascii="Bookman Old Style" w:hAnsi="Bookman Old Style" w:cs="Arial"/>
                                <w:b/>
                                <w:sz w:val="24"/>
                                <w:szCs w:val="24"/>
                              </w:rPr>
                              <w:t>M. SYAFRUDDIN NURDIN</w:t>
                            </w:r>
                          </w:p>
                          <w:p w:rsidR="00B8040D" w:rsidRDefault="00B8040D" w:rsidP="00AD3F31">
                            <w:pPr>
                              <w:tabs>
                                <w:tab w:val="left" w:pos="567"/>
                              </w:tabs>
                              <w:spacing w:after="0"/>
                              <w:rPr>
                                <w:rFonts w:ascii="Bookman Old Style" w:hAnsi="Bookman Old Style"/>
                                <w:b/>
                                <w:sz w:val="24"/>
                                <w:szCs w:val="24"/>
                              </w:rPr>
                            </w:pPr>
                          </w:p>
                          <w:p w:rsidR="00B8040D" w:rsidRPr="0040645F" w:rsidRDefault="00B8040D" w:rsidP="00AD3F31">
                            <w:pPr>
                              <w:tabs>
                                <w:tab w:val="left" w:pos="567"/>
                              </w:tabs>
                              <w:spacing w:after="0"/>
                              <w:rPr>
                                <w:rFonts w:ascii="Bookman Old Style" w:hAnsi="Bookman Old Style"/>
                                <w:b/>
                                <w:sz w:val="24"/>
                                <w:szCs w:val="24"/>
                              </w:rPr>
                            </w:pPr>
                          </w:p>
                          <w:p w:rsidR="00B8040D" w:rsidRPr="00080AC8" w:rsidRDefault="00B8040D" w:rsidP="00656A37">
                            <w:pPr>
                              <w:rPr>
                                <w:rFonts w:ascii="Bookman Old Style" w:hAnsi="Bookman Old Style"/>
                                <w:lang w:val="en-ID"/>
                              </w:rPr>
                            </w:pPr>
                            <w:r w:rsidRPr="008B602F">
                              <w:rPr>
                                <w:rFonts w:ascii="Bookman Old Style" w:hAnsi="Bookman Old Style" w:cs="Calibri"/>
                                <w:b/>
                                <w:sz w:val="24"/>
                                <w:szCs w:val="24"/>
                                <w:lang w:val="fi-FI"/>
                              </w:rPr>
                              <w:t xml:space="preserve">BERITA DAERAH KABUPATEN  JENEPONTO TAHUN </w:t>
                            </w:r>
                            <w:r>
                              <w:rPr>
                                <w:rFonts w:ascii="Bookman Old Style" w:hAnsi="Bookman Old Style" w:cs="Calibri"/>
                                <w:b/>
                                <w:sz w:val="24"/>
                                <w:szCs w:val="24"/>
                                <w:lang w:val="fi-FI"/>
                              </w:rPr>
                              <w:t>2020</w:t>
                            </w:r>
                            <w:r w:rsidRPr="008B602F">
                              <w:rPr>
                                <w:rFonts w:ascii="Bookman Old Style" w:hAnsi="Bookman Old Style" w:cs="Calibri"/>
                                <w:b/>
                                <w:sz w:val="24"/>
                                <w:szCs w:val="24"/>
                                <w:lang w:val="fi-FI"/>
                              </w:rPr>
                              <w:t xml:space="preserve"> NOMOR</w:t>
                            </w:r>
                            <w:r>
                              <w:rPr>
                                <w:rFonts w:ascii="Bookman Old Style" w:hAnsi="Bookman Old Style" w:cs="Calibri"/>
                                <w:b/>
                                <w:sz w:val="24"/>
                                <w:szCs w:val="24"/>
                              </w:rPr>
                              <w:t xml:space="preserve"> </w:t>
                            </w:r>
                            <w:r>
                              <w:rPr>
                                <w:rFonts w:ascii="Bookman Old Style" w:hAnsi="Bookman Old Style" w:cs="Calibri"/>
                                <w:b/>
                                <w:sz w:val="24"/>
                                <w:szCs w:val="24"/>
                                <w:lang w:val="en-ID"/>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8EABF" id="Text Box 6" o:spid="_x0000_s1027" type="#_x0000_t202" style="position:absolute;margin-left:-1.3pt;margin-top:6.8pt;width:483.15pt;height:20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" filled="f" stroked="f">
                <v:textbox>
                  <w:txbxContent>
                    <w:p w:rsidR="00B8040D" w:rsidRDefault="00B8040D" w:rsidP="004A236D">
                      <w:pPr>
                        <w:spacing w:after="0"/>
                        <w:rPr>
                          <w:rFonts w:ascii="Bookman Old Style" w:hAnsi="Bookman Old Style"/>
                          <w:sz w:val="24"/>
                          <w:szCs w:val="24"/>
                        </w:rPr>
                      </w:pPr>
                    </w:p>
                    <w:p w:rsidR="00B8040D" w:rsidRDefault="00B8040D" w:rsidP="004A236D">
                      <w:pPr>
                        <w:spacing w:after="0"/>
                        <w:rPr>
                          <w:rFonts w:ascii="Bookman Old Style" w:hAnsi="Bookman Old Style"/>
                          <w:sz w:val="24"/>
                          <w:szCs w:val="24"/>
                        </w:rPr>
                      </w:pPr>
                    </w:p>
                    <w:p w:rsidR="00B8040D" w:rsidRPr="0040645F" w:rsidRDefault="00B8040D" w:rsidP="004A236D">
                      <w:pPr>
                        <w:spacing w:after="0"/>
                        <w:rPr>
                          <w:rFonts w:ascii="Bookman Old Style" w:hAnsi="Bookman Old Style"/>
                          <w:sz w:val="24"/>
                          <w:szCs w:val="24"/>
                        </w:rPr>
                      </w:pPr>
                      <w:r w:rsidRPr="0040645F">
                        <w:rPr>
                          <w:rFonts w:ascii="Bookman Old Style" w:hAnsi="Bookman Old Style"/>
                          <w:sz w:val="24"/>
                          <w:szCs w:val="24"/>
                        </w:rPr>
                        <w:t>Diundangkan di Jeneponto</w:t>
                      </w:r>
                    </w:p>
                    <w:p w:rsidR="00B8040D" w:rsidRDefault="00B8040D" w:rsidP="004A236D">
                      <w:pPr>
                        <w:spacing w:after="0"/>
                        <w:rPr>
                          <w:rFonts w:ascii="Bookman Old Style" w:hAnsi="Bookman Old Style"/>
                          <w:sz w:val="24"/>
                          <w:szCs w:val="24"/>
                          <w:lang w:val="en-ID"/>
                        </w:rPr>
                      </w:pPr>
                      <w:r w:rsidRPr="0040645F">
                        <w:rPr>
                          <w:rFonts w:ascii="Bookman Old Style" w:hAnsi="Bookman Old Style"/>
                          <w:sz w:val="24"/>
                          <w:szCs w:val="24"/>
                        </w:rPr>
                        <w:t>Pada tanggal</w:t>
                      </w:r>
                      <w:r>
                        <w:rPr>
                          <w:rFonts w:ascii="Bookman Old Style" w:hAnsi="Bookman Old Style"/>
                          <w:sz w:val="24"/>
                          <w:szCs w:val="24"/>
                          <w:lang w:val="en-ID"/>
                        </w:rPr>
                        <w:t xml:space="preserve">                             2020</w:t>
                      </w:r>
                    </w:p>
                    <w:p w:rsidR="00B8040D" w:rsidRPr="0040645F" w:rsidRDefault="00B8040D" w:rsidP="00BE1A24">
                      <w:pPr>
                        <w:spacing w:after="0" w:line="240" w:lineRule="auto"/>
                        <w:rPr>
                          <w:rFonts w:ascii="Bookman Old Style" w:hAnsi="Bookman Old Style"/>
                          <w:sz w:val="24"/>
                          <w:szCs w:val="24"/>
                          <w:lang w:val="en-ID"/>
                        </w:rPr>
                      </w:pPr>
                    </w:p>
                    <w:p w:rsidR="00B8040D" w:rsidRPr="0040645F" w:rsidRDefault="00B8040D" w:rsidP="000D26D9">
                      <w:pPr>
                        <w:tabs>
                          <w:tab w:val="left" w:pos="567"/>
                        </w:tabs>
                        <w:spacing w:after="0"/>
                        <w:rPr>
                          <w:rFonts w:ascii="Bookman Old Style" w:hAnsi="Bookman Old Style"/>
                          <w:b/>
                          <w:sz w:val="24"/>
                          <w:szCs w:val="24"/>
                        </w:rPr>
                      </w:pPr>
                      <w:r w:rsidRPr="0040645F">
                        <w:rPr>
                          <w:rFonts w:ascii="Bookman Old Style" w:hAnsi="Bookman Old Style"/>
                          <w:b/>
                          <w:sz w:val="24"/>
                          <w:szCs w:val="24"/>
                        </w:rPr>
                        <w:t>SEKRETARIS DAERAH KABUPATEN JENEPONTO,</w:t>
                      </w:r>
                    </w:p>
                    <w:p w:rsidR="00B8040D" w:rsidRPr="0040645F" w:rsidRDefault="00B8040D" w:rsidP="00BE1A24">
                      <w:pPr>
                        <w:tabs>
                          <w:tab w:val="left" w:pos="567"/>
                        </w:tabs>
                        <w:spacing w:after="0" w:line="240" w:lineRule="auto"/>
                        <w:rPr>
                          <w:rFonts w:ascii="Bookman Old Style" w:hAnsi="Bookman Old Style"/>
                          <w:b/>
                          <w:sz w:val="24"/>
                          <w:szCs w:val="24"/>
                        </w:rPr>
                      </w:pPr>
                    </w:p>
                    <w:p w:rsidR="00B8040D" w:rsidRPr="0040645F" w:rsidRDefault="00B8040D" w:rsidP="00BE1A24">
                      <w:pPr>
                        <w:spacing w:after="0" w:line="240" w:lineRule="auto"/>
                        <w:rPr>
                          <w:rFonts w:ascii="Bookman Old Style" w:hAnsi="Bookman Old Style"/>
                          <w:b/>
                          <w:sz w:val="24"/>
                          <w:szCs w:val="24"/>
                        </w:rPr>
                      </w:pPr>
                    </w:p>
                    <w:p w:rsidR="00B8040D" w:rsidRPr="0040645F" w:rsidRDefault="00B8040D" w:rsidP="00BE1A24">
                      <w:pPr>
                        <w:spacing w:after="0" w:line="240" w:lineRule="auto"/>
                        <w:rPr>
                          <w:rFonts w:ascii="Bookman Old Style" w:hAnsi="Bookman Old Style"/>
                          <w:b/>
                          <w:sz w:val="24"/>
                          <w:szCs w:val="24"/>
                        </w:rPr>
                      </w:pPr>
                    </w:p>
                    <w:p w:rsidR="00B8040D" w:rsidRPr="0040645F" w:rsidRDefault="00B8040D" w:rsidP="00AD3F31">
                      <w:pPr>
                        <w:tabs>
                          <w:tab w:val="left" w:pos="567"/>
                        </w:tabs>
                        <w:spacing w:after="0"/>
                        <w:rPr>
                          <w:rFonts w:ascii="Bookman Old Style" w:hAnsi="Bookman Old Style"/>
                          <w:b/>
                          <w:sz w:val="24"/>
                          <w:szCs w:val="24"/>
                        </w:rPr>
                      </w:pPr>
                      <w:r w:rsidRPr="0040645F">
                        <w:rPr>
                          <w:rFonts w:ascii="Bookman Old Style" w:hAnsi="Bookman Old Style" w:cs="Arial"/>
                          <w:b/>
                          <w:sz w:val="24"/>
                          <w:szCs w:val="24"/>
                        </w:rPr>
                        <w:t>M. SYAFRUDDIN NURDIN</w:t>
                      </w:r>
                    </w:p>
                    <w:p w:rsidR="00B8040D" w:rsidRDefault="00B8040D" w:rsidP="00AD3F31">
                      <w:pPr>
                        <w:tabs>
                          <w:tab w:val="left" w:pos="567"/>
                        </w:tabs>
                        <w:spacing w:after="0"/>
                        <w:rPr>
                          <w:rFonts w:ascii="Bookman Old Style" w:hAnsi="Bookman Old Style"/>
                          <w:b/>
                          <w:sz w:val="24"/>
                          <w:szCs w:val="24"/>
                        </w:rPr>
                      </w:pPr>
                    </w:p>
                    <w:p w:rsidR="00B8040D" w:rsidRPr="0040645F" w:rsidRDefault="00B8040D" w:rsidP="00AD3F31">
                      <w:pPr>
                        <w:tabs>
                          <w:tab w:val="left" w:pos="567"/>
                        </w:tabs>
                        <w:spacing w:after="0"/>
                        <w:rPr>
                          <w:rFonts w:ascii="Bookman Old Style" w:hAnsi="Bookman Old Style"/>
                          <w:b/>
                          <w:sz w:val="24"/>
                          <w:szCs w:val="24"/>
                        </w:rPr>
                      </w:pPr>
                    </w:p>
                    <w:p w:rsidR="00B8040D" w:rsidRPr="00080AC8" w:rsidRDefault="00B8040D" w:rsidP="00656A37">
                      <w:pPr>
                        <w:rPr>
                          <w:rFonts w:ascii="Bookman Old Style" w:hAnsi="Bookman Old Style"/>
                          <w:lang w:val="en-ID"/>
                        </w:rPr>
                      </w:pPr>
                      <w:r w:rsidRPr="008B602F">
                        <w:rPr>
                          <w:rFonts w:ascii="Bookman Old Style" w:hAnsi="Bookman Old Style" w:cs="Calibri"/>
                          <w:b/>
                          <w:sz w:val="24"/>
                          <w:szCs w:val="24"/>
                          <w:lang w:val="fi-FI"/>
                        </w:rPr>
                        <w:t xml:space="preserve">BERITA DAERAH KABUPATEN  JENEPONTO TAHUN </w:t>
                      </w:r>
                      <w:r>
                        <w:rPr>
                          <w:rFonts w:ascii="Bookman Old Style" w:hAnsi="Bookman Old Style" w:cs="Calibri"/>
                          <w:b/>
                          <w:sz w:val="24"/>
                          <w:szCs w:val="24"/>
                          <w:lang w:val="fi-FI"/>
                        </w:rPr>
                        <w:t>2020</w:t>
                      </w:r>
                      <w:r w:rsidRPr="008B602F">
                        <w:rPr>
                          <w:rFonts w:ascii="Bookman Old Style" w:hAnsi="Bookman Old Style" w:cs="Calibri"/>
                          <w:b/>
                          <w:sz w:val="24"/>
                          <w:szCs w:val="24"/>
                          <w:lang w:val="fi-FI"/>
                        </w:rPr>
                        <w:t xml:space="preserve"> NOMOR</w:t>
                      </w:r>
                      <w:r>
                        <w:rPr>
                          <w:rFonts w:ascii="Bookman Old Style" w:hAnsi="Bookman Old Style" w:cs="Calibri"/>
                          <w:b/>
                          <w:sz w:val="24"/>
                          <w:szCs w:val="24"/>
                        </w:rPr>
                        <w:t xml:space="preserve"> </w:t>
                      </w:r>
                      <w:r>
                        <w:rPr>
                          <w:rFonts w:ascii="Bookman Old Style" w:hAnsi="Bookman Old Style" w:cs="Calibri"/>
                          <w:b/>
                          <w:sz w:val="24"/>
                          <w:szCs w:val="24"/>
                          <w:lang w:val="en-ID"/>
                        </w:rPr>
                        <w:t>…</w:t>
                      </w:r>
                    </w:p>
                  </w:txbxContent>
                </v:textbox>
              </v:shape>
            </w:pict>
          </mc:Fallback>
        </mc:AlternateContent>
      </w:r>
    </w:p>
    <w:p w:rsidR="002120BA" w:rsidRDefault="002120BA" w:rsidP="00656A37">
      <w:pPr>
        <w:rPr>
          <w:rFonts w:ascii="Bookman Old Style" w:hAnsi="Bookman Old Style" w:cs="TimesNewRoman"/>
          <w:sz w:val="24"/>
          <w:szCs w:val="24"/>
        </w:rPr>
      </w:pPr>
    </w:p>
    <w:p w:rsidR="00BE1D99" w:rsidRDefault="00BE1D99" w:rsidP="00BE1A24">
      <w:pPr>
        <w:rPr>
          <w:rFonts w:ascii="Bookman Old Style" w:hAnsi="Bookman Old Style"/>
          <w:b/>
        </w:rPr>
      </w:pPr>
    </w:p>
    <w:p w:rsidR="005F2E2A" w:rsidRDefault="005F2E2A" w:rsidP="00CC21B5">
      <w:pPr>
        <w:tabs>
          <w:tab w:val="left" w:pos="1800"/>
        </w:tabs>
        <w:spacing w:after="0" w:line="240" w:lineRule="auto"/>
        <w:rPr>
          <w:rFonts w:ascii="Bookman Old Style" w:hAnsi="Bookman Old Style"/>
          <w:b/>
        </w:rPr>
      </w:pPr>
    </w:p>
    <w:p w:rsidR="005F2E2A" w:rsidRDefault="005F2E2A" w:rsidP="00CC21B5">
      <w:pPr>
        <w:tabs>
          <w:tab w:val="left" w:pos="1800"/>
        </w:tabs>
        <w:spacing w:after="0" w:line="240" w:lineRule="auto"/>
        <w:rPr>
          <w:rFonts w:ascii="Bookman Old Style" w:hAnsi="Bookman Old Style"/>
          <w:b/>
        </w:rPr>
      </w:pPr>
    </w:p>
    <w:p w:rsidR="005F2E2A" w:rsidRDefault="005F2E2A" w:rsidP="00CC21B5">
      <w:pPr>
        <w:tabs>
          <w:tab w:val="left" w:pos="1800"/>
        </w:tabs>
        <w:spacing w:after="0" w:line="240" w:lineRule="auto"/>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395EAA" w:rsidRDefault="00395EAA" w:rsidP="00395EAA">
      <w:pPr>
        <w:tabs>
          <w:tab w:val="left" w:pos="1276"/>
        </w:tabs>
        <w:spacing w:after="0"/>
        <w:ind w:left="4253"/>
        <w:rPr>
          <w:rFonts w:ascii="Bookman Old Style" w:hAnsi="Bookman Old Style"/>
          <w:b/>
        </w:rPr>
      </w:pPr>
    </w:p>
    <w:p w:rsidR="00A5521A" w:rsidRDefault="00A5521A" w:rsidP="00B8040D">
      <w:pPr>
        <w:spacing w:after="0"/>
        <w:ind w:left="3330"/>
        <w:jc w:val="both"/>
        <w:rPr>
          <w:rFonts w:ascii="Bookman Old Style" w:hAnsi="Bookman Old Style"/>
          <w:b/>
          <w:sz w:val="24"/>
          <w:szCs w:val="24"/>
        </w:rPr>
      </w:pPr>
    </w:p>
    <w:p w:rsidR="00395EAA" w:rsidRPr="00B8040D" w:rsidRDefault="00395EAA" w:rsidP="00B8040D">
      <w:pPr>
        <w:spacing w:after="0"/>
        <w:ind w:left="3330"/>
        <w:jc w:val="both"/>
        <w:rPr>
          <w:rFonts w:ascii="Bookman Old Style" w:hAnsi="Bookman Old Style"/>
          <w:b/>
          <w:sz w:val="24"/>
          <w:szCs w:val="24"/>
        </w:rPr>
      </w:pPr>
      <w:r w:rsidRPr="00B8040D">
        <w:rPr>
          <w:rFonts w:ascii="Bookman Old Style" w:hAnsi="Bookman Old Style"/>
          <w:b/>
          <w:sz w:val="24"/>
          <w:szCs w:val="24"/>
        </w:rPr>
        <w:lastRenderedPageBreak/>
        <w:t xml:space="preserve">LAMPIRAN </w:t>
      </w:r>
      <w:r w:rsidRPr="00B8040D">
        <w:rPr>
          <w:rFonts w:ascii="Bookman Old Style" w:hAnsi="Bookman Old Style"/>
          <w:b/>
          <w:sz w:val="24"/>
          <w:szCs w:val="24"/>
        </w:rPr>
        <w:tab/>
      </w:r>
    </w:p>
    <w:p w:rsidR="00395EAA" w:rsidRPr="00B8040D" w:rsidRDefault="00395EAA" w:rsidP="00B8040D">
      <w:pPr>
        <w:spacing w:after="0"/>
        <w:ind w:left="3330"/>
        <w:jc w:val="both"/>
        <w:rPr>
          <w:rFonts w:ascii="Bookman Old Style" w:hAnsi="Bookman Old Style"/>
          <w:b/>
          <w:sz w:val="24"/>
          <w:szCs w:val="24"/>
        </w:rPr>
      </w:pPr>
      <w:r w:rsidRPr="00B8040D">
        <w:rPr>
          <w:rFonts w:ascii="Bookman Old Style" w:hAnsi="Bookman Old Style"/>
          <w:b/>
          <w:sz w:val="24"/>
          <w:szCs w:val="24"/>
        </w:rPr>
        <w:t>PERATURAN BUPATI JENEPONTO</w:t>
      </w:r>
    </w:p>
    <w:p w:rsidR="00B8040D" w:rsidRDefault="00395EAA" w:rsidP="00B8040D">
      <w:pPr>
        <w:autoSpaceDE w:val="0"/>
        <w:autoSpaceDN w:val="0"/>
        <w:adjustRightInd w:val="0"/>
        <w:spacing w:after="0"/>
        <w:ind w:left="3330"/>
        <w:jc w:val="both"/>
        <w:rPr>
          <w:rFonts w:ascii="Bookman Old Style" w:hAnsi="Bookman Old Style" w:cs="TimesNewRoman"/>
          <w:b/>
          <w:sz w:val="24"/>
          <w:szCs w:val="24"/>
        </w:rPr>
      </w:pPr>
      <w:r w:rsidRPr="00B8040D">
        <w:rPr>
          <w:rFonts w:ascii="Bookman Old Style" w:hAnsi="Bookman Old Style"/>
          <w:b/>
          <w:sz w:val="24"/>
          <w:szCs w:val="24"/>
        </w:rPr>
        <w:t>NOMOR</w:t>
      </w:r>
      <w:r w:rsidR="00B8040D">
        <w:rPr>
          <w:rFonts w:ascii="Bookman Old Style" w:hAnsi="Bookman Old Style"/>
          <w:b/>
          <w:sz w:val="24"/>
          <w:szCs w:val="24"/>
          <w:lang w:val="en-US"/>
        </w:rPr>
        <w:t xml:space="preserve">   </w:t>
      </w:r>
      <w:r w:rsidRPr="00B8040D">
        <w:rPr>
          <w:rFonts w:ascii="Bookman Old Style" w:hAnsi="Bookman Old Style"/>
          <w:b/>
          <w:sz w:val="24"/>
          <w:szCs w:val="24"/>
        </w:rPr>
        <w:t xml:space="preserve">TAHUN 2020 TENTANG </w:t>
      </w:r>
      <w:r w:rsidR="00B8040D">
        <w:rPr>
          <w:rFonts w:ascii="Bookman Old Style" w:hAnsi="Bookman Old Style" w:cs="TimesNewRoman"/>
          <w:b/>
          <w:sz w:val="24"/>
          <w:szCs w:val="24"/>
          <w:lang w:val="en-ID"/>
        </w:rPr>
        <w:t xml:space="preserve">ALOKASI ANGGARAN SETIAP KELURAHAN YANG BERSUMBER DARI DAU </w:t>
      </w:r>
      <w:r w:rsidR="00B8040D" w:rsidRPr="005E0C7F">
        <w:rPr>
          <w:rFonts w:ascii="Bookman Old Style" w:hAnsi="Bookman Old Style" w:cs="TimesNewRoman"/>
          <w:b/>
          <w:sz w:val="24"/>
          <w:szCs w:val="24"/>
          <w:lang w:val="en-ID"/>
        </w:rPr>
        <w:t>TAMBAHAN BANTUAN PENDANAAN</w:t>
      </w:r>
      <w:r w:rsidR="00B8040D">
        <w:rPr>
          <w:rFonts w:ascii="Bookman Old Style" w:hAnsi="Bookman Old Style" w:cs="TimesNewRoman"/>
          <w:b/>
          <w:sz w:val="24"/>
          <w:szCs w:val="24"/>
          <w:lang w:val="en-ID"/>
        </w:rPr>
        <w:t xml:space="preserve"> </w:t>
      </w:r>
      <w:r w:rsidR="00B8040D" w:rsidRPr="005E0C7F">
        <w:rPr>
          <w:rFonts w:ascii="Bookman Old Style" w:hAnsi="Bookman Old Style" w:cs="TimesNewRoman"/>
          <w:b/>
          <w:sz w:val="24"/>
          <w:szCs w:val="24"/>
          <w:lang w:val="en-ID"/>
        </w:rPr>
        <w:t>KELURAHAN</w:t>
      </w:r>
      <w:r w:rsidR="00B8040D">
        <w:rPr>
          <w:rFonts w:ascii="Bookman Old Style" w:hAnsi="Bookman Old Style" w:cs="TimesNewRoman"/>
          <w:b/>
          <w:sz w:val="24"/>
          <w:szCs w:val="24"/>
          <w:lang w:val="en-ID"/>
        </w:rPr>
        <w:t xml:space="preserve"> DAN SUMBER APBD KABUPATEN JENEPONTO </w:t>
      </w:r>
    </w:p>
    <w:p w:rsidR="00395EAA" w:rsidRDefault="00B8040D" w:rsidP="00B8040D">
      <w:pPr>
        <w:spacing w:after="0"/>
        <w:ind w:left="3330"/>
        <w:jc w:val="both"/>
        <w:rPr>
          <w:rFonts w:ascii="Bookman Old Style" w:hAnsi="Bookman Old Style" w:cs="TimesNewRoman"/>
          <w:b/>
          <w:sz w:val="24"/>
          <w:szCs w:val="24"/>
        </w:rPr>
      </w:pPr>
      <w:r>
        <w:rPr>
          <w:rFonts w:ascii="Bookman Old Style" w:hAnsi="Bookman Old Style" w:cs="TimesNewRoman"/>
          <w:b/>
          <w:sz w:val="24"/>
          <w:szCs w:val="24"/>
        </w:rPr>
        <w:t>TAHUN ANGGARAN 2020</w:t>
      </w:r>
    </w:p>
    <w:p w:rsidR="00B8040D" w:rsidRDefault="00B8040D" w:rsidP="00B8040D">
      <w:pPr>
        <w:spacing w:after="0" w:line="240" w:lineRule="auto"/>
        <w:rPr>
          <w:rFonts w:ascii="Bookman Old Style" w:hAnsi="Bookman Old Style"/>
          <w:b/>
        </w:rPr>
      </w:pPr>
    </w:p>
    <w:p w:rsidR="00B8040D" w:rsidRDefault="00B8040D" w:rsidP="00B8040D">
      <w:pPr>
        <w:spacing w:after="0" w:line="240" w:lineRule="auto"/>
        <w:rPr>
          <w:rFonts w:ascii="Bookman Old Style" w:hAnsi="Bookman Old Style"/>
          <w:b/>
        </w:rPr>
      </w:pPr>
    </w:p>
    <w:p w:rsidR="00B8040D" w:rsidRDefault="00B8040D" w:rsidP="00B8040D">
      <w:pPr>
        <w:spacing w:after="0" w:line="240" w:lineRule="auto"/>
        <w:rPr>
          <w:rFonts w:ascii="Bookman Old Style" w:hAnsi="Bookman Old Style"/>
          <w:b/>
        </w:rPr>
      </w:pPr>
    </w:p>
    <w:tbl>
      <w:tblPr>
        <w:tblW w:w="10794" w:type="dxa"/>
        <w:tblInd w:w="-612" w:type="dxa"/>
        <w:tblLook w:val="04A0" w:firstRow="1" w:lastRow="0" w:firstColumn="1" w:lastColumn="0" w:noHBand="0" w:noVBand="1"/>
      </w:tblPr>
      <w:tblGrid>
        <w:gridCol w:w="586"/>
        <w:gridCol w:w="3914"/>
        <w:gridCol w:w="2204"/>
        <w:gridCol w:w="2046"/>
        <w:gridCol w:w="2038"/>
        <w:gridCol w:w="6"/>
      </w:tblGrid>
      <w:tr w:rsidR="00B8040D" w:rsidRPr="00543326" w:rsidTr="00543326">
        <w:trPr>
          <w:trHeight w:val="312"/>
        </w:trPr>
        <w:tc>
          <w:tcPr>
            <w:tcW w:w="10794" w:type="dxa"/>
            <w:gridSpan w:val="6"/>
            <w:tcBorders>
              <w:top w:val="nil"/>
              <w:left w:val="nil"/>
              <w:bottom w:val="nil"/>
              <w:right w:val="nil"/>
            </w:tcBorders>
            <w:shd w:val="clear" w:color="auto" w:fill="auto"/>
            <w:noWrap/>
            <w:vAlign w:val="bottom"/>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ALOKASI DANA KELURAHAN YANG BERSUMBER DARI</w:t>
            </w:r>
          </w:p>
        </w:tc>
      </w:tr>
      <w:tr w:rsidR="00B8040D" w:rsidRPr="00543326" w:rsidTr="00543326">
        <w:trPr>
          <w:trHeight w:val="312"/>
        </w:trPr>
        <w:tc>
          <w:tcPr>
            <w:tcW w:w="10794" w:type="dxa"/>
            <w:gridSpan w:val="6"/>
            <w:tcBorders>
              <w:top w:val="nil"/>
              <w:left w:val="nil"/>
              <w:bottom w:val="nil"/>
              <w:right w:val="nil"/>
            </w:tcBorders>
            <w:shd w:val="clear" w:color="auto" w:fill="auto"/>
            <w:noWrap/>
            <w:vAlign w:val="bottom"/>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DAU TAMBAHAN BANTUAN PENDANAAN KELURAHAN DAN</w:t>
            </w:r>
          </w:p>
        </w:tc>
      </w:tr>
      <w:tr w:rsidR="00B8040D" w:rsidRPr="00543326" w:rsidTr="00543326">
        <w:trPr>
          <w:trHeight w:val="312"/>
        </w:trPr>
        <w:tc>
          <w:tcPr>
            <w:tcW w:w="10794" w:type="dxa"/>
            <w:gridSpan w:val="6"/>
            <w:tcBorders>
              <w:top w:val="nil"/>
              <w:left w:val="nil"/>
              <w:bottom w:val="nil"/>
              <w:right w:val="nil"/>
            </w:tcBorders>
            <w:shd w:val="clear" w:color="auto" w:fill="auto"/>
            <w:noWrap/>
            <w:vAlign w:val="bottom"/>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BERSUMBER DARI APBD KABUPATEN JENEPONTO</w:t>
            </w:r>
          </w:p>
        </w:tc>
      </w:tr>
      <w:tr w:rsidR="00B8040D" w:rsidRPr="00543326" w:rsidTr="00543326">
        <w:trPr>
          <w:trHeight w:val="312"/>
        </w:trPr>
        <w:tc>
          <w:tcPr>
            <w:tcW w:w="10794" w:type="dxa"/>
            <w:gridSpan w:val="6"/>
            <w:tcBorders>
              <w:top w:val="nil"/>
              <w:left w:val="nil"/>
              <w:bottom w:val="nil"/>
              <w:right w:val="nil"/>
            </w:tcBorders>
            <w:shd w:val="clear" w:color="auto" w:fill="auto"/>
            <w:noWrap/>
            <w:vAlign w:val="bottom"/>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SETIAP KELURAHAN TAHUN ANGGARAN 2020</w:t>
            </w:r>
          </w:p>
        </w:tc>
      </w:tr>
      <w:tr w:rsidR="00B8040D" w:rsidRPr="00543326" w:rsidTr="00543326">
        <w:trPr>
          <w:gridAfter w:val="1"/>
          <w:wAfter w:w="6" w:type="dxa"/>
          <w:trHeight w:val="312"/>
        </w:trPr>
        <w:tc>
          <w:tcPr>
            <w:tcW w:w="586" w:type="dxa"/>
            <w:tcBorders>
              <w:top w:val="nil"/>
              <w:left w:val="nil"/>
              <w:bottom w:val="nil"/>
              <w:right w:val="nil"/>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b/>
                <w:bCs/>
                <w:color w:val="000000"/>
                <w:lang w:val="en-US"/>
              </w:rPr>
            </w:pPr>
          </w:p>
        </w:tc>
        <w:tc>
          <w:tcPr>
            <w:tcW w:w="3914" w:type="dxa"/>
            <w:tcBorders>
              <w:top w:val="nil"/>
              <w:left w:val="nil"/>
              <w:bottom w:val="nil"/>
              <w:right w:val="nil"/>
            </w:tcBorders>
            <w:shd w:val="clear" w:color="auto" w:fill="auto"/>
            <w:noWrap/>
            <w:vAlign w:val="bottom"/>
            <w:hideMark/>
          </w:tcPr>
          <w:p w:rsidR="00B8040D" w:rsidRPr="00543326" w:rsidRDefault="00B8040D" w:rsidP="00B8040D">
            <w:pPr>
              <w:spacing w:after="0" w:line="240" w:lineRule="auto"/>
              <w:rPr>
                <w:rFonts w:ascii="Times New Roman" w:eastAsia="Times New Roman" w:hAnsi="Times New Roman"/>
                <w:lang w:val="en-US"/>
              </w:rPr>
            </w:pPr>
          </w:p>
        </w:tc>
        <w:tc>
          <w:tcPr>
            <w:tcW w:w="2204" w:type="dxa"/>
            <w:tcBorders>
              <w:top w:val="nil"/>
              <w:left w:val="nil"/>
              <w:bottom w:val="nil"/>
              <w:right w:val="nil"/>
            </w:tcBorders>
            <w:shd w:val="clear" w:color="auto" w:fill="auto"/>
            <w:noWrap/>
            <w:vAlign w:val="bottom"/>
            <w:hideMark/>
          </w:tcPr>
          <w:p w:rsidR="00B8040D" w:rsidRPr="00543326" w:rsidRDefault="00B8040D" w:rsidP="00B8040D">
            <w:pPr>
              <w:spacing w:after="0" w:line="240" w:lineRule="auto"/>
              <w:rPr>
                <w:rFonts w:ascii="Times New Roman" w:eastAsia="Times New Roman" w:hAnsi="Times New Roman"/>
                <w:lang w:val="en-US"/>
              </w:rPr>
            </w:pPr>
          </w:p>
        </w:tc>
        <w:tc>
          <w:tcPr>
            <w:tcW w:w="2046" w:type="dxa"/>
            <w:tcBorders>
              <w:top w:val="nil"/>
              <w:left w:val="nil"/>
              <w:bottom w:val="nil"/>
              <w:right w:val="nil"/>
            </w:tcBorders>
            <w:shd w:val="clear" w:color="auto" w:fill="auto"/>
            <w:noWrap/>
            <w:vAlign w:val="bottom"/>
            <w:hideMark/>
          </w:tcPr>
          <w:p w:rsidR="00B8040D" w:rsidRPr="00543326" w:rsidRDefault="00B8040D" w:rsidP="00B8040D">
            <w:pPr>
              <w:spacing w:after="0" w:line="240" w:lineRule="auto"/>
              <w:rPr>
                <w:rFonts w:ascii="Times New Roman" w:eastAsia="Times New Roman" w:hAnsi="Times New Roman"/>
                <w:lang w:val="en-US"/>
              </w:rPr>
            </w:pPr>
          </w:p>
        </w:tc>
        <w:tc>
          <w:tcPr>
            <w:tcW w:w="2038" w:type="dxa"/>
            <w:tcBorders>
              <w:top w:val="nil"/>
              <w:left w:val="nil"/>
              <w:bottom w:val="nil"/>
              <w:right w:val="nil"/>
            </w:tcBorders>
            <w:shd w:val="clear" w:color="auto" w:fill="auto"/>
            <w:noWrap/>
            <w:vAlign w:val="bottom"/>
            <w:hideMark/>
          </w:tcPr>
          <w:p w:rsidR="00B8040D" w:rsidRPr="00543326" w:rsidRDefault="00B8040D" w:rsidP="00B8040D">
            <w:pPr>
              <w:spacing w:after="0" w:line="240" w:lineRule="auto"/>
              <w:rPr>
                <w:rFonts w:ascii="Times New Roman" w:eastAsia="Times New Roman" w:hAnsi="Times New Roman"/>
                <w:lang w:val="en-US"/>
              </w:rPr>
            </w:pPr>
          </w:p>
        </w:tc>
      </w:tr>
      <w:tr w:rsidR="00B8040D" w:rsidRPr="00543326" w:rsidTr="00543326">
        <w:trPr>
          <w:gridAfter w:val="1"/>
          <w:wAfter w:w="6" w:type="dxa"/>
          <w:trHeight w:val="948"/>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NO</w:t>
            </w:r>
          </w:p>
        </w:tc>
        <w:tc>
          <w:tcPr>
            <w:tcW w:w="3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KECAMATAN/KELURAHAN</w:t>
            </w:r>
          </w:p>
        </w:tc>
        <w:tc>
          <w:tcPr>
            <w:tcW w:w="6288" w:type="dxa"/>
            <w:gridSpan w:val="3"/>
            <w:tcBorders>
              <w:top w:val="single" w:sz="4" w:space="0" w:color="auto"/>
              <w:left w:val="nil"/>
              <w:bottom w:val="single" w:sz="4" w:space="0" w:color="auto"/>
              <w:right w:val="single" w:sz="4" w:space="0" w:color="auto"/>
            </w:tcBorders>
            <w:shd w:val="clear" w:color="auto" w:fill="auto"/>
            <w:vAlign w:val="bottom"/>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ALOKASI ANGGARAN KEGIATAN                                                         PEMBANGUNAN SARANA PRASARANA KELURAHAN SERTA PEBERDAYAAN MASYARAKAT</w:t>
            </w:r>
          </w:p>
        </w:tc>
      </w:tr>
      <w:tr w:rsidR="00B8040D" w:rsidRPr="00543326" w:rsidTr="00543326">
        <w:trPr>
          <w:gridAfter w:val="1"/>
          <w:wAfter w:w="6" w:type="dxa"/>
          <w:trHeight w:val="312"/>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p>
        </w:tc>
        <w:tc>
          <w:tcPr>
            <w:tcW w:w="3914" w:type="dxa"/>
            <w:vMerge/>
            <w:tcBorders>
              <w:top w:val="single" w:sz="4" w:space="0" w:color="auto"/>
              <w:left w:val="single" w:sz="4" w:space="0" w:color="auto"/>
              <w:bottom w:val="single" w:sz="4" w:space="0" w:color="auto"/>
              <w:right w:val="single" w:sz="4" w:space="0" w:color="auto"/>
            </w:tcBorders>
            <w:vAlign w:val="center"/>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p>
        </w:tc>
        <w:tc>
          <w:tcPr>
            <w:tcW w:w="6288" w:type="dxa"/>
            <w:gridSpan w:val="3"/>
            <w:tcBorders>
              <w:top w:val="single" w:sz="4" w:space="0" w:color="auto"/>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SUMBER DANA TAHUN 2020</w:t>
            </w:r>
          </w:p>
        </w:tc>
      </w:tr>
      <w:tr w:rsidR="00B8040D" w:rsidRPr="00543326" w:rsidTr="00543326">
        <w:trPr>
          <w:gridAfter w:val="1"/>
          <w:wAfter w:w="6" w:type="dxa"/>
          <w:trHeight w:val="312"/>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p>
        </w:tc>
        <w:tc>
          <w:tcPr>
            <w:tcW w:w="3914" w:type="dxa"/>
            <w:vMerge/>
            <w:tcBorders>
              <w:top w:val="single" w:sz="4" w:space="0" w:color="auto"/>
              <w:left w:val="single" w:sz="4" w:space="0" w:color="auto"/>
              <w:bottom w:val="single" w:sz="4" w:space="0" w:color="auto"/>
              <w:right w:val="single" w:sz="4" w:space="0" w:color="auto"/>
            </w:tcBorders>
            <w:vAlign w:val="center"/>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F7558A" w:rsidP="00B8040D">
            <w:pPr>
              <w:spacing w:after="0" w:line="240" w:lineRule="auto"/>
              <w:jc w:val="center"/>
              <w:rPr>
                <w:rFonts w:ascii="Bookman Old Style" w:eastAsia="Times New Roman" w:hAnsi="Bookman Old Style" w:cs="Calibri"/>
                <w:b/>
                <w:bCs/>
                <w:color w:val="000000"/>
                <w:lang w:val="en-US"/>
              </w:rPr>
            </w:pPr>
            <w:r>
              <w:rPr>
                <w:rFonts w:ascii="Bookman Old Style" w:eastAsia="Times New Roman" w:hAnsi="Bookman Old Style" w:cs="Calibri"/>
                <w:b/>
                <w:bCs/>
                <w:color w:val="000000"/>
                <w:lang w:val="en-US"/>
              </w:rPr>
              <w:t xml:space="preserve">SUMBER </w:t>
            </w:r>
            <w:r w:rsidR="00B8040D" w:rsidRPr="00543326">
              <w:rPr>
                <w:rFonts w:ascii="Bookman Old Style" w:eastAsia="Times New Roman" w:hAnsi="Bookman Old Style" w:cs="Calibri"/>
                <w:b/>
                <w:bCs/>
                <w:color w:val="000000"/>
                <w:lang w:val="en-US"/>
              </w:rPr>
              <w:t>DAU TAMBAHAN</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F7558A" w:rsidP="00B8040D">
            <w:pPr>
              <w:spacing w:after="0" w:line="240" w:lineRule="auto"/>
              <w:jc w:val="center"/>
              <w:rPr>
                <w:rFonts w:ascii="Bookman Old Style" w:eastAsia="Times New Roman" w:hAnsi="Bookman Old Style" w:cs="Calibri"/>
                <w:b/>
                <w:bCs/>
                <w:color w:val="000000"/>
                <w:lang w:val="en-US"/>
              </w:rPr>
            </w:pPr>
            <w:r>
              <w:rPr>
                <w:rFonts w:ascii="Bookman Old Style" w:eastAsia="Times New Roman" w:hAnsi="Bookman Old Style" w:cs="Calibri"/>
                <w:b/>
                <w:bCs/>
                <w:color w:val="000000"/>
                <w:lang w:val="en-US"/>
              </w:rPr>
              <w:t xml:space="preserve">SUMBER </w:t>
            </w:r>
            <w:r w:rsidR="00B8040D" w:rsidRPr="00543326">
              <w:rPr>
                <w:rFonts w:ascii="Bookman Old Style" w:eastAsia="Times New Roman" w:hAnsi="Bookman Old Style" w:cs="Calibri"/>
                <w:b/>
                <w:bCs/>
                <w:color w:val="000000"/>
                <w:lang w:val="en-US"/>
              </w:rPr>
              <w:t>APBD</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JUMLAH</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8040D" w:rsidRPr="00543326" w:rsidRDefault="00B8040D" w:rsidP="00F7558A">
            <w:pPr>
              <w:spacing w:after="0" w:line="240" w:lineRule="auto"/>
              <w:jc w:val="center"/>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1</w:t>
            </w:r>
          </w:p>
        </w:tc>
        <w:tc>
          <w:tcPr>
            <w:tcW w:w="3914" w:type="dxa"/>
            <w:tcBorders>
              <w:top w:val="nil"/>
              <w:left w:val="nil"/>
              <w:bottom w:val="single" w:sz="4" w:space="0" w:color="auto"/>
              <w:right w:val="single" w:sz="4" w:space="0" w:color="auto"/>
            </w:tcBorders>
            <w:shd w:val="clear" w:color="auto" w:fill="auto"/>
            <w:noWrap/>
            <w:vAlign w:val="center"/>
            <w:hideMark/>
          </w:tcPr>
          <w:p w:rsidR="00B8040D" w:rsidRPr="00543326" w:rsidRDefault="00B8040D" w:rsidP="00F7558A">
            <w:pPr>
              <w:spacing w:after="0" w:line="240" w:lineRule="auto"/>
              <w:jc w:val="center"/>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2</w:t>
            </w:r>
          </w:p>
        </w:tc>
        <w:tc>
          <w:tcPr>
            <w:tcW w:w="2204" w:type="dxa"/>
            <w:tcBorders>
              <w:top w:val="nil"/>
              <w:left w:val="nil"/>
              <w:bottom w:val="single" w:sz="4" w:space="0" w:color="auto"/>
              <w:right w:val="single" w:sz="4" w:space="0" w:color="auto"/>
            </w:tcBorders>
            <w:shd w:val="clear" w:color="auto" w:fill="auto"/>
            <w:noWrap/>
            <w:vAlign w:val="center"/>
            <w:hideMark/>
          </w:tcPr>
          <w:p w:rsidR="00B8040D" w:rsidRPr="00543326" w:rsidRDefault="00B8040D" w:rsidP="00F7558A">
            <w:pPr>
              <w:spacing w:after="0" w:line="240" w:lineRule="auto"/>
              <w:jc w:val="center"/>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3</w:t>
            </w:r>
          </w:p>
        </w:tc>
        <w:tc>
          <w:tcPr>
            <w:tcW w:w="2046" w:type="dxa"/>
            <w:tcBorders>
              <w:top w:val="nil"/>
              <w:left w:val="nil"/>
              <w:bottom w:val="single" w:sz="4" w:space="0" w:color="auto"/>
              <w:right w:val="single" w:sz="4" w:space="0" w:color="auto"/>
            </w:tcBorders>
            <w:shd w:val="clear" w:color="auto" w:fill="auto"/>
            <w:noWrap/>
            <w:vAlign w:val="center"/>
            <w:hideMark/>
          </w:tcPr>
          <w:p w:rsidR="00B8040D" w:rsidRPr="00543326" w:rsidRDefault="00B8040D" w:rsidP="00F7558A">
            <w:pPr>
              <w:spacing w:after="0" w:line="240" w:lineRule="auto"/>
              <w:jc w:val="center"/>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4</w:t>
            </w:r>
          </w:p>
        </w:tc>
        <w:tc>
          <w:tcPr>
            <w:tcW w:w="2038" w:type="dxa"/>
            <w:tcBorders>
              <w:top w:val="nil"/>
              <w:left w:val="nil"/>
              <w:bottom w:val="single" w:sz="4" w:space="0" w:color="auto"/>
              <w:right w:val="single" w:sz="4" w:space="0" w:color="auto"/>
            </w:tcBorders>
            <w:shd w:val="clear" w:color="auto" w:fill="auto"/>
            <w:noWrap/>
            <w:vAlign w:val="center"/>
            <w:hideMark/>
          </w:tcPr>
          <w:p w:rsidR="00B8040D" w:rsidRPr="00543326" w:rsidRDefault="00B8040D" w:rsidP="00F7558A">
            <w:pPr>
              <w:spacing w:after="0" w:line="240" w:lineRule="auto"/>
              <w:jc w:val="center"/>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5</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1</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KECAMATAN BINAMU</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1. Kelurahan Monro-monro</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2. Kelurahan Panaikang</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3. Kelurahan Balang Beru</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4. Kelurahan Bontoa</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5. Kelurahan Empoang</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6. Kelurahan Empoang Selatan</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7. Kelurahan Empoang Utara</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8. Kelurahan Balang</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9. Kelurahan Biringkassi</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10. Kelurahan Pabiringa</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11. Kelurahan Sidenre</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12. Balang Toa</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2</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KECAMATAN KELARA</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1. Kelurahan Tolo</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2. Kelurahan Tolo Barat</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3. Kelurahan Tolo Utara</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4. Kelurahan Tolo Selatan</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5. Kelurahan Tolo Timur</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3</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KECAMATAN BATANG</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1. Kelurahan Togo-togo</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2. Kelurahan Bontoraya</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A5521A">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4</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KECAMATAN TAMALATEA</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1. Kelurahan Bontotangnga</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2. Kelurahan Tamanroya</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3. Kelurahan Tonrokassi</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B8040D" w:rsidRPr="00543326" w:rsidTr="00543326">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w:t>
            </w:r>
          </w:p>
        </w:tc>
        <w:tc>
          <w:tcPr>
            <w:tcW w:w="391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B8040D">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4. Kelurahan Tonrokassi Timur</w:t>
            </w:r>
          </w:p>
        </w:tc>
        <w:tc>
          <w:tcPr>
            <w:tcW w:w="2204"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B8040D" w:rsidRPr="00543326" w:rsidRDefault="00B8040D" w:rsidP="00543326">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A5521A" w:rsidRPr="00543326" w:rsidTr="00FB39D7">
        <w:trPr>
          <w:gridAfter w:val="1"/>
          <w:wAfter w:w="6" w:type="dxa"/>
          <w:trHeight w:val="948"/>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21A" w:rsidRPr="00543326" w:rsidRDefault="00A5521A" w:rsidP="00FB39D7">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lastRenderedPageBreak/>
              <w:t>NO</w:t>
            </w:r>
          </w:p>
        </w:tc>
        <w:tc>
          <w:tcPr>
            <w:tcW w:w="3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21A" w:rsidRPr="00543326" w:rsidRDefault="00A5521A" w:rsidP="00FB39D7">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KECAMATAN/KELURAHAN</w:t>
            </w:r>
          </w:p>
        </w:tc>
        <w:tc>
          <w:tcPr>
            <w:tcW w:w="6288" w:type="dxa"/>
            <w:gridSpan w:val="3"/>
            <w:tcBorders>
              <w:top w:val="single" w:sz="4" w:space="0" w:color="auto"/>
              <w:left w:val="nil"/>
              <w:bottom w:val="single" w:sz="4" w:space="0" w:color="auto"/>
              <w:right w:val="single" w:sz="4" w:space="0" w:color="auto"/>
            </w:tcBorders>
            <w:shd w:val="clear" w:color="auto" w:fill="auto"/>
            <w:vAlign w:val="bottom"/>
            <w:hideMark/>
          </w:tcPr>
          <w:p w:rsidR="00A5521A" w:rsidRPr="00543326" w:rsidRDefault="00A5521A" w:rsidP="00FB39D7">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ALOKASI ANGGARAN KEGIATAN                                                         PEMBANGUNAN SARANA PRASARANA KELURAHAN SERTA PEBERDAYAAN MASYARAKAT</w:t>
            </w:r>
          </w:p>
        </w:tc>
      </w:tr>
      <w:tr w:rsidR="00A5521A" w:rsidRPr="00543326" w:rsidTr="00FB39D7">
        <w:trPr>
          <w:gridAfter w:val="1"/>
          <w:wAfter w:w="6" w:type="dxa"/>
          <w:trHeight w:val="312"/>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5521A" w:rsidRPr="00543326" w:rsidRDefault="00A5521A" w:rsidP="00FB39D7">
            <w:pPr>
              <w:spacing w:after="0" w:line="240" w:lineRule="auto"/>
              <w:jc w:val="center"/>
              <w:rPr>
                <w:rFonts w:ascii="Bookman Old Style" w:eastAsia="Times New Roman" w:hAnsi="Bookman Old Style" w:cs="Calibri"/>
                <w:b/>
                <w:bCs/>
                <w:color w:val="000000"/>
                <w:lang w:val="en-US"/>
              </w:rPr>
            </w:pPr>
          </w:p>
        </w:tc>
        <w:tc>
          <w:tcPr>
            <w:tcW w:w="3914" w:type="dxa"/>
            <w:vMerge/>
            <w:tcBorders>
              <w:top w:val="single" w:sz="4" w:space="0" w:color="auto"/>
              <w:left w:val="single" w:sz="4" w:space="0" w:color="auto"/>
              <w:bottom w:val="single" w:sz="4" w:space="0" w:color="auto"/>
              <w:right w:val="single" w:sz="4" w:space="0" w:color="auto"/>
            </w:tcBorders>
            <w:vAlign w:val="center"/>
            <w:hideMark/>
          </w:tcPr>
          <w:p w:rsidR="00A5521A" w:rsidRPr="00543326" w:rsidRDefault="00A5521A" w:rsidP="00FB39D7">
            <w:pPr>
              <w:spacing w:after="0" w:line="240" w:lineRule="auto"/>
              <w:jc w:val="center"/>
              <w:rPr>
                <w:rFonts w:ascii="Bookman Old Style" w:eastAsia="Times New Roman" w:hAnsi="Bookman Old Style" w:cs="Calibri"/>
                <w:b/>
                <w:bCs/>
                <w:color w:val="000000"/>
                <w:lang w:val="en-US"/>
              </w:rPr>
            </w:pPr>
          </w:p>
        </w:tc>
        <w:tc>
          <w:tcPr>
            <w:tcW w:w="6288" w:type="dxa"/>
            <w:gridSpan w:val="3"/>
            <w:tcBorders>
              <w:top w:val="single" w:sz="4" w:space="0" w:color="auto"/>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SUMBER DANA TAHUN 2020</w:t>
            </w:r>
          </w:p>
        </w:tc>
      </w:tr>
      <w:tr w:rsidR="00A5521A" w:rsidRPr="00543326" w:rsidTr="00FB39D7">
        <w:trPr>
          <w:gridAfter w:val="1"/>
          <w:wAfter w:w="6" w:type="dxa"/>
          <w:trHeight w:val="312"/>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5521A" w:rsidRPr="00543326" w:rsidRDefault="00A5521A" w:rsidP="00FB39D7">
            <w:pPr>
              <w:spacing w:after="0" w:line="240" w:lineRule="auto"/>
              <w:jc w:val="center"/>
              <w:rPr>
                <w:rFonts w:ascii="Bookman Old Style" w:eastAsia="Times New Roman" w:hAnsi="Bookman Old Style" w:cs="Calibri"/>
                <w:b/>
                <w:bCs/>
                <w:color w:val="000000"/>
                <w:lang w:val="en-US"/>
              </w:rPr>
            </w:pPr>
          </w:p>
        </w:tc>
        <w:tc>
          <w:tcPr>
            <w:tcW w:w="3914" w:type="dxa"/>
            <w:vMerge/>
            <w:tcBorders>
              <w:top w:val="single" w:sz="4" w:space="0" w:color="auto"/>
              <w:left w:val="single" w:sz="4" w:space="0" w:color="auto"/>
              <w:bottom w:val="single" w:sz="4" w:space="0" w:color="auto"/>
              <w:right w:val="single" w:sz="4" w:space="0" w:color="auto"/>
            </w:tcBorders>
            <w:vAlign w:val="center"/>
            <w:hideMark/>
          </w:tcPr>
          <w:p w:rsidR="00A5521A" w:rsidRPr="00543326" w:rsidRDefault="00A5521A" w:rsidP="00FB39D7">
            <w:pPr>
              <w:spacing w:after="0" w:line="240" w:lineRule="auto"/>
              <w:jc w:val="center"/>
              <w:rPr>
                <w:rFonts w:ascii="Bookman Old Style" w:eastAsia="Times New Roman" w:hAnsi="Bookman Old Style" w:cs="Calibri"/>
                <w:b/>
                <w:bCs/>
                <w:color w:val="000000"/>
                <w:lang w:val="en-US"/>
              </w:rPr>
            </w:pP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center"/>
              <w:rPr>
                <w:rFonts w:ascii="Bookman Old Style" w:eastAsia="Times New Roman" w:hAnsi="Bookman Old Style" w:cs="Calibri"/>
                <w:b/>
                <w:bCs/>
                <w:color w:val="000000"/>
                <w:lang w:val="en-US"/>
              </w:rPr>
            </w:pPr>
            <w:r>
              <w:rPr>
                <w:rFonts w:ascii="Bookman Old Style" w:eastAsia="Times New Roman" w:hAnsi="Bookman Old Style" w:cs="Calibri"/>
                <w:b/>
                <w:bCs/>
                <w:color w:val="000000"/>
                <w:lang w:val="en-US"/>
              </w:rPr>
              <w:t xml:space="preserve">SUMBER </w:t>
            </w:r>
            <w:r w:rsidRPr="00543326">
              <w:rPr>
                <w:rFonts w:ascii="Bookman Old Style" w:eastAsia="Times New Roman" w:hAnsi="Bookman Old Style" w:cs="Calibri"/>
                <w:b/>
                <w:bCs/>
                <w:color w:val="000000"/>
                <w:lang w:val="en-US"/>
              </w:rPr>
              <w:t>DAU TAMBAHAN</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center"/>
              <w:rPr>
                <w:rFonts w:ascii="Bookman Old Style" w:eastAsia="Times New Roman" w:hAnsi="Bookman Old Style" w:cs="Calibri"/>
                <w:b/>
                <w:bCs/>
                <w:color w:val="000000"/>
                <w:lang w:val="en-US"/>
              </w:rPr>
            </w:pPr>
            <w:r>
              <w:rPr>
                <w:rFonts w:ascii="Bookman Old Style" w:eastAsia="Times New Roman" w:hAnsi="Bookman Old Style" w:cs="Calibri"/>
                <w:b/>
                <w:bCs/>
                <w:color w:val="000000"/>
                <w:lang w:val="en-US"/>
              </w:rPr>
              <w:t xml:space="preserve">SUMBER </w:t>
            </w:r>
            <w:r w:rsidRPr="00543326">
              <w:rPr>
                <w:rFonts w:ascii="Bookman Old Style" w:eastAsia="Times New Roman" w:hAnsi="Bookman Old Style" w:cs="Calibri"/>
                <w:b/>
                <w:bCs/>
                <w:color w:val="000000"/>
                <w:lang w:val="en-US"/>
              </w:rPr>
              <w:t>APBD</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JUMLAH</w:t>
            </w:r>
          </w:p>
        </w:tc>
      </w:tr>
      <w:tr w:rsidR="00A5521A" w:rsidRPr="00543326" w:rsidTr="00FB39D7">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w:t>
            </w:r>
          </w:p>
        </w:tc>
        <w:tc>
          <w:tcPr>
            <w:tcW w:w="391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5. Kelurahan Tonrokassi Barat</w:t>
            </w: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A5521A" w:rsidRPr="00543326" w:rsidTr="00FB39D7">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w:t>
            </w:r>
          </w:p>
        </w:tc>
        <w:tc>
          <w:tcPr>
            <w:tcW w:w="391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6. Kelurahan Manjang Loe</w:t>
            </w: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A5521A" w:rsidRPr="00543326" w:rsidTr="00FB39D7">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5521A" w:rsidRPr="00543326" w:rsidRDefault="00A5521A" w:rsidP="00A5521A">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5</w:t>
            </w:r>
          </w:p>
        </w:tc>
        <w:tc>
          <w:tcPr>
            <w:tcW w:w="391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KECAMATAN BONTORAMBA</w:t>
            </w: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r>
      <w:tr w:rsidR="00A5521A" w:rsidRPr="00543326" w:rsidTr="00FB39D7">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5521A" w:rsidRPr="00543326" w:rsidRDefault="00A5521A"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1. Kelurahan Bontoramba</w:t>
            </w: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A5521A" w:rsidRPr="00543326" w:rsidTr="00FB39D7">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5521A" w:rsidRPr="00543326" w:rsidRDefault="00A5521A" w:rsidP="00A5521A">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6</w:t>
            </w:r>
          </w:p>
        </w:tc>
        <w:tc>
          <w:tcPr>
            <w:tcW w:w="391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KECAMATAN BANGKALA</w:t>
            </w: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r>
      <w:tr w:rsidR="00A5521A" w:rsidRPr="00543326" w:rsidTr="00FB39D7">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5521A" w:rsidRPr="00543326" w:rsidRDefault="00A5521A"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1. Kelurahan Bontorannu</w:t>
            </w: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A5521A" w:rsidRPr="00543326" w:rsidTr="00FB39D7">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5521A" w:rsidRPr="00543326" w:rsidRDefault="00A5521A"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2. Kelurahan Pallengu</w:t>
            </w: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A5521A" w:rsidRPr="00543326" w:rsidTr="00FB39D7">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5521A" w:rsidRPr="00543326" w:rsidRDefault="00A5521A"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3. Kelurahan Benteng</w:t>
            </w: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A5521A" w:rsidRPr="00543326" w:rsidTr="00FB39D7">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5521A" w:rsidRPr="00543326" w:rsidRDefault="00A5521A" w:rsidP="00A5521A">
            <w:pPr>
              <w:spacing w:after="0" w:line="240" w:lineRule="auto"/>
              <w:jc w:val="center"/>
              <w:rPr>
                <w:rFonts w:ascii="Bookman Old Style" w:eastAsia="Times New Roman" w:hAnsi="Bookman Old Style" w:cs="Calibri"/>
                <w:color w:val="000000"/>
                <w:lang w:val="en-US"/>
              </w:rPr>
            </w:pPr>
          </w:p>
        </w:tc>
        <w:tc>
          <w:tcPr>
            <w:tcW w:w="391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4. Kelurahan Pantai Bahari</w:t>
            </w: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A5521A" w:rsidRPr="00543326" w:rsidTr="00FB39D7">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5521A" w:rsidRPr="00543326" w:rsidRDefault="00A5521A" w:rsidP="00A5521A">
            <w:pPr>
              <w:spacing w:after="0" w:line="240" w:lineRule="auto"/>
              <w:jc w:val="center"/>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7</w:t>
            </w:r>
          </w:p>
        </w:tc>
        <w:tc>
          <w:tcPr>
            <w:tcW w:w="391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KECAMATAN BANGKALA BARAT</w:t>
            </w: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w:t>
            </w:r>
          </w:p>
        </w:tc>
      </w:tr>
      <w:tr w:rsidR="00A5521A" w:rsidRPr="00543326" w:rsidTr="00FB39D7">
        <w:trPr>
          <w:gridAfter w:val="1"/>
          <w:wAfter w:w="6" w:type="dxa"/>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w:t>
            </w:r>
          </w:p>
        </w:tc>
        <w:tc>
          <w:tcPr>
            <w:tcW w:w="391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1. Kelurahan Bulu Jaya</w:t>
            </w: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366,000,000 </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179,000,000 </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color w:val="000000"/>
                <w:lang w:val="en-US"/>
              </w:rPr>
            </w:pPr>
            <w:r w:rsidRPr="00543326">
              <w:rPr>
                <w:rFonts w:ascii="Bookman Old Style" w:eastAsia="Times New Roman" w:hAnsi="Bookman Old Style" w:cs="Calibri"/>
                <w:color w:val="000000"/>
                <w:lang w:val="en-US"/>
              </w:rPr>
              <w:t xml:space="preserve">545,000,000 </w:t>
            </w:r>
          </w:p>
        </w:tc>
      </w:tr>
      <w:tr w:rsidR="00A5521A" w:rsidRPr="00543326" w:rsidTr="00FB39D7">
        <w:trPr>
          <w:gridAfter w:val="1"/>
          <w:wAfter w:w="6" w:type="dxa"/>
          <w:trHeight w:val="312"/>
        </w:trPr>
        <w:tc>
          <w:tcPr>
            <w:tcW w:w="4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JUMLAH</w:t>
            </w:r>
          </w:p>
        </w:tc>
        <w:tc>
          <w:tcPr>
            <w:tcW w:w="2204"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xml:space="preserve">11,346,000,000 </w:t>
            </w:r>
          </w:p>
        </w:tc>
        <w:tc>
          <w:tcPr>
            <w:tcW w:w="2046"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xml:space="preserve">5,549,000,000 </w:t>
            </w:r>
          </w:p>
        </w:tc>
        <w:tc>
          <w:tcPr>
            <w:tcW w:w="2038" w:type="dxa"/>
            <w:tcBorders>
              <w:top w:val="nil"/>
              <w:left w:val="nil"/>
              <w:bottom w:val="single" w:sz="4" w:space="0" w:color="auto"/>
              <w:right w:val="single" w:sz="4" w:space="0" w:color="auto"/>
            </w:tcBorders>
            <w:shd w:val="clear" w:color="auto" w:fill="auto"/>
            <w:noWrap/>
            <w:vAlign w:val="bottom"/>
            <w:hideMark/>
          </w:tcPr>
          <w:p w:rsidR="00A5521A" w:rsidRPr="00543326" w:rsidRDefault="00A5521A" w:rsidP="00FB39D7">
            <w:pPr>
              <w:spacing w:after="0" w:line="240" w:lineRule="auto"/>
              <w:jc w:val="right"/>
              <w:rPr>
                <w:rFonts w:ascii="Bookman Old Style" w:eastAsia="Times New Roman" w:hAnsi="Bookman Old Style" w:cs="Calibri"/>
                <w:b/>
                <w:bCs/>
                <w:color w:val="000000"/>
                <w:lang w:val="en-US"/>
              </w:rPr>
            </w:pPr>
            <w:r w:rsidRPr="00543326">
              <w:rPr>
                <w:rFonts w:ascii="Bookman Old Style" w:eastAsia="Times New Roman" w:hAnsi="Bookman Old Style" w:cs="Calibri"/>
                <w:b/>
                <w:bCs/>
                <w:color w:val="000000"/>
                <w:lang w:val="en-US"/>
              </w:rPr>
              <w:t xml:space="preserve">16,895,000,000 </w:t>
            </w:r>
          </w:p>
        </w:tc>
      </w:tr>
    </w:tbl>
    <w:p w:rsidR="00B8040D" w:rsidRDefault="00B8040D" w:rsidP="00CC21B5">
      <w:pPr>
        <w:tabs>
          <w:tab w:val="left" w:pos="1800"/>
        </w:tabs>
        <w:spacing w:after="0" w:line="240" w:lineRule="auto"/>
        <w:rPr>
          <w:rFonts w:ascii="Bookman Old Style" w:hAnsi="Bookman Old Style"/>
          <w:b/>
        </w:rPr>
      </w:pPr>
    </w:p>
    <w:p w:rsidR="00A5521A" w:rsidRDefault="00A5521A" w:rsidP="007662BC">
      <w:pPr>
        <w:rPr>
          <w:rFonts w:ascii="Bookman Old Style" w:hAnsi="Bookman Old Style"/>
          <w:b/>
          <w:sz w:val="24"/>
          <w:szCs w:val="24"/>
        </w:rPr>
      </w:pPr>
    </w:p>
    <w:p w:rsidR="00A5521A" w:rsidRDefault="00A5521A" w:rsidP="007662BC">
      <w:pPr>
        <w:rPr>
          <w:rFonts w:ascii="Bookman Old Style" w:hAnsi="Bookman Old Style"/>
          <w:b/>
          <w:sz w:val="24"/>
          <w:szCs w:val="24"/>
        </w:rPr>
      </w:pPr>
    </w:p>
    <w:p w:rsidR="007662BC" w:rsidRPr="00AD3F31" w:rsidRDefault="007662BC" w:rsidP="007662BC">
      <w:pPr>
        <w:ind w:left="5040"/>
        <w:rPr>
          <w:rFonts w:ascii="Bookman Old Style" w:hAnsi="Bookman Old Style"/>
          <w:b/>
          <w:sz w:val="24"/>
          <w:szCs w:val="24"/>
        </w:rPr>
      </w:pPr>
      <w:r w:rsidRPr="00AD3F31">
        <w:rPr>
          <w:rFonts w:ascii="Bookman Old Style" w:hAnsi="Bookman Old Style"/>
          <w:b/>
          <w:sz w:val="24"/>
          <w:szCs w:val="24"/>
        </w:rPr>
        <w:t>BUPATI JENEPONTO,</w:t>
      </w:r>
    </w:p>
    <w:p w:rsidR="007662BC" w:rsidRDefault="007662BC" w:rsidP="007662BC">
      <w:pPr>
        <w:ind w:left="5040"/>
        <w:rPr>
          <w:rFonts w:ascii="Bookman Old Style" w:hAnsi="Bookman Old Style"/>
          <w:b/>
          <w:sz w:val="24"/>
          <w:szCs w:val="24"/>
        </w:rPr>
      </w:pPr>
    </w:p>
    <w:p w:rsidR="00B62B93" w:rsidRDefault="007662BC" w:rsidP="007662BC">
      <w:pPr>
        <w:ind w:left="5040"/>
        <w:rPr>
          <w:rFonts w:ascii="Bookman Old Style" w:hAnsi="Bookman Old Style"/>
          <w:b/>
        </w:rPr>
      </w:pPr>
      <w:r w:rsidRPr="00AD3F31">
        <w:rPr>
          <w:rFonts w:ascii="Bookman Old Style" w:hAnsi="Bookman Old Style"/>
          <w:b/>
          <w:sz w:val="24"/>
          <w:szCs w:val="24"/>
        </w:rPr>
        <w:t>IKSAN ISKANDAR</w:t>
      </w:r>
    </w:p>
    <w:sectPr w:rsidR="00B62B93" w:rsidSect="00395EAA">
      <w:pgSz w:w="12242" w:h="18722" w:code="10000"/>
      <w:pgMar w:top="1440" w:right="1531" w:bottom="144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FCE"/>
    <w:multiLevelType w:val="hybridMultilevel"/>
    <w:tmpl w:val="D0364D6A"/>
    <w:lvl w:ilvl="0" w:tplc="C72443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76212"/>
    <w:multiLevelType w:val="hybridMultilevel"/>
    <w:tmpl w:val="CE809802"/>
    <w:lvl w:ilvl="0" w:tplc="5C5A6D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2094F22"/>
    <w:multiLevelType w:val="hybridMultilevel"/>
    <w:tmpl w:val="97CABBB0"/>
    <w:lvl w:ilvl="0" w:tplc="BEBEF04C">
      <w:start w:val="1"/>
      <w:numFmt w:val="decimal"/>
      <w:lvlText w:val="%1."/>
      <w:lvlJc w:val="left"/>
      <w:pPr>
        <w:ind w:left="1080" w:hanging="360"/>
      </w:pPr>
      <w:rPr>
        <w:rFonts w:ascii="Bookman Old Style" w:eastAsia="Times New Roman" w:hAnsi="Bookman Old Style" w:cs="TimesNew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7455E5"/>
    <w:multiLevelType w:val="hybridMultilevel"/>
    <w:tmpl w:val="14BCD8A2"/>
    <w:lvl w:ilvl="0" w:tplc="C72443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AF816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D4A02"/>
    <w:multiLevelType w:val="hybridMultilevel"/>
    <w:tmpl w:val="A73AECDC"/>
    <w:lvl w:ilvl="0" w:tplc="580E69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30376"/>
    <w:multiLevelType w:val="hybridMultilevel"/>
    <w:tmpl w:val="EB662590"/>
    <w:lvl w:ilvl="0" w:tplc="0956A0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7F90847"/>
    <w:multiLevelType w:val="hybridMultilevel"/>
    <w:tmpl w:val="7812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D5C03"/>
    <w:multiLevelType w:val="hybridMultilevel"/>
    <w:tmpl w:val="A2C60DB2"/>
    <w:lvl w:ilvl="0" w:tplc="D3A89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D9795C"/>
    <w:multiLevelType w:val="hybridMultilevel"/>
    <w:tmpl w:val="A2D8A7E8"/>
    <w:lvl w:ilvl="0" w:tplc="D3E22C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E4A4144"/>
    <w:multiLevelType w:val="hybridMultilevel"/>
    <w:tmpl w:val="6C5E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050E8"/>
    <w:multiLevelType w:val="hybridMultilevel"/>
    <w:tmpl w:val="002610D6"/>
    <w:lvl w:ilvl="0" w:tplc="231063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2233F56"/>
    <w:multiLevelType w:val="hybridMultilevel"/>
    <w:tmpl w:val="A2C03B70"/>
    <w:lvl w:ilvl="0" w:tplc="10828D56">
      <w:start w:val="1"/>
      <w:numFmt w:val="decimal"/>
      <w:lvlText w:val="%1."/>
      <w:lvlJc w:val="left"/>
      <w:pPr>
        <w:ind w:left="786" w:hanging="360"/>
      </w:pPr>
      <w:rPr>
        <w:rFonts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3467B08"/>
    <w:multiLevelType w:val="hybridMultilevel"/>
    <w:tmpl w:val="E348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8642F"/>
    <w:multiLevelType w:val="hybridMultilevel"/>
    <w:tmpl w:val="5866DBE2"/>
    <w:lvl w:ilvl="0" w:tplc="0DA83C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542EB"/>
    <w:multiLevelType w:val="hybridMultilevel"/>
    <w:tmpl w:val="0E24E09A"/>
    <w:lvl w:ilvl="0" w:tplc="6DD6144C">
      <w:start w:val="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F27A3"/>
    <w:multiLevelType w:val="hybridMultilevel"/>
    <w:tmpl w:val="7FB4A3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1F07E2"/>
    <w:multiLevelType w:val="hybridMultilevel"/>
    <w:tmpl w:val="D0364D6A"/>
    <w:lvl w:ilvl="0" w:tplc="C72443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E392F"/>
    <w:multiLevelType w:val="hybridMultilevel"/>
    <w:tmpl w:val="A59CC8FC"/>
    <w:lvl w:ilvl="0" w:tplc="23EA3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D7EEE"/>
    <w:multiLevelType w:val="hybridMultilevel"/>
    <w:tmpl w:val="FC8083D6"/>
    <w:lvl w:ilvl="0" w:tplc="07C46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E03E2"/>
    <w:multiLevelType w:val="hybridMultilevel"/>
    <w:tmpl w:val="D0364D6A"/>
    <w:lvl w:ilvl="0" w:tplc="C72443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C4063"/>
    <w:multiLevelType w:val="hybridMultilevel"/>
    <w:tmpl w:val="D0364D6A"/>
    <w:lvl w:ilvl="0" w:tplc="C7244358">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57A02"/>
    <w:multiLevelType w:val="hybridMultilevel"/>
    <w:tmpl w:val="9FEE1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B03F76"/>
    <w:multiLevelType w:val="hybridMultilevel"/>
    <w:tmpl w:val="31B08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418D6"/>
    <w:multiLevelType w:val="hybridMultilevel"/>
    <w:tmpl w:val="2F26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957057"/>
    <w:multiLevelType w:val="hybridMultilevel"/>
    <w:tmpl w:val="4934B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6E75C9"/>
    <w:multiLevelType w:val="hybridMultilevel"/>
    <w:tmpl w:val="F00234D8"/>
    <w:lvl w:ilvl="0" w:tplc="C7244358">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D7A249E"/>
    <w:multiLevelType w:val="hybridMultilevel"/>
    <w:tmpl w:val="DA8E343C"/>
    <w:lvl w:ilvl="0" w:tplc="04090019">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3ED65B99"/>
    <w:multiLevelType w:val="hybridMultilevel"/>
    <w:tmpl w:val="D43A3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4F206E"/>
    <w:multiLevelType w:val="hybridMultilevel"/>
    <w:tmpl w:val="BDA05C62"/>
    <w:lvl w:ilvl="0" w:tplc="C724435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49AF12E1"/>
    <w:multiLevelType w:val="hybridMultilevel"/>
    <w:tmpl w:val="DCFE8E3E"/>
    <w:lvl w:ilvl="0" w:tplc="0DA83C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730974"/>
    <w:multiLevelType w:val="hybridMultilevel"/>
    <w:tmpl w:val="DCD69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7F574B"/>
    <w:multiLevelType w:val="hybridMultilevel"/>
    <w:tmpl w:val="2FCE4FFE"/>
    <w:lvl w:ilvl="0" w:tplc="098808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DD53BDA"/>
    <w:multiLevelType w:val="hybridMultilevel"/>
    <w:tmpl w:val="BA4EE1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A042BF"/>
    <w:multiLevelType w:val="hybridMultilevel"/>
    <w:tmpl w:val="D09C9FC0"/>
    <w:lvl w:ilvl="0" w:tplc="69D228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861934"/>
    <w:multiLevelType w:val="hybridMultilevel"/>
    <w:tmpl w:val="2BBC1436"/>
    <w:lvl w:ilvl="0" w:tplc="69D228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FC4697"/>
    <w:multiLevelType w:val="hybridMultilevel"/>
    <w:tmpl w:val="96747920"/>
    <w:lvl w:ilvl="0" w:tplc="C7244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1B3D91"/>
    <w:multiLevelType w:val="hybridMultilevel"/>
    <w:tmpl w:val="17B25408"/>
    <w:lvl w:ilvl="0" w:tplc="A576336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5F4F1CB5"/>
    <w:multiLevelType w:val="hybridMultilevel"/>
    <w:tmpl w:val="B1161724"/>
    <w:lvl w:ilvl="0" w:tplc="BD2A99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F934B52"/>
    <w:multiLevelType w:val="hybridMultilevel"/>
    <w:tmpl w:val="A11E6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1A789F"/>
    <w:multiLevelType w:val="hybridMultilevel"/>
    <w:tmpl w:val="99B8C884"/>
    <w:lvl w:ilvl="0" w:tplc="0A84DC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6A04C70"/>
    <w:multiLevelType w:val="hybridMultilevel"/>
    <w:tmpl w:val="B3CC4AEE"/>
    <w:lvl w:ilvl="0" w:tplc="44003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94133C"/>
    <w:multiLevelType w:val="hybridMultilevel"/>
    <w:tmpl w:val="B9A0D616"/>
    <w:lvl w:ilvl="0" w:tplc="45BEF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E45BFB"/>
    <w:multiLevelType w:val="hybridMultilevel"/>
    <w:tmpl w:val="0B48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34FF2"/>
    <w:multiLevelType w:val="hybridMultilevel"/>
    <w:tmpl w:val="4A88B5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F007561"/>
    <w:multiLevelType w:val="hybridMultilevel"/>
    <w:tmpl w:val="61767FE4"/>
    <w:lvl w:ilvl="0" w:tplc="B6686B44">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4"/>
  </w:num>
  <w:num w:numId="2">
    <w:abstractNumId w:val="12"/>
  </w:num>
  <w:num w:numId="3">
    <w:abstractNumId w:val="13"/>
  </w:num>
  <w:num w:numId="4">
    <w:abstractNumId w:val="27"/>
  </w:num>
  <w:num w:numId="5">
    <w:abstractNumId w:val="22"/>
  </w:num>
  <w:num w:numId="6">
    <w:abstractNumId w:val="4"/>
  </w:num>
  <w:num w:numId="7">
    <w:abstractNumId w:val="44"/>
  </w:num>
  <w:num w:numId="8">
    <w:abstractNumId w:val="2"/>
  </w:num>
  <w:num w:numId="9">
    <w:abstractNumId w:val="37"/>
  </w:num>
  <w:num w:numId="10">
    <w:abstractNumId w:val="17"/>
  </w:num>
  <w:num w:numId="11">
    <w:abstractNumId w:val="28"/>
  </w:num>
  <w:num w:numId="12">
    <w:abstractNumId w:val="25"/>
  </w:num>
  <w:num w:numId="13">
    <w:abstractNumId w:val="35"/>
  </w:num>
  <w:num w:numId="14">
    <w:abstractNumId w:val="3"/>
  </w:num>
  <w:num w:numId="15">
    <w:abstractNumId w:val="5"/>
  </w:num>
  <w:num w:numId="16">
    <w:abstractNumId w:val="20"/>
  </w:num>
  <w:num w:numId="17">
    <w:abstractNumId w:val="0"/>
  </w:num>
  <w:num w:numId="18">
    <w:abstractNumId w:val="16"/>
  </w:num>
  <w:num w:numId="19">
    <w:abstractNumId w:val="29"/>
  </w:num>
  <w:num w:numId="20">
    <w:abstractNumId w:val="31"/>
  </w:num>
  <w:num w:numId="21">
    <w:abstractNumId w:val="39"/>
  </w:num>
  <w:num w:numId="22">
    <w:abstractNumId w:val="36"/>
  </w:num>
  <w:num w:numId="23">
    <w:abstractNumId w:val="1"/>
  </w:num>
  <w:num w:numId="24">
    <w:abstractNumId w:val="26"/>
  </w:num>
  <w:num w:numId="25">
    <w:abstractNumId w:val="18"/>
  </w:num>
  <w:num w:numId="26">
    <w:abstractNumId w:val="10"/>
  </w:num>
  <w:num w:numId="27">
    <w:abstractNumId w:val="7"/>
  </w:num>
  <w:num w:numId="28">
    <w:abstractNumId w:val="21"/>
  </w:num>
  <w:num w:numId="29">
    <w:abstractNumId w:val="19"/>
  </w:num>
  <w:num w:numId="30">
    <w:abstractNumId w:val="15"/>
  </w:num>
  <w:num w:numId="31">
    <w:abstractNumId w:val="41"/>
  </w:num>
  <w:num w:numId="32">
    <w:abstractNumId w:val="14"/>
  </w:num>
  <w:num w:numId="33">
    <w:abstractNumId w:val="11"/>
  </w:num>
  <w:num w:numId="34">
    <w:abstractNumId w:val="32"/>
  </w:num>
  <w:num w:numId="35">
    <w:abstractNumId w:val="33"/>
  </w:num>
  <w:num w:numId="36">
    <w:abstractNumId w:val="40"/>
  </w:num>
  <w:num w:numId="37">
    <w:abstractNumId w:val="43"/>
  </w:num>
  <w:num w:numId="38">
    <w:abstractNumId w:val="24"/>
  </w:num>
  <w:num w:numId="39">
    <w:abstractNumId w:val="30"/>
  </w:num>
  <w:num w:numId="40">
    <w:abstractNumId w:val="23"/>
  </w:num>
  <w:num w:numId="41">
    <w:abstractNumId w:val="42"/>
  </w:num>
  <w:num w:numId="42">
    <w:abstractNumId w:val="9"/>
  </w:num>
  <w:num w:numId="43">
    <w:abstractNumId w:val="38"/>
  </w:num>
  <w:num w:numId="44">
    <w:abstractNumId w:val="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74"/>
    <w:rsid w:val="0000340B"/>
    <w:rsid w:val="0001635A"/>
    <w:rsid w:val="0002004B"/>
    <w:rsid w:val="000220C4"/>
    <w:rsid w:val="000228E5"/>
    <w:rsid w:val="00024D86"/>
    <w:rsid w:val="00026149"/>
    <w:rsid w:val="0002752D"/>
    <w:rsid w:val="000306D6"/>
    <w:rsid w:val="00031597"/>
    <w:rsid w:val="00044AF7"/>
    <w:rsid w:val="00056D96"/>
    <w:rsid w:val="00061077"/>
    <w:rsid w:val="000679F5"/>
    <w:rsid w:val="00076F79"/>
    <w:rsid w:val="00080AC8"/>
    <w:rsid w:val="000870EF"/>
    <w:rsid w:val="0009490B"/>
    <w:rsid w:val="00095E1B"/>
    <w:rsid w:val="00096225"/>
    <w:rsid w:val="000A5142"/>
    <w:rsid w:val="000A6F42"/>
    <w:rsid w:val="000A79BB"/>
    <w:rsid w:val="000C526F"/>
    <w:rsid w:val="000D045B"/>
    <w:rsid w:val="000D26D9"/>
    <w:rsid w:val="000D3A10"/>
    <w:rsid w:val="000E4966"/>
    <w:rsid w:val="000F52F5"/>
    <w:rsid w:val="00104DAE"/>
    <w:rsid w:val="0010555D"/>
    <w:rsid w:val="00110F14"/>
    <w:rsid w:val="00113E34"/>
    <w:rsid w:val="001176D8"/>
    <w:rsid w:val="001208D2"/>
    <w:rsid w:val="00122B74"/>
    <w:rsid w:val="00123449"/>
    <w:rsid w:val="00125740"/>
    <w:rsid w:val="00127788"/>
    <w:rsid w:val="00133322"/>
    <w:rsid w:val="0013733B"/>
    <w:rsid w:val="00144251"/>
    <w:rsid w:val="001475B8"/>
    <w:rsid w:val="001475CA"/>
    <w:rsid w:val="00153323"/>
    <w:rsid w:val="00172949"/>
    <w:rsid w:val="001757A5"/>
    <w:rsid w:val="0017599A"/>
    <w:rsid w:val="001774C3"/>
    <w:rsid w:val="00181CD9"/>
    <w:rsid w:val="001844C1"/>
    <w:rsid w:val="00190FB3"/>
    <w:rsid w:val="001961A2"/>
    <w:rsid w:val="001A77AE"/>
    <w:rsid w:val="001B06E1"/>
    <w:rsid w:val="001B12D2"/>
    <w:rsid w:val="001B2B50"/>
    <w:rsid w:val="001D10F3"/>
    <w:rsid w:val="001D5F44"/>
    <w:rsid w:val="001D6193"/>
    <w:rsid w:val="001D77FD"/>
    <w:rsid w:val="001E58E1"/>
    <w:rsid w:val="001F2CE3"/>
    <w:rsid w:val="00201485"/>
    <w:rsid w:val="00205F0F"/>
    <w:rsid w:val="002120BA"/>
    <w:rsid w:val="002122AE"/>
    <w:rsid w:val="00212CD8"/>
    <w:rsid w:val="00216F9B"/>
    <w:rsid w:val="0022279C"/>
    <w:rsid w:val="002247AA"/>
    <w:rsid w:val="00236352"/>
    <w:rsid w:val="00242E5F"/>
    <w:rsid w:val="00244269"/>
    <w:rsid w:val="0024477A"/>
    <w:rsid w:val="002457AB"/>
    <w:rsid w:val="00245901"/>
    <w:rsid w:val="0024698B"/>
    <w:rsid w:val="002538CF"/>
    <w:rsid w:val="00254D33"/>
    <w:rsid w:val="00262E42"/>
    <w:rsid w:val="00264380"/>
    <w:rsid w:val="002743E5"/>
    <w:rsid w:val="00276A25"/>
    <w:rsid w:val="00282848"/>
    <w:rsid w:val="00282C5F"/>
    <w:rsid w:val="00286CD9"/>
    <w:rsid w:val="0029496D"/>
    <w:rsid w:val="002C25B9"/>
    <w:rsid w:val="002C29F7"/>
    <w:rsid w:val="002C390D"/>
    <w:rsid w:val="002C4977"/>
    <w:rsid w:val="002D4CFC"/>
    <w:rsid w:val="002D5825"/>
    <w:rsid w:val="002D709C"/>
    <w:rsid w:val="002D73A4"/>
    <w:rsid w:val="002E2FFD"/>
    <w:rsid w:val="002F00F7"/>
    <w:rsid w:val="002F1576"/>
    <w:rsid w:val="002F198C"/>
    <w:rsid w:val="002F78D7"/>
    <w:rsid w:val="003005B2"/>
    <w:rsid w:val="003009AE"/>
    <w:rsid w:val="003032DB"/>
    <w:rsid w:val="00303BBE"/>
    <w:rsid w:val="003167A6"/>
    <w:rsid w:val="00316A7A"/>
    <w:rsid w:val="0032004C"/>
    <w:rsid w:val="00321F43"/>
    <w:rsid w:val="003259D6"/>
    <w:rsid w:val="00334474"/>
    <w:rsid w:val="00340A67"/>
    <w:rsid w:val="00341D74"/>
    <w:rsid w:val="00341F63"/>
    <w:rsid w:val="003431DF"/>
    <w:rsid w:val="00344BB1"/>
    <w:rsid w:val="00355E44"/>
    <w:rsid w:val="003600EB"/>
    <w:rsid w:val="00362D96"/>
    <w:rsid w:val="0036506F"/>
    <w:rsid w:val="00366627"/>
    <w:rsid w:val="00380D1A"/>
    <w:rsid w:val="0038107A"/>
    <w:rsid w:val="00382FB4"/>
    <w:rsid w:val="00387E81"/>
    <w:rsid w:val="003903C9"/>
    <w:rsid w:val="00395EAA"/>
    <w:rsid w:val="003A4D64"/>
    <w:rsid w:val="003A50B3"/>
    <w:rsid w:val="003A6F6E"/>
    <w:rsid w:val="003C05DE"/>
    <w:rsid w:val="003C0995"/>
    <w:rsid w:val="003C0EEB"/>
    <w:rsid w:val="003C11B0"/>
    <w:rsid w:val="003C2D08"/>
    <w:rsid w:val="003C31C7"/>
    <w:rsid w:val="003C58B3"/>
    <w:rsid w:val="003C5BC3"/>
    <w:rsid w:val="003D3C67"/>
    <w:rsid w:val="003D7CBE"/>
    <w:rsid w:val="003F499D"/>
    <w:rsid w:val="00405C54"/>
    <w:rsid w:val="0040645F"/>
    <w:rsid w:val="00407B35"/>
    <w:rsid w:val="0041113D"/>
    <w:rsid w:val="00411CF1"/>
    <w:rsid w:val="00420811"/>
    <w:rsid w:val="00424D96"/>
    <w:rsid w:val="004250BB"/>
    <w:rsid w:val="004363D0"/>
    <w:rsid w:val="00447D7C"/>
    <w:rsid w:val="00465F36"/>
    <w:rsid w:val="00483D58"/>
    <w:rsid w:val="004914A0"/>
    <w:rsid w:val="004926A4"/>
    <w:rsid w:val="004A236D"/>
    <w:rsid w:val="004A2851"/>
    <w:rsid w:val="004B3B98"/>
    <w:rsid w:val="004C4A51"/>
    <w:rsid w:val="004C6A10"/>
    <w:rsid w:val="004D074A"/>
    <w:rsid w:val="004D580B"/>
    <w:rsid w:val="004D7860"/>
    <w:rsid w:val="004E1027"/>
    <w:rsid w:val="004E2A2F"/>
    <w:rsid w:val="004F1691"/>
    <w:rsid w:val="004F1F28"/>
    <w:rsid w:val="004F5AE3"/>
    <w:rsid w:val="0050014C"/>
    <w:rsid w:val="00501B15"/>
    <w:rsid w:val="005052EC"/>
    <w:rsid w:val="00505A29"/>
    <w:rsid w:val="005134BC"/>
    <w:rsid w:val="0051548C"/>
    <w:rsid w:val="00521921"/>
    <w:rsid w:val="00521A2C"/>
    <w:rsid w:val="00525618"/>
    <w:rsid w:val="005426DD"/>
    <w:rsid w:val="00543326"/>
    <w:rsid w:val="00547063"/>
    <w:rsid w:val="0055507C"/>
    <w:rsid w:val="00555F21"/>
    <w:rsid w:val="00557AC7"/>
    <w:rsid w:val="005672B5"/>
    <w:rsid w:val="005721F8"/>
    <w:rsid w:val="005A3B2F"/>
    <w:rsid w:val="005A5569"/>
    <w:rsid w:val="005A5A88"/>
    <w:rsid w:val="005A7FFD"/>
    <w:rsid w:val="005B5261"/>
    <w:rsid w:val="005C3654"/>
    <w:rsid w:val="005D2EB0"/>
    <w:rsid w:val="005D3264"/>
    <w:rsid w:val="005D3ED6"/>
    <w:rsid w:val="005D46F9"/>
    <w:rsid w:val="005D5BEB"/>
    <w:rsid w:val="005E0C7F"/>
    <w:rsid w:val="005E21EF"/>
    <w:rsid w:val="005E3606"/>
    <w:rsid w:val="005E56F7"/>
    <w:rsid w:val="005F2E2A"/>
    <w:rsid w:val="005F7FAA"/>
    <w:rsid w:val="0060285E"/>
    <w:rsid w:val="00604E91"/>
    <w:rsid w:val="00606DB3"/>
    <w:rsid w:val="00615CDD"/>
    <w:rsid w:val="00617095"/>
    <w:rsid w:val="00620F45"/>
    <w:rsid w:val="006218AE"/>
    <w:rsid w:val="0062274E"/>
    <w:rsid w:val="00623082"/>
    <w:rsid w:val="00624405"/>
    <w:rsid w:val="00626099"/>
    <w:rsid w:val="00634D8C"/>
    <w:rsid w:val="00636AC3"/>
    <w:rsid w:val="006406B3"/>
    <w:rsid w:val="00643E95"/>
    <w:rsid w:val="00646D48"/>
    <w:rsid w:val="00651698"/>
    <w:rsid w:val="00653957"/>
    <w:rsid w:val="00653F60"/>
    <w:rsid w:val="006555E6"/>
    <w:rsid w:val="00656A37"/>
    <w:rsid w:val="0066774F"/>
    <w:rsid w:val="006718DF"/>
    <w:rsid w:val="00672743"/>
    <w:rsid w:val="00677255"/>
    <w:rsid w:val="00680749"/>
    <w:rsid w:val="00682020"/>
    <w:rsid w:val="0069055A"/>
    <w:rsid w:val="00694BE8"/>
    <w:rsid w:val="00696063"/>
    <w:rsid w:val="006A3613"/>
    <w:rsid w:val="006A7CFC"/>
    <w:rsid w:val="006B34D0"/>
    <w:rsid w:val="006B3A0D"/>
    <w:rsid w:val="006D77FB"/>
    <w:rsid w:val="006F449A"/>
    <w:rsid w:val="00700874"/>
    <w:rsid w:val="00702970"/>
    <w:rsid w:val="00704EF3"/>
    <w:rsid w:val="00707BA4"/>
    <w:rsid w:val="00713404"/>
    <w:rsid w:val="00720C79"/>
    <w:rsid w:val="007259A6"/>
    <w:rsid w:val="00726A9D"/>
    <w:rsid w:val="0073019D"/>
    <w:rsid w:val="00731569"/>
    <w:rsid w:val="00734BBD"/>
    <w:rsid w:val="00736CC9"/>
    <w:rsid w:val="007425A4"/>
    <w:rsid w:val="00742EC5"/>
    <w:rsid w:val="00746862"/>
    <w:rsid w:val="00746BD7"/>
    <w:rsid w:val="00746C8E"/>
    <w:rsid w:val="007662BC"/>
    <w:rsid w:val="00767A69"/>
    <w:rsid w:val="007733E4"/>
    <w:rsid w:val="0079217B"/>
    <w:rsid w:val="00796FCE"/>
    <w:rsid w:val="00797A0F"/>
    <w:rsid w:val="007A6C34"/>
    <w:rsid w:val="007A7582"/>
    <w:rsid w:val="007B058E"/>
    <w:rsid w:val="007B48F0"/>
    <w:rsid w:val="007B7680"/>
    <w:rsid w:val="007C586D"/>
    <w:rsid w:val="007D3343"/>
    <w:rsid w:val="007D3F13"/>
    <w:rsid w:val="007D677F"/>
    <w:rsid w:val="007E1883"/>
    <w:rsid w:val="007E67CC"/>
    <w:rsid w:val="007F0ABC"/>
    <w:rsid w:val="007F0D12"/>
    <w:rsid w:val="007F4C92"/>
    <w:rsid w:val="008006CE"/>
    <w:rsid w:val="0080251D"/>
    <w:rsid w:val="0080779B"/>
    <w:rsid w:val="00813B04"/>
    <w:rsid w:val="0081400F"/>
    <w:rsid w:val="0081686F"/>
    <w:rsid w:val="008226CA"/>
    <w:rsid w:val="008310F3"/>
    <w:rsid w:val="00833ED2"/>
    <w:rsid w:val="008346CB"/>
    <w:rsid w:val="00862E00"/>
    <w:rsid w:val="00865215"/>
    <w:rsid w:val="0087139C"/>
    <w:rsid w:val="00874959"/>
    <w:rsid w:val="00875981"/>
    <w:rsid w:val="0087642E"/>
    <w:rsid w:val="0087700A"/>
    <w:rsid w:val="00886BA3"/>
    <w:rsid w:val="00891C4D"/>
    <w:rsid w:val="00892947"/>
    <w:rsid w:val="008A1748"/>
    <w:rsid w:val="008A72A0"/>
    <w:rsid w:val="008B1DBE"/>
    <w:rsid w:val="008B602F"/>
    <w:rsid w:val="008C19BC"/>
    <w:rsid w:val="008C2A6E"/>
    <w:rsid w:val="008C470B"/>
    <w:rsid w:val="008D4875"/>
    <w:rsid w:val="008E0798"/>
    <w:rsid w:val="008E4AF2"/>
    <w:rsid w:val="008E6F9B"/>
    <w:rsid w:val="008F399E"/>
    <w:rsid w:val="008F7080"/>
    <w:rsid w:val="00903226"/>
    <w:rsid w:val="00913855"/>
    <w:rsid w:val="009179AC"/>
    <w:rsid w:val="0093050B"/>
    <w:rsid w:val="00931670"/>
    <w:rsid w:val="009318E3"/>
    <w:rsid w:val="00935E31"/>
    <w:rsid w:val="00943EAE"/>
    <w:rsid w:val="00945AE5"/>
    <w:rsid w:val="0094767D"/>
    <w:rsid w:val="0095732E"/>
    <w:rsid w:val="009605E6"/>
    <w:rsid w:val="00964831"/>
    <w:rsid w:val="00975520"/>
    <w:rsid w:val="0099306F"/>
    <w:rsid w:val="00995715"/>
    <w:rsid w:val="00997F27"/>
    <w:rsid w:val="009A0BA8"/>
    <w:rsid w:val="009A448A"/>
    <w:rsid w:val="009B0952"/>
    <w:rsid w:val="009B405F"/>
    <w:rsid w:val="009C230A"/>
    <w:rsid w:val="009C3022"/>
    <w:rsid w:val="009D60A5"/>
    <w:rsid w:val="009D6BDF"/>
    <w:rsid w:val="009E7F9A"/>
    <w:rsid w:val="009F750B"/>
    <w:rsid w:val="00A0273A"/>
    <w:rsid w:val="00A049C7"/>
    <w:rsid w:val="00A0602E"/>
    <w:rsid w:val="00A15041"/>
    <w:rsid w:val="00A17BB5"/>
    <w:rsid w:val="00A25D95"/>
    <w:rsid w:val="00A26187"/>
    <w:rsid w:val="00A2721C"/>
    <w:rsid w:val="00A3523A"/>
    <w:rsid w:val="00A531E4"/>
    <w:rsid w:val="00A5521A"/>
    <w:rsid w:val="00A63186"/>
    <w:rsid w:val="00A6547D"/>
    <w:rsid w:val="00A657F2"/>
    <w:rsid w:val="00A71D91"/>
    <w:rsid w:val="00A743DD"/>
    <w:rsid w:val="00A77F29"/>
    <w:rsid w:val="00A825CD"/>
    <w:rsid w:val="00A851E2"/>
    <w:rsid w:val="00A9017E"/>
    <w:rsid w:val="00A976A5"/>
    <w:rsid w:val="00AA374D"/>
    <w:rsid w:val="00AA755E"/>
    <w:rsid w:val="00AA7B79"/>
    <w:rsid w:val="00AB0756"/>
    <w:rsid w:val="00AB175B"/>
    <w:rsid w:val="00AB4524"/>
    <w:rsid w:val="00AB5456"/>
    <w:rsid w:val="00AC64CF"/>
    <w:rsid w:val="00AC6CF0"/>
    <w:rsid w:val="00AD0A22"/>
    <w:rsid w:val="00AD3F31"/>
    <w:rsid w:val="00AE5198"/>
    <w:rsid w:val="00AF2FB0"/>
    <w:rsid w:val="00AF6196"/>
    <w:rsid w:val="00B00EF9"/>
    <w:rsid w:val="00B00F2A"/>
    <w:rsid w:val="00B01D6B"/>
    <w:rsid w:val="00B02029"/>
    <w:rsid w:val="00B03608"/>
    <w:rsid w:val="00B051FC"/>
    <w:rsid w:val="00B05425"/>
    <w:rsid w:val="00B10B56"/>
    <w:rsid w:val="00B12635"/>
    <w:rsid w:val="00B15313"/>
    <w:rsid w:val="00B16619"/>
    <w:rsid w:val="00B23791"/>
    <w:rsid w:val="00B331DC"/>
    <w:rsid w:val="00B33371"/>
    <w:rsid w:val="00B33B21"/>
    <w:rsid w:val="00B37BCA"/>
    <w:rsid w:val="00B37FAE"/>
    <w:rsid w:val="00B43A46"/>
    <w:rsid w:val="00B4485D"/>
    <w:rsid w:val="00B459FC"/>
    <w:rsid w:val="00B462A4"/>
    <w:rsid w:val="00B47600"/>
    <w:rsid w:val="00B47D0E"/>
    <w:rsid w:val="00B507B2"/>
    <w:rsid w:val="00B53465"/>
    <w:rsid w:val="00B62B93"/>
    <w:rsid w:val="00B719AC"/>
    <w:rsid w:val="00B77427"/>
    <w:rsid w:val="00B8040D"/>
    <w:rsid w:val="00B934D8"/>
    <w:rsid w:val="00B935E2"/>
    <w:rsid w:val="00B94CFB"/>
    <w:rsid w:val="00B954FA"/>
    <w:rsid w:val="00B97669"/>
    <w:rsid w:val="00BA2213"/>
    <w:rsid w:val="00BA2F9D"/>
    <w:rsid w:val="00BA393E"/>
    <w:rsid w:val="00BA6C92"/>
    <w:rsid w:val="00BB0C8F"/>
    <w:rsid w:val="00BC0E22"/>
    <w:rsid w:val="00BC22BF"/>
    <w:rsid w:val="00BC4190"/>
    <w:rsid w:val="00BC50EA"/>
    <w:rsid w:val="00BC6CBF"/>
    <w:rsid w:val="00BD0153"/>
    <w:rsid w:val="00BD6925"/>
    <w:rsid w:val="00BE086A"/>
    <w:rsid w:val="00BE1A24"/>
    <w:rsid w:val="00BE1D99"/>
    <w:rsid w:val="00BE6238"/>
    <w:rsid w:val="00BE6F5C"/>
    <w:rsid w:val="00BF0CDF"/>
    <w:rsid w:val="00BF3983"/>
    <w:rsid w:val="00C077F2"/>
    <w:rsid w:val="00C21F38"/>
    <w:rsid w:val="00C22408"/>
    <w:rsid w:val="00C25D8E"/>
    <w:rsid w:val="00C30CA5"/>
    <w:rsid w:val="00C32C6C"/>
    <w:rsid w:val="00C40342"/>
    <w:rsid w:val="00C46BCB"/>
    <w:rsid w:val="00C47208"/>
    <w:rsid w:val="00C5084D"/>
    <w:rsid w:val="00C523CC"/>
    <w:rsid w:val="00C53304"/>
    <w:rsid w:val="00C544A9"/>
    <w:rsid w:val="00C54BAB"/>
    <w:rsid w:val="00C54D2F"/>
    <w:rsid w:val="00C63996"/>
    <w:rsid w:val="00C63A60"/>
    <w:rsid w:val="00C66F7C"/>
    <w:rsid w:val="00C75C91"/>
    <w:rsid w:val="00C7739B"/>
    <w:rsid w:val="00C776D7"/>
    <w:rsid w:val="00C8641E"/>
    <w:rsid w:val="00C8689E"/>
    <w:rsid w:val="00C92A04"/>
    <w:rsid w:val="00CA71C5"/>
    <w:rsid w:val="00CA7CF6"/>
    <w:rsid w:val="00CB24CD"/>
    <w:rsid w:val="00CB4C29"/>
    <w:rsid w:val="00CC21B5"/>
    <w:rsid w:val="00CC7C27"/>
    <w:rsid w:val="00CC7F58"/>
    <w:rsid w:val="00CD2205"/>
    <w:rsid w:val="00CD6516"/>
    <w:rsid w:val="00CE0ABE"/>
    <w:rsid w:val="00CE4993"/>
    <w:rsid w:val="00CF15EE"/>
    <w:rsid w:val="00D10A9D"/>
    <w:rsid w:val="00D1157B"/>
    <w:rsid w:val="00D11944"/>
    <w:rsid w:val="00D13097"/>
    <w:rsid w:val="00D159FA"/>
    <w:rsid w:val="00D23705"/>
    <w:rsid w:val="00D2615B"/>
    <w:rsid w:val="00D26AD4"/>
    <w:rsid w:val="00D303A0"/>
    <w:rsid w:val="00D3541B"/>
    <w:rsid w:val="00D427D4"/>
    <w:rsid w:val="00D5188C"/>
    <w:rsid w:val="00D545C3"/>
    <w:rsid w:val="00D5614D"/>
    <w:rsid w:val="00D654AD"/>
    <w:rsid w:val="00D67B2A"/>
    <w:rsid w:val="00D71DAE"/>
    <w:rsid w:val="00D74294"/>
    <w:rsid w:val="00D80CDD"/>
    <w:rsid w:val="00D91197"/>
    <w:rsid w:val="00D94F90"/>
    <w:rsid w:val="00DB0774"/>
    <w:rsid w:val="00DC51C3"/>
    <w:rsid w:val="00DD09CD"/>
    <w:rsid w:val="00DD5D39"/>
    <w:rsid w:val="00DD6042"/>
    <w:rsid w:val="00DE019E"/>
    <w:rsid w:val="00DE5520"/>
    <w:rsid w:val="00DF0A2C"/>
    <w:rsid w:val="00DF4F59"/>
    <w:rsid w:val="00DF5F82"/>
    <w:rsid w:val="00E02230"/>
    <w:rsid w:val="00E029BE"/>
    <w:rsid w:val="00E07806"/>
    <w:rsid w:val="00E17856"/>
    <w:rsid w:val="00E21C3B"/>
    <w:rsid w:val="00E222A4"/>
    <w:rsid w:val="00E22D1B"/>
    <w:rsid w:val="00E25420"/>
    <w:rsid w:val="00E27DC4"/>
    <w:rsid w:val="00E32A7B"/>
    <w:rsid w:val="00E41211"/>
    <w:rsid w:val="00E50EB4"/>
    <w:rsid w:val="00E555A6"/>
    <w:rsid w:val="00E5657C"/>
    <w:rsid w:val="00E65A3F"/>
    <w:rsid w:val="00E70CE6"/>
    <w:rsid w:val="00E71926"/>
    <w:rsid w:val="00E73309"/>
    <w:rsid w:val="00E73FA0"/>
    <w:rsid w:val="00E77675"/>
    <w:rsid w:val="00E972B4"/>
    <w:rsid w:val="00E97585"/>
    <w:rsid w:val="00EA1A1B"/>
    <w:rsid w:val="00EA7B99"/>
    <w:rsid w:val="00EB657A"/>
    <w:rsid w:val="00EC2D5C"/>
    <w:rsid w:val="00EC761E"/>
    <w:rsid w:val="00ED17A8"/>
    <w:rsid w:val="00ED2A57"/>
    <w:rsid w:val="00EE49FE"/>
    <w:rsid w:val="00EE526B"/>
    <w:rsid w:val="00EE5CE8"/>
    <w:rsid w:val="00EE677F"/>
    <w:rsid w:val="00EF097F"/>
    <w:rsid w:val="00EF6073"/>
    <w:rsid w:val="00F0282E"/>
    <w:rsid w:val="00F05F78"/>
    <w:rsid w:val="00F0711D"/>
    <w:rsid w:val="00F1000B"/>
    <w:rsid w:val="00F10151"/>
    <w:rsid w:val="00F136F2"/>
    <w:rsid w:val="00F154E7"/>
    <w:rsid w:val="00F213AD"/>
    <w:rsid w:val="00F23524"/>
    <w:rsid w:val="00F3153A"/>
    <w:rsid w:val="00F34F3A"/>
    <w:rsid w:val="00F44DEA"/>
    <w:rsid w:val="00F455EA"/>
    <w:rsid w:val="00F51CE9"/>
    <w:rsid w:val="00F6625C"/>
    <w:rsid w:val="00F67DB1"/>
    <w:rsid w:val="00F70553"/>
    <w:rsid w:val="00F74A71"/>
    <w:rsid w:val="00F7558A"/>
    <w:rsid w:val="00F76C94"/>
    <w:rsid w:val="00F91A2D"/>
    <w:rsid w:val="00F95401"/>
    <w:rsid w:val="00FA2962"/>
    <w:rsid w:val="00FB020D"/>
    <w:rsid w:val="00FB3212"/>
    <w:rsid w:val="00FB35B4"/>
    <w:rsid w:val="00FC5A32"/>
    <w:rsid w:val="00FC5A75"/>
    <w:rsid w:val="00FE6B1F"/>
    <w:rsid w:val="00FE7AAC"/>
    <w:rsid w:val="00FF1939"/>
    <w:rsid w:val="00FF1E9B"/>
    <w:rsid w:val="00FF64A8"/>
    <w:rsid w:val="00FF723A"/>
    <w:rsid w:val="00FF73D1"/>
    <w:rsid w:val="00FF7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210EE-0A97-4B75-A4C6-8B6ED019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6AC3"/>
    <w:pPr>
      <w:spacing w:after="0" w:line="240" w:lineRule="auto"/>
      <w:jc w:val="center"/>
    </w:pPr>
    <w:rPr>
      <w:rFonts w:ascii="Times New Roman" w:eastAsia="Times New Roman" w:hAnsi="Times New Roman"/>
      <w:sz w:val="28"/>
      <w:szCs w:val="24"/>
      <w:lang w:val="en-US"/>
    </w:rPr>
  </w:style>
  <w:style w:type="character" w:customStyle="1" w:styleId="TitleChar">
    <w:name w:val="Title Char"/>
    <w:link w:val="Title"/>
    <w:rsid w:val="00636AC3"/>
    <w:rPr>
      <w:rFonts w:ascii="Times New Roman" w:eastAsia="Times New Roman" w:hAnsi="Times New Roman"/>
      <w:sz w:val="28"/>
      <w:szCs w:val="24"/>
      <w:lang w:val="en-US" w:eastAsia="en-US"/>
    </w:rPr>
  </w:style>
  <w:style w:type="paragraph" w:styleId="BodyText">
    <w:name w:val="Body Text"/>
    <w:basedOn w:val="Normal"/>
    <w:link w:val="BodyTextChar"/>
    <w:rsid w:val="00636AC3"/>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636AC3"/>
    <w:rPr>
      <w:rFonts w:ascii="Times New Roman" w:eastAsia="Times New Roman" w:hAnsi="Times New Roman"/>
      <w:sz w:val="24"/>
      <w:szCs w:val="24"/>
      <w:lang w:val="en-US" w:eastAsia="en-US"/>
    </w:rPr>
  </w:style>
  <w:style w:type="paragraph" w:styleId="ListParagraph">
    <w:name w:val="List Paragraph"/>
    <w:basedOn w:val="Normal"/>
    <w:qFormat/>
    <w:rsid w:val="00656A37"/>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29496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9496D"/>
    <w:rPr>
      <w:rFonts w:ascii="Tahoma" w:hAnsi="Tahoma" w:cs="Tahoma"/>
      <w:sz w:val="16"/>
      <w:szCs w:val="16"/>
      <w:lang w:eastAsia="en-US"/>
    </w:rPr>
  </w:style>
  <w:style w:type="table" w:styleId="TableGrid">
    <w:name w:val="Table Grid"/>
    <w:basedOn w:val="TableNormal"/>
    <w:rsid w:val="007662BC"/>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Jalil</dc:creator>
  <cp:lastModifiedBy>ASUS</cp:lastModifiedBy>
  <cp:revision>5</cp:revision>
  <cp:lastPrinted>2020-05-08T07:14:00Z</cp:lastPrinted>
  <dcterms:created xsi:type="dcterms:W3CDTF">2020-05-07T16:33:00Z</dcterms:created>
  <dcterms:modified xsi:type="dcterms:W3CDTF">2020-05-08T12:15:00Z</dcterms:modified>
</cp:coreProperties>
</file>