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096" w:rsidRPr="001E4755" w:rsidRDefault="004A737D" w:rsidP="00C14660">
      <w:pPr>
        <w:pStyle w:val="BodyText"/>
        <w:ind w:left="4202" w:right="397"/>
        <w:rPr>
          <w:rFonts w:ascii="Bookman Old Style" w:hAnsi="Bookman Old Style"/>
          <w:sz w:val="20"/>
        </w:rPr>
      </w:pPr>
      <w:r w:rsidRPr="001E4755">
        <w:rPr>
          <w:rFonts w:ascii="Bookman Old Style" w:hAnsi="Bookman Old Style"/>
          <w:noProof/>
          <w:sz w:val="20"/>
          <w:lang w:val="en-US"/>
        </w:rPr>
        <w:drawing>
          <wp:anchor distT="0" distB="0" distL="114300" distR="114300" simplePos="0" relativeHeight="251657216" behindDoc="0" locked="0" layoutInCell="1" allowOverlap="1">
            <wp:simplePos x="0" y="0"/>
            <wp:positionH relativeFrom="column">
              <wp:posOffset>2615565</wp:posOffset>
            </wp:positionH>
            <wp:positionV relativeFrom="paragraph">
              <wp:posOffset>-436055</wp:posOffset>
            </wp:positionV>
            <wp:extent cx="948701" cy="7890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701" cy="789051"/>
                    </a:xfrm>
                    <a:prstGeom prst="rect">
                      <a:avLst/>
                    </a:prstGeom>
                  </pic:spPr>
                </pic:pic>
              </a:graphicData>
            </a:graphic>
          </wp:anchor>
        </w:drawing>
      </w:r>
    </w:p>
    <w:p w:rsidR="00805524" w:rsidRDefault="00805524" w:rsidP="00C14660">
      <w:pPr>
        <w:pStyle w:val="Heading1"/>
        <w:ind w:left="0" w:right="397" w:hanging="1"/>
        <w:rPr>
          <w:rFonts w:ascii="Bookman Old Style" w:hAnsi="Bookman Old Style"/>
        </w:rPr>
      </w:pPr>
    </w:p>
    <w:p w:rsidR="00805524" w:rsidRDefault="00805524" w:rsidP="00C14660">
      <w:pPr>
        <w:pStyle w:val="Heading1"/>
        <w:ind w:left="0" w:right="397" w:hanging="1"/>
        <w:rPr>
          <w:rFonts w:ascii="Bookman Old Style" w:hAnsi="Bookman Old Style"/>
        </w:rPr>
      </w:pPr>
    </w:p>
    <w:p w:rsidR="000E57C6" w:rsidRDefault="004A737D" w:rsidP="00C14660">
      <w:pPr>
        <w:pStyle w:val="Heading1"/>
        <w:ind w:left="0" w:right="397" w:hanging="1"/>
        <w:rPr>
          <w:rFonts w:ascii="Bookman Old Style" w:hAnsi="Bookman Old Style"/>
        </w:rPr>
      </w:pPr>
      <w:r w:rsidRPr="001E4755">
        <w:rPr>
          <w:rFonts w:ascii="Bookman Old Style" w:hAnsi="Bookman Old Style"/>
        </w:rPr>
        <w:t xml:space="preserve">BUPATI JENEPONTO </w:t>
      </w:r>
    </w:p>
    <w:p w:rsidR="00523096" w:rsidRPr="001E4755" w:rsidRDefault="004A737D" w:rsidP="00C14660">
      <w:pPr>
        <w:pStyle w:val="Heading1"/>
        <w:ind w:left="0" w:right="397" w:hanging="1"/>
        <w:rPr>
          <w:rFonts w:ascii="Bookman Old Style" w:hAnsi="Bookman Old Style"/>
        </w:rPr>
      </w:pPr>
      <w:r w:rsidRPr="001E4755">
        <w:rPr>
          <w:rFonts w:ascii="Bookman Old Style" w:hAnsi="Bookman Old Style"/>
          <w:w w:val="95"/>
        </w:rPr>
        <w:t>PROVINSI SULAWESI SELATAN</w:t>
      </w:r>
    </w:p>
    <w:p w:rsidR="00523096" w:rsidRPr="001E4755" w:rsidRDefault="00523096" w:rsidP="00C14660">
      <w:pPr>
        <w:pStyle w:val="BodyText"/>
        <w:ind w:left="0" w:right="397" w:hanging="1"/>
        <w:rPr>
          <w:rFonts w:ascii="Bookman Old Style" w:hAnsi="Bookman Old Style"/>
          <w:b/>
        </w:rPr>
      </w:pPr>
    </w:p>
    <w:p w:rsidR="005C6639" w:rsidRDefault="004A737D" w:rsidP="00C14660">
      <w:pPr>
        <w:ind w:right="397" w:hanging="1"/>
        <w:jc w:val="center"/>
        <w:rPr>
          <w:rFonts w:ascii="Bookman Old Style" w:hAnsi="Bookman Old Style"/>
          <w:b/>
          <w:w w:val="95"/>
          <w:sz w:val="24"/>
        </w:rPr>
      </w:pPr>
      <w:r w:rsidRPr="001E4755">
        <w:rPr>
          <w:rFonts w:ascii="Bookman Old Style" w:hAnsi="Bookman Old Style"/>
          <w:b/>
          <w:w w:val="95"/>
          <w:sz w:val="24"/>
        </w:rPr>
        <w:t xml:space="preserve">PERATURAN BUPATI JENEPONTO </w:t>
      </w:r>
    </w:p>
    <w:p w:rsidR="00523096" w:rsidRPr="001E4755" w:rsidRDefault="004A737D" w:rsidP="00C14660">
      <w:pPr>
        <w:ind w:right="397" w:hanging="1"/>
        <w:jc w:val="center"/>
        <w:rPr>
          <w:rFonts w:ascii="Bookman Old Style" w:hAnsi="Bookman Old Style"/>
          <w:b/>
          <w:sz w:val="24"/>
        </w:rPr>
      </w:pPr>
      <w:r w:rsidRPr="001E4755">
        <w:rPr>
          <w:rFonts w:ascii="Bookman Old Style" w:hAnsi="Bookman Old Style"/>
          <w:b/>
          <w:sz w:val="24"/>
        </w:rPr>
        <w:t xml:space="preserve">NOMOR </w:t>
      </w:r>
      <w:r w:rsidR="00BB3A7B">
        <w:rPr>
          <w:rFonts w:ascii="Bookman Old Style" w:hAnsi="Bookman Old Style"/>
          <w:b/>
          <w:sz w:val="24"/>
        </w:rPr>
        <w:t>20</w:t>
      </w:r>
      <w:r w:rsidRPr="001E4755">
        <w:rPr>
          <w:rFonts w:ascii="Bookman Old Style" w:hAnsi="Bookman Old Style"/>
          <w:b/>
          <w:sz w:val="24"/>
        </w:rPr>
        <w:t xml:space="preserve"> TAHUN 20</w:t>
      </w:r>
      <w:r w:rsidR="00846437" w:rsidRPr="001E4755">
        <w:rPr>
          <w:rFonts w:ascii="Bookman Old Style" w:hAnsi="Bookman Old Style"/>
          <w:b/>
          <w:sz w:val="24"/>
        </w:rPr>
        <w:t>20</w:t>
      </w:r>
    </w:p>
    <w:p w:rsidR="00523096" w:rsidRPr="001E4755" w:rsidRDefault="00523096" w:rsidP="00C14660">
      <w:pPr>
        <w:pStyle w:val="BodyText"/>
        <w:ind w:left="0" w:right="397" w:hanging="1"/>
        <w:rPr>
          <w:rFonts w:ascii="Bookman Old Style" w:hAnsi="Bookman Old Style"/>
          <w:b/>
        </w:rPr>
      </w:pPr>
    </w:p>
    <w:p w:rsidR="00523096" w:rsidRPr="001E4755" w:rsidRDefault="004A737D" w:rsidP="00C14660">
      <w:pPr>
        <w:ind w:right="397" w:hanging="1"/>
        <w:jc w:val="center"/>
        <w:rPr>
          <w:rFonts w:ascii="Bookman Old Style" w:hAnsi="Bookman Old Style"/>
          <w:b/>
          <w:sz w:val="24"/>
        </w:rPr>
      </w:pPr>
      <w:r w:rsidRPr="001E4755">
        <w:rPr>
          <w:rFonts w:ascii="Bookman Old Style" w:hAnsi="Bookman Old Style"/>
          <w:b/>
          <w:sz w:val="24"/>
        </w:rPr>
        <w:t>TENTANG</w:t>
      </w:r>
    </w:p>
    <w:p w:rsidR="00523096" w:rsidRPr="001E4755" w:rsidRDefault="00523096" w:rsidP="00C14660">
      <w:pPr>
        <w:pStyle w:val="BodyText"/>
        <w:ind w:left="0" w:right="397" w:hanging="1"/>
        <w:rPr>
          <w:rFonts w:ascii="Bookman Old Style" w:hAnsi="Bookman Old Style"/>
          <w:b/>
          <w:sz w:val="25"/>
        </w:rPr>
      </w:pPr>
    </w:p>
    <w:p w:rsidR="00523096" w:rsidRPr="00BB3A7B" w:rsidRDefault="00331FB1" w:rsidP="00C14660">
      <w:pPr>
        <w:ind w:right="397" w:hanging="1"/>
        <w:jc w:val="center"/>
        <w:rPr>
          <w:rFonts w:ascii="Bookman Old Style" w:hAnsi="Bookman Old Style"/>
          <w:b/>
          <w:sz w:val="24"/>
          <w:szCs w:val="24"/>
        </w:rPr>
      </w:pPr>
      <w:r w:rsidRPr="00BB3A7B">
        <w:rPr>
          <w:rFonts w:ascii="Bookman Old Style" w:hAnsi="Bookman Old Style"/>
          <w:b/>
          <w:sz w:val="24"/>
          <w:szCs w:val="24"/>
        </w:rPr>
        <w:t xml:space="preserve">PERUBAHAN ATAS PERATURAN BUPATI JENEPONTO NOMOR 6 TAHUN 2020 TENTANG </w:t>
      </w:r>
      <w:r w:rsidR="004A737D" w:rsidRPr="00BB3A7B">
        <w:rPr>
          <w:rFonts w:ascii="Bookman Old Style" w:hAnsi="Bookman Old Style"/>
          <w:b/>
          <w:sz w:val="24"/>
          <w:szCs w:val="24"/>
        </w:rPr>
        <w:t xml:space="preserve">TATA CARA PENGALOKASIAN, PEMBAGIAN </w:t>
      </w:r>
      <w:r w:rsidR="004A737D" w:rsidRPr="00BB3A7B">
        <w:rPr>
          <w:rFonts w:ascii="Bookman Old Style" w:hAnsi="Bookman Old Style"/>
          <w:b/>
          <w:w w:val="95"/>
          <w:sz w:val="24"/>
          <w:szCs w:val="24"/>
        </w:rPr>
        <w:t>DAN PRIORITAS PENGGUNAAN ALOKASI DANA DESA</w:t>
      </w:r>
      <w:r w:rsidR="00186589" w:rsidRPr="00BB3A7B">
        <w:rPr>
          <w:rFonts w:ascii="Bookman Old Style" w:hAnsi="Bookman Old Style"/>
          <w:b/>
          <w:w w:val="95"/>
          <w:sz w:val="24"/>
          <w:szCs w:val="24"/>
        </w:rPr>
        <w:t xml:space="preserve"> </w:t>
      </w:r>
      <w:r w:rsidR="004A737D" w:rsidRPr="00BB3A7B">
        <w:rPr>
          <w:rFonts w:ascii="Bookman Old Style" w:hAnsi="Bookman Old Style"/>
          <w:b/>
          <w:sz w:val="24"/>
          <w:szCs w:val="24"/>
        </w:rPr>
        <w:t>TAHUN ANGGARAN 20</w:t>
      </w:r>
      <w:r w:rsidR="00846437" w:rsidRPr="00BB3A7B">
        <w:rPr>
          <w:rFonts w:ascii="Bookman Old Style" w:hAnsi="Bookman Old Style"/>
          <w:b/>
          <w:sz w:val="24"/>
          <w:szCs w:val="24"/>
        </w:rPr>
        <w:t>20</w:t>
      </w:r>
    </w:p>
    <w:p w:rsidR="00523096" w:rsidRPr="00BB3A7B" w:rsidRDefault="00523096" w:rsidP="00C14660">
      <w:pPr>
        <w:pStyle w:val="BodyText"/>
        <w:spacing w:before="8"/>
        <w:ind w:left="0" w:right="397" w:hanging="1"/>
        <w:rPr>
          <w:rFonts w:ascii="Bookman Old Style" w:hAnsi="Bookman Old Style"/>
          <w:b/>
        </w:rPr>
      </w:pPr>
    </w:p>
    <w:p w:rsidR="00D17B69" w:rsidRPr="00BB3A7B" w:rsidRDefault="004A737D" w:rsidP="00C14660">
      <w:pPr>
        <w:spacing w:line="496" w:lineRule="auto"/>
        <w:ind w:right="397" w:hanging="1"/>
        <w:jc w:val="center"/>
        <w:rPr>
          <w:rFonts w:ascii="Bookman Old Style" w:hAnsi="Bookman Old Style"/>
          <w:b/>
          <w:w w:val="95"/>
          <w:sz w:val="24"/>
          <w:szCs w:val="24"/>
        </w:rPr>
      </w:pPr>
      <w:r w:rsidRPr="00BB3A7B">
        <w:rPr>
          <w:rFonts w:ascii="Bookman Old Style" w:hAnsi="Bookman Old Style"/>
          <w:b/>
          <w:w w:val="95"/>
          <w:sz w:val="24"/>
          <w:szCs w:val="24"/>
        </w:rPr>
        <w:t xml:space="preserve">DENGAN RAHMAT TUHAN YANG MAHA ESA </w:t>
      </w:r>
    </w:p>
    <w:p w:rsidR="00523096" w:rsidRPr="00BB3A7B" w:rsidRDefault="004A737D" w:rsidP="00C14660">
      <w:pPr>
        <w:spacing w:line="496" w:lineRule="auto"/>
        <w:ind w:right="397" w:hanging="1"/>
        <w:jc w:val="center"/>
        <w:rPr>
          <w:rFonts w:ascii="Bookman Old Style" w:hAnsi="Bookman Old Style"/>
          <w:b/>
          <w:sz w:val="24"/>
          <w:szCs w:val="24"/>
        </w:rPr>
      </w:pPr>
      <w:r w:rsidRPr="00BB3A7B">
        <w:rPr>
          <w:rFonts w:ascii="Bookman Old Style" w:hAnsi="Bookman Old Style"/>
          <w:b/>
          <w:sz w:val="24"/>
          <w:szCs w:val="24"/>
        </w:rPr>
        <w:t>BUPATI JENEPONTO,</w:t>
      </w:r>
    </w:p>
    <w:p w:rsidR="00331FB1" w:rsidRDefault="001E4755" w:rsidP="00331FB1">
      <w:pPr>
        <w:tabs>
          <w:tab w:val="left" w:pos="1701"/>
          <w:tab w:val="left" w:pos="1985"/>
          <w:tab w:val="left" w:pos="2552"/>
        </w:tabs>
        <w:spacing w:line="276" w:lineRule="auto"/>
        <w:ind w:left="2552" w:right="397" w:hanging="2552"/>
        <w:jc w:val="both"/>
        <w:rPr>
          <w:rFonts w:ascii="Bookman Old Style" w:hAnsi="Bookman Old Style"/>
          <w:sz w:val="24"/>
          <w:szCs w:val="24"/>
        </w:rPr>
      </w:pPr>
      <w:r w:rsidRPr="001E4755">
        <w:rPr>
          <w:rFonts w:ascii="Bookman Old Style" w:hAnsi="Bookman Old Style"/>
          <w:w w:val="95"/>
          <w:sz w:val="24"/>
        </w:rPr>
        <w:t xml:space="preserve">Menimbang </w:t>
      </w:r>
      <w:r>
        <w:rPr>
          <w:rFonts w:ascii="Bookman Old Style" w:hAnsi="Bookman Old Style"/>
          <w:w w:val="95"/>
          <w:sz w:val="24"/>
        </w:rPr>
        <w:tab/>
      </w:r>
      <w:r w:rsidRPr="001E4755">
        <w:rPr>
          <w:rFonts w:ascii="Bookman Old Style" w:hAnsi="Bookman Old Style"/>
          <w:w w:val="95"/>
          <w:sz w:val="24"/>
        </w:rPr>
        <w:t>:</w:t>
      </w:r>
      <w:r>
        <w:rPr>
          <w:rFonts w:ascii="Bookman Old Style" w:hAnsi="Bookman Old Style"/>
          <w:b/>
          <w:w w:val="110"/>
          <w:sz w:val="24"/>
        </w:rPr>
        <w:tab/>
      </w:r>
      <w:r w:rsidR="00331FB1" w:rsidRPr="00331FB1">
        <w:rPr>
          <w:rFonts w:ascii="Bookman Old Style" w:hAnsi="Bookman Old Style"/>
          <w:w w:val="110"/>
          <w:sz w:val="24"/>
        </w:rPr>
        <w:t>a.</w:t>
      </w:r>
      <w:r w:rsidR="00331FB1">
        <w:rPr>
          <w:rFonts w:ascii="Bookman Old Style" w:hAnsi="Bookman Old Style"/>
          <w:b/>
          <w:w w:val="110"/>
          <w:sz w:val="24"/>
        </w:rPr>
        <w:t xml:space="preserve"> </w:t>
      </w:r>
      <w:r w:rsidR="00331FB1">
        <w:rPr>
          <w:rFonts w:ascii="Bookman Old Style" w:hAnsi="Bookman Old Style"/>
          <w:b/>
          <w:w w:val="110"/>
          <w:sz w:val="24"/>
        </w:rPr>
        <w:tab/>
      </w:r>
      <w:r w:rsidR="00331FB1" w:rsidRPr="00331FB1">
        <w:rPr>
          <w:rFonts w:ascii="Bookman Old Style" w:hAnsi="Bookman Old Style"/>
          <w:sz w:val="24"/>
          <w:szCs w:val="24"/>
        </w:rPr>
        <w:t xml:space="preserve">bahwa sehubungan adanya kebijakan penyesuaian </w:t>
      </w:r>
      <w:r w:rsidR="00331FB1">
        <w:rPr>
          <w:rFonts w:ascii="Bookman Old Style" w:hAnsi="Bookman Old Style"/>
          <w:sz w:val="24"/>
          <w:szCs w:val="24"/>
        </w:rPr>
        <w:t>A</w:t>
      </w:r>
      <w:r w:rsidR="00331FB1" w:rsidRPr="00331FB1">
        <w:rPr>
          <w:rFonts w:ascii="Bookman Old Style" w:hAnsi="Bookman Old Style"/>
          <w:sz w:val="24"/>
          <w:szCs w:val="24"/>
        </w:rPr>
        <w:t xml:space="preserve">lokasi DAU berdasarkan ketentuan Pasal 6 ayat (1) dan ayat (2) Peraturan Menteri Keuangan Nomor 35/PMK.07/2020 tentang Pengelolaan Transfer Ke Daerah Dan Dana Desa Tahun Anggaran 2020 Dalam Rangka Penanganan Pandemi </w:t>
      </w:r>
      <w:r w:rsidR="00331FB1" w:rsidRPr="00331FB1">
        <w:rPr>
          <w:rFonts w:ascii="Bookman Old Style" w:hAnsi="Bookman Old Style"/>
          <w:i/>
          <w:sz w:val="24"/>
          <w:szCs w:val="24"/>
        </w:rPr>
        <w:t>Corona Virus Desease</w:t>
      </w:r>
      <w:r w:rsidR="00331FB1" w:rsidRPr="00331FB1">
        <w:rPr>
          <w:rFonts w:ascii="Bookman Old Style" w:hAnsi="Bookman Old Style"/>
          <w:sz w:val="24"/>
          <w:szCs w:val="24"/>
        </w:rPr>
        <w:t xml:space="preserve"> 2019 (COVID-19) Dan/Atau Menghadapi Ancaman Yang Membahayakan Perekonomian Nasional, </w:t>
      </w:r>
      <w:r w:rsidR="00331FB1">
        <w:rPr>
          <w:rFonts w:ascii="Bookman Old Style" w:hAnsi="Bookman Old Style"/>
          <w:sz w:val="24"/>
          <w:szCs w:val="24"/>
        </w:rPr>
        <w:t>yang berimplikasi terhadap Alokasi DAU, maka</w:t>
      </w:r>
      <w:r w:rsidR="00331FB1" w:rsidRPr="00331FB1">
        <w:rPr>
          <w:rFonts w:ascii="Bookman Old Style" w:hAnsi="Bookman Old Style"/>
          <w:sz w:val="24"/>
          <w:szCs w:val="24"/>
        </w:rPr>
        <w:t xml:space="preserve"> Peraturan Bupati Jeneponto Nomor 6 Tahun 2020 tentang Tata Cara Pengalokasian, Pembagian Dan Prioritas Penggunaan Alokasi Dana Desa Tahun Anggaran 2020</w:t>
      </w:r>
      <w:r w:rsidR="00331FB1">
        <w:rPr>
          <w:rFonts w:ascii="Bookman Old Style" w:hAnsi="Bookman Old Style"/>
          <w:sz w:val="24"/>
          <w:szCs w:val="24"/>
        </w:rPr>
        <w:t>,</w:t>
      </w:r>
      <w:r w:rsidR="00331FB1" w:rsidRPr="00331FB1">
        <w:rPr>
          <w:rFonts w:ascii="Bookman Old Style" w:hAnsi="Bookman Old Style"/>
          <w:sz w:val="24"/>
          <w:szCs w:val="24"/>
        </w:rPr>
        <w:t xml:space="preserve"> </w:t>
      </w:r>
      <w:r w:rsidR="00331FB1">
        <w:rPr>
          <w:rFonts w:ascii="Bookman Old Style" w:hAnsi="Bookman Old Style"/>
          <w:sz w:val="24"/>
          <w:szCs w:val="24"/>
        </w:rPr>
        <w:t xml:space="preserve">perlu </w:t>
      </w:r>
      <w:r w:rsidR="00331FB1" w:rsidRPr="00331FB1">
        <w:rPr>
          <w:rFonts w:ascii="Bookman Old Style" w:hAnsi="Bookman Old Style"/>
          <w:sz w:val="24"/>
          <w:szCs w:val="24"/>
        </w:rPr>
        <w:t>disesuaikan</w:t>
      </w:r>
      <w:r w:rsidR="00331FB1">
        <w:rPr>
          <w:rFonts w:ascii="Bookman Old Style" w:hAnsi="Bookman Old Style"/>
          <w:sz w:val="24"/>
          <w:szCs w:val="24"/>
        </w:rPr>
        <w:t>.</w:t>
      </w:r>
    </w:p>
    <w:p w:rsidR="00331FB1" w:rsidRDefault="00331FB1" w:rsidP="00331FB1">
      <w:pPr>
        <w:tabs>
          <w:tab w:val="left" w:pos="1701"/>
          <w:tab w:val="left" w:pos="1985"/>
          <w:tab w:val="left" w:pos="2552"/>
        </w:tabs>
        <w:spacing w:line="276" w:lineRule="auto"/>
        <w:ind w:left="2552" w:right="397" w:hanging="2552"/>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b.</w:t>
      </w:r>
      <w:r>
        <w:rPr>
          <w:rFonts w:ascii="Bookman Old Style" w:hAnsi="Bookman Old Style"/>
          <w:sz w:val="24"/>
          <w:szCs w:val="24"/>
        </w:rPr>
        <w:tab/>
        <w:t xml:space="preserve">bahwa berdasarkan pertimbanagn sebagaimana dimaksud pada huruf a, perlu menetapkan Peraturan Bupati Jeneponto tentang Perubahan Atas Peraturan Bupati Jeneponto Nomor 6 Tahun 2020 </w:t>
      </w:r>
      <w:r w:rsidRPr="00331FB1">
        <w:rPr>
          <w:rFonts w:ascii="Bookman Old Style" w:hAnsi="Bookman Old Style"/>
          <w:sz w:val="24"/>
          <w:szCs w:val="24"/>
        </w:rPr>
        <w:t>tentang Tata Cara Pengalokasian, Pembagian Dan Prioritas Penggunaan Alokasi Dana Desa Tahun Anggaran 2020</w:t>
      </w:r>
      <w:r>
        <w:rPr>
          <w:rFonts w:ascii="Bookman Old Style" w:hAnsi="Bookman Old Style"/>
          <w:sz w:val="24"/>
          <w:szCs w:val="24"/>
        </w:rPr>
        <w:t xml:space="preserve">. </w:t>
      </w:r>
    </w:p>
    <w:p w:rsidR="00331FB1" w:rsidRDefault="00331FB1" w:rsidP="00331FB1">
      <w:pPr>
        <w:tabs>
          <w:tab w:val="left" w:pos="1701"/>
          <w:tab w:val="left" w:pos="1985"/>
        </w:tabs>
        <w:spacing w:line="276" w:lineRule="auto"/>
        <w:ind w:left="1985" w:right="397" w:hanging="1985"/>
        <w:jc w:val="both"/>
        <w:rPr>
          <w:rFonts w:ascii="Bookman Old Style" w:hAnsi="Bookman Old Style"/>
          <w:sz w:val="24"/>
          <w:szCs w:val="24"/>
        </w:rPr>
      </w:pPr>
    </w:p>
    <w:p w:rsidR="001E4755" w:rsidRDefault="001E4755" w:rsidP="00C14660">
      <w:pPr>
        <w:pStyle w:val="TableParagraph"/>
        <w:tabs>
          <w:tab w:val="left" w:pos="1701"/>
          <w:tab w:val="left" w:pos="1985"/>
          <w:tab w:val="left" w:pos="2552"/>
        </w:tabs>
        <w:spacing w:line="276" w:lineRule="auto"/>
        <w:ind w:left="2552" w:right="397" w:hanging="2552"/>
        <w:rPr>
          <w:rFonts w:ascii="Bookman Old Style" w:hAnsi="Bookman Old Style"/>
          <w:sz w:val="24"/>
        </w:rPr>
      </w:pPr>
      <w:r w:rsidRPr="001E4755">
        <w:rPr>
          <w:rFonts w:ascii="Bookman Old Style" w:hAnsi="Bookman Old Style"/>
          <w:sz w:val="24"/>
        </w:rPr>
        <w:t xml:space="preserve">Mengingat </w:t>
      </w:r>
      <w:r>
        <w:rPr>
          <w:rFonts w:ascii="Bookman Old Style" w:hAnsi="Bookman Old Style"/>
          <w:sz w:val="24"/>
        </w:rPr>
        <w:tab/>
      </w:r>
      <w:r w:rsidRPr="001E4755">
        <w:rPr>
          <w:rFonts w:ascii="Bookman Old Style" w:hAnsi="Bookman Old Style"/>
          <w:sz w:val="24"/>
        </w:rPr>
        <w:t>:</w:t>
      </w:r>
      <w:r>
        <w:rPr>
          <w:rFonts w:ascii="Bookman Old Style" w:hAnsi="Bookman Old Style"/>
          <w:sz w:val="24"/>
        </w:rPr>
        <w:tab/>
        <w:t>1.</w:t>
      </w:r>
      <w:r>
        <w:rPr>
          <w:rFonts w:ascii="Bookman Old Style" w:hAnsi="Bookman Old Style"/>
          <w:sz w:val="24"/>
        </w:rPr>
        <w:tab/>
      </w:r>
      <w:r w:rsidRPr="001E4755">
        <w:rPr>
          <w:rFonts w:ascii="Bookman Old Style" w:hAnsi="Bookman Old Style"/>
          <w:w w:val="110"/>
          <w:sz w:val="24"/>
        </w:rPr>
        <w:t>Undang-Undang Republik Indonesia Nomor 29 Tahun 1959 tentang Pembentukan Daerah-Daerah Tingkat II di Sulawesi (Lembaran Negara Republik Indonesia Tahun 1959 Nomor 74, Tambahan Lembaran Negara Republik Indonesia Nomor</w:t>
      </w:r>
      <w:r w:rsidRPr="001E4755">
        <w:rPr>
          <w:rFonts w:ascii="Bookman Old Style" w:hAnsi="Bookman Old Style"/>
          <w:spacing w:val="33"/>
          <w:w w:val="110"/>
          <w:sz w:val="24"/>
        </w:rPr>
        <w:t xml:space="preserve"> </w:t>
      </w:r>
      <w:r w:rsidRPr="001E4755">
        <w:rPr>
          <w:rFonts w:ascii="Bookman Old Style" w:hAnsi="Bookman Old Style"/>
          <w:w w:val="110"/>
          <w:sz w:val="24"/>
        </w:rPr>
        <w:t>1822);</w:t>
      </w:r>
    </w:p>
    <w:p w:rsidR="001E4755" w:rsidRDefault="001E4755" w:rsidP="00C14660">
      <w:pPr>
        <w:pStyle w:val="TableParagraph"/>
        <w:tabs>
          <w:tab w:val="left" w:pos="1701"/>
          <w:tab w:val="left" w:pos="1985"/>
          <w:tab w:val="left" w:pos="2552"/>
        </w:tabs>
        <w:spacing w:line="276" w:lineRule="auto"/>
        <w:ind w:left="2552" w:right="397" w:hanging="2552"/>
        <w:rPr>
          <w:rFonts w:ascii="Bookman Old Style" w:hAnsi="Bookman Old Style"/>
          <w:sz w:val="24"/>
        </w:rPr>
      </w:pPr>
      <w:r>
        <w:rPr>
          <w:rFonts w:ascii="Bookman Old Style" w:hAnsi="Bookman Old Style"/>
          <w:sz w:val="24"/>
        </w:rPr>
        <w:tab/>
      </w:r>
      <w:r>
        <w:rPr>
          <w:rFonts w:ascii="Bookman Old Style" w:hAnsi="Bookman Old Style"/>
          <w:sz w:val="24"/>
        </w:rPr>
        <w:tab/>
        <w:t xml:space="preserve">2. </w:t>
      </w:r>
      <w:r>
        <w:rPr>
          <w:rFonts w:ascii="Bookman Old Style" w:hAnsi="Bookman Old Style"/>
          <w:sz w:val="24"/>
        </w:rPr>
        <w:tab/>
      </w:r>
      <w:r w:rsidRPr="001E4755">
        <w:rPr>
          <w:rFonts w:ascii="Bookman Old Style" w:hAnsi="Bookman Old Style"/>
          <w:w w:val="110"/>
          <w:sz w:val="24"/>
        </w:rPr>
        <w:t>Undang-Undang Republik Indonesia Nomor 28 Tahun 1999 tentang Penyelenggaraan Negara yang Bersih dan Bebas dari Korupsi, Kolusi dan Nepotisme (Lembaran Negara Republik Indonesia Tahun 1999 Nomor 75, Tambahan Lembaran Negara Republik Indonesia Nomor 3851);</w:t>
      </w:r>
    </w:p>
    <w:p w:rsidR="001E4755" w:rsidRDefault="001E4755" w:rsidP="00C14660">
      <w:pPr>
        <w:pStyle w:val="TableParagraph"/>
        <w:tabs>
          <w:tab w:val="left" w:pos="1701"/>
          <w:tab w:val="left" w:pos="1985"/>
          <w:tab w:val="left" w:pos="2552"/>
        </w:tabs>
        <w:spacing w:line="276" w:lineRule="auto"/>
        <w:ind w:left="2552" w:right="397" w:hanging="2552"/>
        <w:rPr>
          <w:rFonts w:ascii="Bookman Old Style" w:hAnsi="Bookman Old Style"/>
          <w:sz w:val="24"/>
        </w:rPr>
      </w:pPr>
      <w:r>
        <w:rPr>
          <w:rFonts w:ascii="Bookman Old Style" w:hAnsi="Bookman Old Style"/>
          <w:sz w:val="24"/>
        </w:rPr>
        <w:tab/>
      </w:r>
      <w:r>
        <w:rPr>
          <w:rFonts w:ascii="Bookman Old Style" w:hAnsi="Bookman Old Style"/>
          <w:sz w:val="24"/>
        </w:rPr>
        <w:tab/>
        <w:t xml:space="preserve">3. </w:t>
      </w:r>
      <w:r>
        <w:rPr>
          <w:rFonts w:ascii="Bookman Old Style" w:hAnsi="Bookman Old Style"/>
          <w:sz w:val="24"/>
        </w:rPr>
        <w:tab/>
      </w:r>
      <w:r w:rsidRPr="001E4755">
        <w:rPr>
          <w:rFonts w:ascii="Bookman Old Style" w:hAnsi="Bookman Old Style"/>
          <w:w w:val="110"/>
          <w:sz w:val="24"/>
        </w:rPr>
        <w:t xml:space="preserve">Undang-Undang Republik Indonesia Nomor 17 Tahun 2003 tentang Keuangan Negara (Lembaran Negara Republik Indonesia Tahun 2003 Nomor 47, Tambahan </w:t>
      </w:r>
      <w:r w:rsidRPr="001E4755">
        <w:rPr>
          <w:rFonts w:ascii="Bookman Old Style" w:hAnsi="Bookman Old Style"/>
          <w:w w:val="110"/>
          <w:sz w:val="24"/>
        </w:rPr>
        <w:lastRenderedPageBreak/>
        <w:t>Lembaran Negara Republik Indonesia Nomor</w:t>
      </w:r>
      <w:r w:rsidRPr="001E4755">
        <w:rPr>
          <w:rFonts w:ascii="Bookman Old Style" w:hAnsi="Bookman Old Style"/>
          <w:spacing w:val="4"/>
          <w:w w:val="110"/>
          <w:sz w:val="24"/>
        </w:rPr>
        <w:t xml:space="preserve"> </w:t>
      </w:r>
      <w:r w:rsidRPr="001E4755">
        <w:rPr>
          <w:rFonts w:ascii="Bookman Old Style" w:hAnsi="Bookman Old Style"/>
          <w:w w:val="110"/>
          <w:sz w:val="24"/>
        </w:rPr>
        <w:t>4286);</w:t>
      </w:r>
    </w:p>
    <w:p w:rsidR="001E4755" w:rsidRDefault="001E4755" w:rsidP="00C14660">
      <w:pPr>
        <w:pStyle w:val="TableParagraph"/>
        <w:tabs>
          <w:tab w:val="left" w:pos="1701"/>
          <w:tab w:val="left" w:pos="1985"/>
          <w:tab w:val="left" w:pos="2552"/>
        </w:tabs>
        <w:spacing w:line="276" w:lineRule="auto"/>
        <w:ind w:left="2552" w:right="397" w:hanging="2552"/>
        <w:rPr>
          <w:rFonts w:ascii="Bookman Old Style" w:hAnsi="Bookman Old Style"/>
          <w:w w:val="110"/>
          <w:sz w:val="24"/>
        </w:rPr>
      </w:pPr>
      <w:r>
        <w:rPr>
          <w:rFonts w:ascii="Bookman Old Style" w:hAnsi="Bookman Old Style"/>
          <w:w w:val="110"/>
          <w:sz w:val="24"/>
        </w:rPr>
        <w:tab/>
      </w:r>
      <w:r>
        <w:rPr>
          <w:rFonts w:ascii="Bookman Old Style" w:hAnsi="Bookman Old Style"/>
          <w:w w:val="110"/>
          <w:sz w:val="24"/>
        </w:rPr>
        <w:tab/>
        <w:t xml:space="preserve">4. </w:t>
      </w:r>
      <w:r>
        <w:rPr>
          <w:rFonts w:ascii="Bookman Old Style" w:hAnsi="Bookman Old Style"/>
          <w:w w:val="110"/>
          <w:sz w:val="24"/>
        </w:rPr>
        <w:tab/>
      </w:r>
      <w:r w:rsidRPr="001E4755">
        <w:rPr>
          <w:rFonts w:ascii="Bookman Old Style" w:hAnsi="Bookman Old Style"/>
          <w:w w:val="110"/>
          <w:sz w:val="24"/>
        </w:rPr>
        <w:t>Undang-Undang</w:t>
      </w:r>
      <w:r w:rsidRPr="001E4755">
        <w:rPr>
          <w:rFonts w:ascii="Bookman Old Style" w:hAnsi="Bookman Old Style"/>
          <w:spacing w:val="-10"/>
          <w:w w:val="110"/>
          <w:sz w:val="24"/>
        </w:rPr>
        <w:t xml:space="preserve"> </w:t>
      </w:r>
      <w:r w:rsidRPr="001E4755">
        <w:rPr>
          <w:rFonts w:ascii="Bookman Old Style" w:hAnsi="Bookman Old Style"/>
          <w:w w:val="110"/>
          <w:sz w:val="24"/>
        </w:rPr>
        <w:t>Republik</w:t>
      </w:r>
      <w:r w:rsidRPr="001E4755">
        <w:rPr>
          <w:rFonts w:ascii="Bookman Old Style" w:hAnsi="Bookman Old Style"/>
          <w:spacing w:val="-9"/>
          <w:w w:val="110"/>
          <w:sz w:val="24"/>
        </w:rPr>
        <w:t xml:space="preserve"> </w:t>
      </w:r>
      <w:r w:rsidRPr="001E4755">
        <w:rPr>
          <w:rFonts w:ascii="Bookman Old Style" w:hAnsi="Bookman Old Style"/>
          <w:w w:val="110"/>
          <w:sz w:val="24"/>
        </w:rPr>
        <w:t>Indonesia</w:t>
      </w:r>
      <w:r w:rsidRPr="001E4755">
        <w:rPr>
          <w:rFonts w:ascii="Bookman Old Style" w:hAnsi="Bookman Old Style"/>
          <w:spacing w:val="-7"/>
          <w:w w:val="110"/>
          <w:sz w:val="24"/>
        </w:rPr>
        <w:t xml:space="preserve"> </w:t>
      </w:r>
      <w:r w:rsidRPr="001E4755">
        <w:rPr>
          <w:rFonts w:ascii="Bookman Old Style" w:hAnsi="Bookman Old Style"/>
          <w:w w:val="110"/>
          <w:sz w:val="24"/>
        </w:rPr>
        <w:t>Nomor</w:t>
      </w:r>
      <w:r w:rsidRPr="001E4755">
        <w:rPr>
          <w:rFonts w:ascii="Bookman Old Style" w:hAnsi="Bookman Old Style"/>
          <w:spacing w:val="-9"/>
          <w:w w:val="110"/>
          <w:sz w:val="24"/>
        </w:rPr>
        <w:t xml:space="preserve"> </w:t>
      </w:r>
      <w:r w:rsidRPr="001E4755">
        <w:rPr>
          <w:rFonts w:ascii="Bookman Old Style" w:hAnsi="Bookman Old Style"/>
          <w:w w:val="110"/>
          <w:sz w:val="24"/>
        </w:rPr>
        <w:t>6</w:t>
      </w:r>
      <w:r w:rsidRPr="001E4755">
        <w:rPr>
          <w:rFonts w:ascii="Bookman Old Style" w:hAnsi="Bookman Old Style"/>
          <w:spacing w:val="-9"/>
          <w:w w:val="110"/>
          <w:sz w:val="24"/>
        </w:rPr>
        <w:t xml:space="preserve"> </w:t>
      </w:r>
      <w:r w:rsidRPr="001E4755">
        <w:rPr>
          <w:rFonts w:ascii="Bookman Old Style" w:hAnsi="Bookman Old Style"/>
          <w:w w:val="110"/>
          <w:sz w:val="24"/>
        </w:rPr>
        <w:t>Tahun</w:t>
      </w:r>
      <w:r w:rsidRPr="001E4755">
        <w:rPr>
          <w:rFonts w:ascii="Bookman Old Style" w:hAnsi="Bookman Old Style"/>
          <w:spacing w:val="-9"/>
          <w:w w:val="110"/>
          <w:sz w:val="24"/>
        </w:rPr>
        <w:t xml:space="preserve"> </w:t>
      </w:r>
      <w:r w:rsidRPr="001E4755">
        <w:rPr>
          <w:rFonts w:ascii="Bookman Old Style" w:hAnsi="Bookman Old Style"/>
          <w:w w:val="110"/>
          <w:sz w:val="24"/>
        </w:rPr>
        <w:t>2014 tentang Desa (Lembaran Negara Republik Indonesia Tahun 2014 Nomor 7, Tambahan Lembaran Negara Republik Indonesia Nomor</w:t>
      </w:r>
      <w:r w:rsidRPr="001E4755">
        <w:rPr>
          <w:rFonts w:ascii="Bookman Old Style" w:hAnsi="Bookman Old Style"/>
          <w:spacing w:val="27"/>
          <w:w w:val="110"/>
          <w:sz w:val="24"/>
        </w:rPr>
        <w:t xml:space="preserve"> </w:t>
      </w:r>
      <w:r w:rsidRPr="001E4755">
        <w:rPr>
          <w:rFonts w:ascii="Bookman Old Style" w:hAnsi="Bookman Old Style"/>
          <w:w w:val="110"/>
          <w:sz w:val="24"/>
        </w:rPr>
        <w:t>5495);</w:t>
      </w:r>
    </w:p>
    <w:p w:rsidR="00523096" w:rsidRPr="00F54C3B" w:rsidRDefault="001E4755" w:rsidP="00C14660">
      <w:pPr>
        <w:pStyle w:val="TableParagraph"/>
        <w:tabs>
          <w:tab w:val="left" w:pos="1701"/>
          <w:tab w:val="left" w:pos="1985"/>
          <w:tab w:val="left" w:pos="2552"/>
        </w:tabs>
        <w:spacing w:line="276" w:lineRule="auto"/>
        <w:ind w:left="2552" w:right="397" w:hanging="2552"/>
        <w:rPr>
          <w:rFonts w:ascii="Bookman Old Style" w:hAnsi="Bookman Old Style"/>
          <w:sz w:val="24"/>
          <w:szCs w:val="24"/>
        </w:rPr>
      </w:pPr>
      <w:r>
        <w:rPr>
          <w:rFonts w:ascii="Bookman Old Style" w:hAnsi="Bookman Old Style"/>
          <w:sz w:val="24"/>
        </w:rPr>
        <w:tab/>
      </w:r>
      <w:r>
        <w:rPr>
          <w:rFonts w:ascii="Bookman Old Style" w:hAnsi="Bookman Old Style"/>
          <w:sz w:val="24"/>
        </w:rPr>
        <w:tab/>
        <w:t xml:space="preserve">5. </w:t>
      </w:r>
      <w:r>
        <w:rPr>
          <w:rFonts w:ascii="Bookman Old Style" w:hAnsi="Bookman Old Style"/>
          <w:sz w:val="24"/>
        </w:rPr>
        <w:tab/>
      </w:r>
      <w:r w:rsidRPr="001E4755">
        <w:rPr>
          <w:rFonts w:ascii="Bookman Old Style" w:hAnsi="Bookman Old Style"/>
          <w:w w:val="110"/>
          <w:sz w:val="24"/>
        </w:rPr>
        <w:t>Undang-Undang Republik Indonesia Nomor 23 Tahun 2014 tentang Pemerintahan Daerah (Lembaran Negara Republik Indonesia Tahun 2014 Nomor 244, Tambahan Lembaran Negara Republik Indonesia Nomor 5587) sebagaimana</w:t>
      </w:r>
      <w:r w:rsidRPr="001E4755">
        <w:rPr>
          <w:rFonts w:ascii="Bookman Old Style" w:hAnsi="Bookman Old Style"/>
          <w:spacing w:val="34"/>
          <w:w w:val="110"/>
          <w:sz w:val="24"/>
        </w:rPr>
        <w:t xml:space="preserve"> </w:t>
      </w:r>
      <w:r w:rsidRPr="001E4755">
        <w:rPr>
          <w:rFonts w:ascii="Bookman Old Style" w:hAnsi="Bookman Old Style"/>
          <w:w w:val="110"/>
          <w:sz w:val="24"/>
        </w:rPr>
        <w:t>telah</w:t>
      </w:r>
      <w:r w:rsidRPr="001E4755">
        <w:rPr>
          <w:rFonts w:ascii="Bookman Old Style" w:hAnsi="Bookman Old Style"/>
          <w:spacing w:val="35"/>
          <w:w w:val="110"/>
          <w:sz w:val="24"/>
        </w:rPr>
        <w:t xml:space="preserve"> </w:t>
      </w:r>
      <w:r w:rsidRPr="001E4755">
        <w:rPr>
          <w:rFonts w:ascii="Bookman Old Style" w:hAnsi="Bookman Old Style"/>
          <w:w w:val="110"/>
          <w:sz w:val="24"/>
        </w:rPr>
        <w:t>diubah</w:t>
      </w:r>
      <w:r w:rsidRPr="001E4755">
        <w:rPr>
          <w:rFonts w:ascii="Bookman Old Style" w:hAnsi="Bookman Old Style"/>
          <w:spacing w:val="35"/>
          <w:w w:val="110"/>
          <w:sz w:val="24"/>
        </w:rPr>
        <w:t xml:space="preserve"> </w:t>
      </w:r>
      <w:r w:rsidRPr="001E4755">
        <w:rPr>
          <w:rFonts w:ascii="Bookman Old Style" w:hAnsi="Bookman Old Style"/>
          <w:w w:val="110"/>
          <w:sz w:val="24"/>
        </w:rPr>
        <w:t>beberapa</w:t>
      </w:r>
      <w:r w:rsidRPr="001E4755">
        <w:rPr>
          <w:rFonts w:ascii="Bookman Old Style" w:hAnsi="Bookman Old Style"/>
          <w:spacing w:val="35"/>
          <w:w w:val="110"/>
          <w:sz w:val="24"/>
        </w:rPr>
        <w:t xml:space="preserve"> </w:t>
      </w:r>
      <w:r w:rsidRPr="001E4755">
        <w:rPr>
          <w:rFonts w:ascii="Bookman Old Style" w:hAnsi="Bookman Old Style"/>
          <w:w w:val="110"/>
          <w:sz w:val="24"/>
        </w:rPr>
        <w:t>kali</w:t>
      </w:r>
      <w:r w:rsidRPr="001E4755">
        <w:rPr>
          <w:rFonts w:ascii="Bookman Old Style" w:hAnsi="Bookman Old Style"/>
          <w:spacing w:val="35"/>
          <w:w w:val="110"/>
          <w:sz w:val="24"/>
        </w:rPr>
        <w:t xml:space="preserve"> </w:t>
      </w:r>
      <w:r w:rsidRPr="001E4755">
        <w:rPr>
          <w:rFonts w:ascii="Bookman Old Style" w:hAnsi="Bookman Old Style"/>
          <w:w w:val="110"/>
          <w:sz w:val="24"/>
        </w:rPr>
        <w:t>terakhir</w:t>
      </w:r>
      <w:r w:rsidRPr="001E4755">
        <w:rPr>
          <w:rFonts w:ascii="Bookman Old Style" w:hAnsi="Bookman Old Style"/>
          <w:spacing w:val="34"/>
          <w:w w:val="110"/>
          <w:sz w:val="24"/>
        </w:rPr>
        <w:t xml:space="preserve"> </w:t>
      </w:r>
      <w:r w:rsidRPr="001E4755">
        <w:rPr>
          <w:rFonts w:ascii="Bookman Old Style" w:hAnsi="Bookman Old Style"/>
          <w:w w:val="110"/>
          <w:sz w:val="24"/>
        </w:rPr>
        <w:t>dengan</w:t>
      </w:r>
      <w:r>
        <w:rPr>
          <w:rFonts w:ascii="Bookman Old Style" w:hAnsi="Bookman Old Style"/>
          <w:w w:val="110"/>
          <w:sz w:val="24"/>
        </w:rPr>
        <w:t xml:space="preserve"> </w:t>
      </w:r>
      <w:r w:rsidRPr="001E4755">
        <w:rPr>
          <w:rFonts w:ascii="Bookman Old Style" w:hAnsi="Bookman Old Style"/>
          <w:w w:val="110"/>
          <w:sz w:val="24"/>
        </w:rPr>
        <w:t>Undang-Undang Republik Indonesia Nomor 9 Tahun 2015</w:t>
      </w:r>
      <w:r>
        <w:rPr>
          <w:rFonts w:ascii="Bookman Old Style" w:hAnsi="Bookman Old Style"/>
          <w:w w:val="110"/>
          <w:sz w:val="24"/>
        </w:rPr>
        <w:t xml:space="preserve"> </w:t>
      </w:r>
      <w:r w:rsidR="004A737D" w:rsidRPr="00F54C3B">
        <w:rPr>
          <w:rFonts w:ascii="Bookman Old Style" w:hAnsi="Bookman Old Style"/>
          <w:w w:val="110"/>
          <w:sz w:val="24"/>
          <w:szCs w:val="24"/>
        </w:rPr>
        <w:t>tentang Perubahan Kedua Atas Undang-</w:t>
      </w:r>
      <w:r w:rsidR="005C6639">
        <w:rPr>
          <w:rFonts w:ascii="Bookman Old Style" w:hAnsi="Bookman Old Style"/>
          <w:w w:val="110"/>
          <w:sz w:val="24"/>
          <w:szCs w:val="24"/>
        </w:rPr>
        <w:t>U</w:t>
      </w:r>
      <w:r w:rsidR="004A737D" w:rsidRPr="00F54C3B">
        <w:rPr>
          <w:rFonts w:ascii="Bookman Old Style" w:hAnsi="Bookman Old Style"/>
          <w:w w:val="110"/>
          <w:sz w:val="24"/>
          <w:szCs w:val="24"/>
        </w:rPr>
        <w:t>ndang Republik Indonesia Nomor 23 Tahun 2014 tentang Pemerintahan Daerah</w:t>
      </w:r>
      <w:r w:rsidR="004A737D" w:rsidRPr="00F54C3B">
        <w:rPr>
          <w:rFonts w:ascii="Bookman Old Style" w:hAnsi="Bookman Old Style"/>
          <w:spacing w:val="-16"/>
          <w:w w:val="110"/>
          <w:sz w:val="24"/>
          <w:szCs w:val="24"/>
        </w:rPr>
        <w:t xml:space="preserve"> </w:t>
      </w:r>
      <w:r w:rsidR="004A737D" w:rsidRPr="00F54C3B">
        <w:rPr>
          <w:rFonts w:ascii="Bookman Old Style" w:hAnsi="Bookman Old Style"/>
          <w:w w:val="110"/>
          <w:sz w:val="24"/>
          <w:szCs w:val="24"/>
        </w:rPr>
        <w:t>(Lembaran</w:t>
      </w:r>
      <w:r w:rsidR="004A737D" w:rsidRPr="00F54C3B">
        <w:rPr>
          <w:rFonts w:ascii="Bookman Old Style" w:hAnsi="Bookman Old Style"/>
          <w:spacing w:val="-16"/>
          <w:w w:val="110"/>
          <w:sz w:val="24"/>
          <w:szCs w:val="24"/>
        </w:rPr>
        <w:t xml:space="preserve"> </w:t>
      </w:r>
      <w:r w:rsidR="004A737D" w:rsidRPr="00F54C3B">
        <w:rPr>
          <w:rFonts w:ascii="Bookman Old Style" w:hAnsi="Bookman Old Style"/>
          <w:w w:val="110"/>
          <w:sz w:val="24"/>
          <w:szCs w:val="24"/>
        </w:rPr>
        <w:t>Negara</w:t>
      </w:r>
      <w:r w:rsidR="004A737D" w:rsidRPr="00F54C3B">
        <w:rPr>
          <w:rFonts w:ascii="Bookman Old Style" w:hAnsi="Bookman Old Style"/>
          <w:spacing w:val="-15"/>
          <w:w w:val="110"/>
          <w:sz w:val="24"/>
          <w:szCs w:val="24"/>
        </w:rPr>
        <w:t xml:space="preserve"> </w:t>
      </w:r>
      <w:r w:rsidR="004A737D" w:rsidRPr="00F54C3B">
        <w:rPr>
          <w:rFonts w:ascii="Bookman Old Style" w:hAnsi="Bookman Old Style"/>
          <w:w w:val="110"/>
          <w:sz w:val="24"/>
          <w:szCs w:val="24"/>
        </w:rPr>
        <w:t>Republik</w:t>
      </w:r>
      <w:r w:rsidR="004A737D" w:rsidRPr="00F54C3B">
        <w:rPr>
          <w:rFonts w:ascii="Bookman Old Style" w:hAnsi="Bookman Old Style"/>
          <w:spacing w:val="-16"/>
          <w:w w:val="110"/>
          <w:sz w:val="24"/>
          <w:szCs w:val="24"/>
        </w:rPr>
        <w:t xml:space="preserve"> </w:t>
      </w:r>
      <w:r w:rsidR="004A737D" w:rsidRPr="00F54C3B">
        <w:rPr>
          <w:rFonts w:ascii="Bookman Old Style" w:hAnsi="Bookman Old Style"/>
          <w:w w:val="110"/>
          <w:sz w:val="24"/>
          <w:szCs w:val="24"/>
        </w:rPr>
        <w:t>Indonesia</w:t>
      </w:r>
      <w:r w:rsidR="004A737D" w:rsidRPr="00F54C3B">
        <w:rPr>
          <w:rFonts w:ascii="Bookman Old Style" w:hAnsi="Bookman Old Style"/>
          <w:spacing w:val="-15"/>
          <w:w w:val="110"/>
          <w:sz w:val="24"/>
          <w:szCs w:val="24"/>
        </w:rPr>
        <w:t xml:space="preserve"> </w:t>
      </w:r>
      <w:r w:rsidR="004A737D" w:rsidRPr="00F54C3B">
        <w:rPr>
          <w:rFonts w:ascii="Bookman Old Style" w:hAnsi="Bookman Old Style"/>
          <w:w w:val="110"/>
          <w:sz w:val="24"/>
          <w:szCs w:val="24"/>
        </w:rPr>
        <w:t>Tahun</w:t>
      </w:r>
      <w:r w:rsidR="004A737D" w:rsidRPr="00F54C3B">
        <w:rPr>
          <w:rFonts w:ascii="Bookman Old Style" w:hAnsi="Bookman Old Style"/>
          <w:spacing w:val="-16"/>
          <w:w w:val="110"/>
          <w:sz w:val="24"/>
          <w:szCs w:val="24"/>
        </w:rPr>
        <w:t xml:space="preserve"> </w:t>
      </w:r>
      <w:r w:rsidR="004A737D" w:rsidRPr="00F54C3B">
        <w:rPr>
          <w:rFonts w:ascii="Bookman Old Style" w:hAnsi="Bookman Old Style"/>
          <w:w w:val="110"/>
          <w:sz w:val="24"/>
          <w:szCs w:val="24"/>
        </w:rPr>
        <w:t>2015 Nomor 58, Tambahan Lembaran Negara Republik Indonesia Nomor</w:t>
      </w:r>
      <w:r w:rsidR="004A737D" w:rsidRPr="00F54C3B">
        <w:rPr>
          <w:rFonts w:ascii="Bookman Old Style" w:hAnsi="Bookman Old Style"/>
          <w:spacing w:val="23"/>
          <w:w w:val="110"/>
          <w:sz w:val="24"/>
          <w:szCs w:val="24"/>
        </w:rPr>
        <w:t xml:space="preserve"> </w:t>
      </w:r>
      <w:r w:rsidR="004A737D" w:rsidRPr="00F54C3B">
        <w:rPr>
          <w:rFonts w:ascii="Bookman Old Style" w:hAnsi="Bookman Old Style"/>
          <w:w w:val="110"/>
          <w:sz w:val="24"/>
          <w:szCs w:val="24"/>
        </w:rPr>
        <w:t>5679);</w:t>
      </w:r>
    </w:p>
    <w:p w:rsidR="00523096" w:rsidRPr="001E4755" w:rsidRDefault="004A737D"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t>Undang-Undang Republik Indonesia Nomor 30 Tahun 2014 tentang Administrasi Pemerintahan (Lembaran Negara Republik Indonesia Tahun 2014 Nomor 292, Tambahan Lembaran Negara Republik Indonesia Nomor 5601);</w:t>
      </w:r>
    </w:p>
    <w:p w:rsidR="00523096" w:rsidRPr="00331FB1" w:rsidRDefault="004A737D" w:rsidP="00C14660">
      <w:pPr>
        <w:pStyle w:val="ListParagraph"/>
        <w:numPr>
          <w:ilvl w:val="0"/>
          <w:numId w:val="12"/>
        </w:numPr>
        <w:spacing w:line="276" w:lineRule="auto"/>
        <w:ind w:left="2552" w:right="397" w:hanging="567"/>
        <w:rPr>
          <w:rFonts w:ascii="Bookman Old Style" w:hAnsi="Bookman Old Style"/>
          <w:sz w:val="24"/>
        </w:rPr>
      </w:pPr>
      <w:r w:rsidRPr="00C14660">
        <w:rPr>
          <w:rFonts w:ascii="Bookman Old Style" w:hAnsi="Bookman Old Style"/>
          <w:w w:val="110"/>
          <w:sz w:val="24"/>
        </w:rPr>
        <w:t xml:space="preserve">Undang-Undang Republik Indonesia Nomor </w:t>
      </w:r>
      <w:r w:rsidR="00C14660" w:rsidRPr="00C14660">
        <w:rPr>
          <w:rFonts w:ascii="Bookman Old Style" w:hAnsi="Bookman Old Style"/>
          <w:w w:val="110"/>
          <w:sz w:val="24"/>
        </w:rPr>
        <w:t>20</w:t>
      </w:r>
      <w:r w:rsidRPr="00C14660">
        <w:rPr>
          <w:rFonts w:ascii="Bookman Old Style" w:hAnsi="Bookman Old Style"/>
          <w:w w:val="110"/>
          <w:sz w:val="24"/>
        </w:rPr>
        <w:t xml:space="preserve"> Tahun 201</w:t>
      </w:r>
      <w:r w:rsidR="00C14660" w:rsidRPr="00C14660">
        <w:rPr>
          <w:rFonts w:ascii="Bookman Old Style" w:hAnsi="Bookman Old Style"/>
          <w:w w:val="110"/>
          <w:sz w:val="24"/>
        </w:rPr>
        <w:t>9</w:t>
      </w:r>
      <w:r w:rsidRPr="00C14660">
        <w:rPr>
          <w:rFonts w:ascii="Bookman Old Style" w:hAnsi="Bookman Old Style"/>
          <w:w w:val="110"/>
          <w:sz w:val="24"/>
        </w:rPr>
        <w:t xml:space="preserve"> tentang Anggaran Pendapatan dan Belanja Negara Tahun Anggaran 20</w:t>
      </w:r>
      <w:r w:rsidR="00C14660" w:rsidRPr="00C14660">
        <w:rPr>
          <w:rFonts w:ascii="Bookman Old Style" w:hAnsi="Bookman Old Style"/>
          <w:w w:val="110"/>
          <w:sz w:val="24"/>
        </w:rPr>
        <w:t>20</w:t>
      </w:r>
      <w:r w:rsidRPr="00C14660">
        <w:rPr>
          <w:rFonts w:ascii="Bookman Old Style" w:hAnsi="Bookman Old Style"/>
          <w:w w:val="110"/>
          <w:sz w:val="24"/>
        </w:rPr>
        <w:t xml:space="preserve"> (Lembaran Negara Republik Indonesia Tahun 201</w:t>
      </w:r>
      <w:r w:rsidR="00C14660" w:rsidRPr="00C14660">
        <w:rPr>
          <w:rFonts w:ascii="Bookman Old Style" w:hAnsi="Bookman Old Style"/>
          <w:w w:val="110"/>
          <w:sz w:val="24"/>
        </w:rPr>
        <w:t>9</w:t>
      </w:r>
      <w:r w:rsidRPr="00C14660">
        <w:rPr>
          <w:rFonts w:ascii="Bookman Old Style" w:hAnsi="Bookman Old Style"/>
          <w:w w:val="110"/>
          <w:sz w:val="24"/>
        </w:rPr>
        <w:t xml:space="preserve"> Nomor </w:t>
      </w:r>
      <w:r w:rsidR="00C14660" w:rsidRPr="00C14660">
        <w:rPr>
          <w:rFonts w:ascii="Bookman Old Style" w:hAnsi="Bookman Old Style"/>
          <w:w w:val="110"/>
          <w:sz w:val="24"/>
        </w:rPr>
        <w:t>198</w:t>
      </w:r>
      <w:r w:rsidRPr="00C14660">
        <w:rPr>
          <w:rFonts w:ascii="Bookman Old Style" w:hAnsi="Bookman Old Style"/>
          <w:w w:val="110"/>
          <w:sz w:val="24"/>
        </w:rPr>
        <w:t>, Tambahan Lembaran Negara Republik Indonesia Nomor</w:t>
      </w:r>
      <w:r w:rsidRPr="00C14660">
        <w:rPr>
          <w:rFonts w:ascii="Bookman Old Style" w:hAnsi="Bookman Old Style"/>
          <w:spacing w:val="31"/>
          <w:w w:val="110"/>
          <w:sz w:val="24"/>
        </w:rPr>
        <w:t xml:space="preserve"> </w:t>
      </w:r>
      <w:r w:rsidRPr="00C14660">
        <w:rPr>
          <w:rFonts w:ascii="Bookman Old Style" w:hAnsi="Bookman Old Style"/>
          <w:w w:val="110"/>
          <w:sz w:val="24"/>
        </w:rPr>
        <w:t>6</w:t>
      </w:r>
      <w:r w:rsidR="00C14660" w:rsidRPr="00C14660">
        <w:rPr>
          <w:rFonts w:ascii="Bookman Old Style" w:hAnsi="Bookman Old Style"/>
          <w:w w:val="110"/>
          <w:sz w:val="24"/>
        </w:rPr>
        <w:t>410</w:t>
      </w:r>
      <w:r w:rsidRPr="00C14660">
        <w:rPr>
          <w:rFonts w:ascii="Bookman Old Style" w:hAnsi="Bookman Old Style"/>
          <w:w w:val="110"/>
          <w:sz w:val="24"/>
        </w:rPr>
        <w:t>);</w:t>
      </w:r>
    </w:p>
    <w:p w:rsidR="00331FB1" w:rsidRPr="00805524" w:rsidRDefault="00331FB1" w:rsidP="00C14660">
      <w:pPr>
        <w:pStyle w:val="ListParagraph"/>
        <w:numPr>
          <w:ilvl w:val="0"/>
          <w:numId w:val="12"/>
        </w:numPr>
        <w:spacing w:line="276" w:lineRule="auto"/>
        <w:ind w:left="2552" w:right="397" w:hanging="567"/>
        <w:rPr>
          <w:rFonts w:ascii="Bookman Old Style" w:hAnsi="Bookman Old Style"/>
          <w:sz w:val="24"/>
          <w:szCs w:val="24"/>
        </w:rPr>
      </w:pPr>
      <w:r w:rsidRPr="00805524">
        <w:rPr>
          <w:rFonts w:ascii="Bookman Old Style" w:hAnsi="Bookman Old Style"/>
          <w:sz w:val="24"/>
          <w:szCs w:val="24"/>
        </w:rPr>
        <w:t>Peraturan Pemerintah Pengganti Undang-Undang Nomor 1 Tahun 2020 tentang Kebijakan Keuangan Negara Dan Sitem Keuangan Untuk Penanganan Pandemi Corona Virus Desease 2019 (COVID-19) dan/atau Dalam Rangka Menghadapi Ancaman yang Membahayakan Perekonomian Nasional dan/atau Stabilitas Sistem Keuangan (Lembaran Negara Republik Indonesia Tahun 2020 Nomor 87, Tambahan Lembaran Negara Republik Indonesia Nomor 6485);</w:t>
      </w:r>
    </w:p>
    <w:p w:rsidR="00523096" w:rsidRPr="00805524" w:rsidRDefault="004A737D"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t xml:space="preserve">Peraturan Pemerintah Republik Indonesia Nomor 43 Tahun 2014 tentang Peraturan Pelaksanaan Undang- Undang Republik Indonesia Nomor 6 Tahun 2014 tentang Desa (Lembaran Negara Republik Indonesia Tahun 2014 Nomor 123, Tambahan Lembaran Negara Republik Indonesia Nomor 5539) sebagaimana telah diubah </w:t>
      </w:r>
      <w:r w:rsidR="00C14660">
        <w:rPr>
          <w:rFonts w:ascii="Bookman Old Style" w:hAnsi="Bookman Old Style"/>
          <w:w w:val="110"/>
          <w:sz w:val="24"/>
        </w:rPr>
        <w:t xml:space="preserve">beberapa kali terakhir </w:t>
      </w:r>
      <w:r w:rsidRPr="001E4755">
        <w:rPr>
          <w:rFonts w:ascii="Bookman Old Style" w:hAnsi="Bookman Old Style"/>
          <w:w w:val="110"/>
          <w:sz w:val="24"/>
        </w:rPr>
        <w:t xml:space="preserve">dengan Peraturan Pemerintah Republik Indonesia Nomor </w:t>
      </w:r>
      <w:r w:rsidR="00C14660">
        <w:rPr>
          <w:rFonts w:ascii="Bookman Old Style" w:hAnsi="Bookman Old Style"/>
          <w:w w:val="110"/>
          <w:sz w:val="24"/>
        </w:rPr>
        <w:t>11</w:t>
      </w:r>
      <w:r w:rsidRPr="001E4755">
        <w:rPr>
          <w:rFonts w:ascii="Bookman Old Style" w:hAnsi="Bookman Old Style"/>
          <w:w w:val="110"/>
          <w:sz w:val="24"/>
        </w:rPr>
        <w:t xml:space="preserve"> Tahun 201</w:t>
      </w:r>
      <w:r w:rsidR="00C14660">
        <w:rPr>
          <w:rFonts w:ascii="Bookman Old Style" w:hAnsi="Bookman Old Style"/>
          <w:w w:val="110"/>
          <w:sz w:val="24"/>
        </w:rPr>
        <w:t>9</w:t>
      </w:r>
      <w:r w:rsidRPr="001E4755">
        <w:rPr>
          <w:rFonts w:ascii="Bookman Old Style" w:hAnsi="Bookman Old Style"/>
          <w:w w:val="110"/>
          <w:sz w:val="24"/>
        </w:rPr>
        <w:t xml:space="preserve"> tentang Perubahan Atas Peraturan Pemerintah Republik Indonesia Nomor 43 Tahun 2014 tentang Peraturan Pelaksanaan Undang–Undang Republik Indonesia Nomor 6 tahun 2014 tentang Desa (Lembaran Negara Republik Indonesia Tahun 201</w:t>
      </w:r>
      <w:r w:rsidR="00C14660">
        <w:rPr>
          <w:rFonts w:ascii="Bookman Old Style" w:hAnsi="Bookman Old Style"/>
          <w:w w:val="110"/>
          <w:sz w:val="24"/>
        </w:rPr>
        <w:t>9</w:t>
      </w:r>
      <w:r w:rsidRPr="001E4755">
        <w:rPr>
          <w:rFonts w:ascii="Bookman Old Style" w:hAnsi="Bookman Old Style"/>
          <w:w w:val="110"/>
          <w:sz w:val="24"/>
        </w:rPr>
        <w:t xml:space="preserve"> Nomor </w:t>
      </w:r>
      <w:r w:rsidR="00C14660">
        <w:rPr>
          <w:rFonts w:ascii="Bookman Old Style" w:hAnsi="Bookman Old Style"/>
          <w:w w:val="110"/>
          <w:sz w:val="24"/>
        </w:rPr>
        <w:t>41</w:t>
      </w:r>
      <w:r w:rsidRPr="001E4755">
        <w:rPr>
          <w:rFonts w:ascii="Bookman Old Style" w:hAnsi="Bookman Old Style"/>
          <w:w w:val="110"/>
          <w:sz w:val="24"/>
        </w:rPr>
        <w:t xml:space="preserve">, Tambahan Lembaran Negara Republik Indonesia Nomor </w:t>
      </w:r>
      <w:r w:rsidR="00C14660">
        <w:rPr>
          <w:rFonts w:ascii="Bookman Old Style" w:hAnsi="Bookman Old Style"/>
          <w:w w:val="110"/>
          <w:sz w:val="24"/>
        </w:rPr>
        <w:t>6321</w:t>
      </w:r>
      <w:r w:rsidRPr="001E4755">
        <w:rPr>
          <w:rFonts w:ascii="Bookman Old Style" w:hAnsi="Bookman Old Style"/>
          <w:w w:val="110"/>
          <w:sz w:val="24"/>
        </w:rPr>
        <w:t>);</w:t>
      </w:r>
    </w:p>
    <w:p w:rsidR="00805524" w:rsidRPr="00805524" w:rsidRDefault="00805524" w:rsidP="00805524">
      <w:pPr>
        <w:spacing w:line="276" w:lineRule="auto"/>
        <w:ind w:right="397"/>
        <w:rPr>
          <w:rFonts w:ascii="Bookman Old Style" w:hAnsi="Bookman Old Style"/>
          <w:sz w:val="24"/>
        </w:rPr>
      </w:pPr>
    </w:p>
    <w:p w:rsidR="00523096" w:rsidRPr="001E4755" w:rsidRDefault="004A737D"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lastRenderedPageBreak/>
        <w:t xml:space="preserve">Peraturan Pemerintah Republik Indonesia Nomor 60 Tahun 2014 tentang Dana Desa Yang Bersumber dari Anggaran Pendapatan dan Belanja Negara (Lembaran Negara Republik Indonesia Tahun 2014 Nomor 168, Tambahan Lembaran Negara Republik Indonesia Nomor 5558) sebagaimana telah diubah </w:t>
      </w:r>
      <w:r w:rsidR="00C14660">
        <w:rPr>
          <w:rFonts w:ascii="Bookman Old Style" w:hAnsi="Bookman Old Style"/>
          <w:w w:val="110"/>
          <w:sz w:val="24"/>
        </w:rPr>
        <w:t xml:space="preserve">beberapa kali terakhir </w:t>
      </w:r>
      <w:r w:rsidRPr="001E4755">
        <w:rPr>
          <w:rFonts w:ascii="Bookman Old Style" w:hAnsi="Bookman Old Style"/>
          <w:w w:val="110"/>
          <w:sz w:val="24"/>
        </w:rPr>
        <w:t xml:space="preserve">dengan Peraturan Pemerintah Republik Indonesia Nomor </w:t>
      </w:r>
      <w:r w:rsidR="00C14660">
        <w:rPr>
          <w:rFonts w:ascii="Bookman Old Style" w:hAnsi="Bookman Old Style"/>
          <w:w w:val="110"/>
          <w:sz w:val="24"/>
        </w:rPr>
        <w:t>8</w:t>
      </w:r>
      <w:r w:rsidRPr="001E4755">
        <w:rPr>
          <w:rFonts w:ascii="Bookman Old Style" w:hAnsi="Bookman Old Style"/>
          <w:w w:val="110"/>
          <w:sz w:val="24"/>
        </w:rPr>
        <w:t xml:space="preserve"> Tahun 201</w:t>
      </w:r>
      <w:r w:rsidR="00C14660">
        <w:rPr>
          <w:rFonts w:ascii="Bookman Old Style" w:hAnsi="Bookman Old Style"/>
          <w:w w:val="110"/>
          <w:sz w:val="24"/>
        </w:rPr>
        <w:t>6</w:t>
      </w:r>
      <w:r w:rsidRPr="001E4755">
        <w:rPr>
          <w:rFonts w:ascii="Bookman Old Style" w:hAnsi="Bookman Old Style"/>
          <w:w w:val="110"/>
          <w:sz w:val="24"/>
        </w:rPr>
        <w:t xml:space="preserve"> tentang Perubahan Atas Peraturan Pemerintah Republik Indonesia Nomor 60 Tahun 2014 tentang Dana Desa Yang bersumber Dari Anggaran Pendapatan dan Belanja</w:t>
      </w:r>
      <w:r w:rsidRPr="001E4755">
        <w:rPr>
          <w:rFonts w:ascii="Bookman Old Style" w:hAnsi="Bookman Old Style"/>
          <w:spacing w:val="-32"/>
          <w:w w:val="110"/>
          <w:sz w:val="24"/>
        </w:rPr>
        <w:t xml:space="preserve"> </w:t>
      </w:r>
      <w:r w:rsidRPr="001E4755">
        <w:rPr>
          <w:rFonts w:ascii="Bookman Old Style" w:hAnsi="Bookman Old Style"/>
          <w:w w:val="110"/>
          <w:sz w:val="24"/>
        </w:rPr>
        <w:t>Negara (Lembaran</w:t>
      </w:r>
      <w:r w:rsidRPr="001E4755">
        <w:rPr>
          <w:rFonts w:ascii="Bookman Old Style" w:hAnsi="Bookman Old Style"/>
          <w:spacing w:val="-10"/>
          <w:w w:val="110"/>
          <w:sz w:val="24"/>
        </w:rPr>
        <w:t xml:space="preserve"> </w:t>
      </w:r>
      <w:r w:rsidRPr="001E4755">
        <w:rPr>
          <w:rFonts w:ascii="Bookman Old Style" w:hAnsi="Bookman Old Style"/>
          <w:w w:val="110"/>
          <w:sz w:val="24"/>
        </w:rPr>
        <w:t>Negara</w:t>
      </w:r>
      <w:r w:rsidRPr="001E4755">
        <w:rPr>
          <w:rFonts w:ascii="Bookman Old Style" w:hAnsi="Bookman Old Style"/>
          <w:spacing w:val="-10"/>
          <w:w w:val="110"/>
          <w:sz w:val="24"/>
        </w:rPr>
        <w:t xml:space="preserve"> </w:t>
      </w:r>
      <w:r w:rsidRPr="001E4755">
        <w:rPr>
          <w:rFonts w:ascii="Bookman Old Style" w:hAnsi="Bookman Old Style"/>
          <w:w w:val="110"/>
          <w:sz w:val="24"/>
        </w:rPr>
        <w:t>Republik</w:t>
      </w:r>
      <w:r w:rsidRPr="001E4755">
        <w:rPr>
          <w:rFonts w:ascii="Bookman Old Style" w:hAnsi="Bookman Old Style"/>
          <w:spacing w:val="-10"/>
          <w:w w:val="110"/>
          <w:sz w:val="24"/>
        </w:rPr>
        <w:t xml:space="preserve"> </w:t>
      </w:r>
      <w:r w:rsidRPr="001E4755">
        <w:rPr>
          <w:rFonts w:ascii="Bookman Old Style" w:hAnsi="Bookman Old Style"/>
          <w:w w:val="110"/>
          <w:sz w:val="24"/>
        </w:rPr>
        <w:t>Indonesia</w:t>
      </w:r>
      <w:r w:rsidRPr="001E4755">
        <w:rPr>
          <w:rFonts w:ascii="Bookman Old Style" w:hAnsi="Bookman Old Style"/>
          <w:spacing w:val="-9"/>
          <w:w w:val="110"/>
          <w:sz w:val="24"/>
        </w:rPr>
        <w:t xml:space="preserve"> </w:t>
      </w:r>
      <w:r w:rsidRPr="001E4755">
        <w:rPr>
          <w:rFonts w:ascii="Bookman Old Style" w:hAnsi="Bookman Old Style"/>
          <w:w w:val="110"/>
          <w:sz w:val="24"/>
        </w:rPr>
        <w:t>Tahun</w:t>
      </w:r>
      <w:r w:rsidRPr="001E4755">
        <w:rPr>
          <w:rFonts w:ascii="Bookman Old Style" w:hAnsi="Bookman Old Style"/>
          <w:spacing w:val="-10"/>
          <w:w w:val="110"/>
          <w:sz w:val="24"/>
        </w:rPr>
        <w:t xml:space="preserve"> </w:t>
      </w:r>
      <w:r w:rsidRPr="001E4755">
        <w:rPr>
          <w:rFonts w:ascii="Bookman Old Style" w:hAnsi="Bookman Old Style"/>
          <w:w w:val="110"/>
          <w:sz w:val="24"/>
        </w:rPr>
        <w:t>201</w:t>
      </w:r>
      <w:r w:rsidR="00C14660">
        <w:rPr>
          <w:rFonts w:ascii="Bookman Old Style" w:hAnsi="Bookman Old Style"/>
          <w:w w:val="110"/>
          <w:sz w:val="24"/>
        </w:rPr>
        <w:t>6</w:t>
      </w:r>
      <w:r w:rsidRPr="001E4755">
        <w:rPr>
          <w:rFonts w:ascii="Bookman Old Style" w:hAnsi="Bookman Old Style"/>
          <w:spacing w:val="-10"/>
          <w:w w:val="110"/>
          <w:sz w:val="24"/>
        </w:rPr>
        <w:t xml:space="preserve"> </w:t>
      </w:r>
      <w:r w:rsidRPr="001E4755">
        <w:rPr>
          <w:rFonts w:ascii="Bookman Old Style" w:hAnsi="Bookman Old Style"/>
          <w:w w:val="110"/>
          <w:sz w:val="24"/>
        </w:rPr>
        <w:t xml:space="preserve">Nomor </w:t>
      </w:r>
      <w:r w:rsidR="00C14660">
        <w:rPr>
          <w:rFonts w:ascii="Bookman Old Style" w:hAnsi="Bookman Old Style"/>
          <w:w w:val="110"/>
          <w:sz w:val="24"/>
        </w:rPr>
        <w:t>57</w:t>
      </w:r>
      <w:r w:rsidRPr="001E4755">
        <w:rPr>
          <w:rFonts w:ascii="Bookman Old Style" w:hAnsi="Bookman Old Style"/>
          <w:w w:val="110"/>
          <w:sz w:val="24"/>
        </w:rPr>
        <w:t>, Tambahan Lembaran Negara Republik Indonesia Nomor</w:t>
      </w:r>
      <w:r w:rsidRPr="001E4755">
        <w:rPr>
          <w:rFonts w:ascii="Bookman Old Style" w:hAnsi="Bookman Old Style"/>
          <w:spacing w:val="12"/>
          <w:w w:val="110"/>
          <w:sz w:val="24"/>
        </w:rPr>
        <w:t xml:space="preserve"> </w:t>
      </w:r>
      <w:r w:rsidR="00C14660">
        <w:rPr>
          <w:rFonts w:ascii="Bookman Old Style" w:hAnsi="Bookman Old Style"/>
          <w:w w:val="110"/>
          <w:sz w:val="24"/>
        </w:rPr>
        <w:t>5864</w:t>
      </w:r>
      <w:r w:rsidRPr="001E4755">
        <w:rPr>
          <w:rFonts w:ascii="Bookman Old Style" w:hAnsi="Bookman Old Style"/>
          <w:w w:val="110"/>
          <w:sz w:val="24"/>
        </w:rPr>
        <w:t>);</w:t>
      </w:r>
    </w:p>
    <w:p w:rsidR="00F54C3B" w:rsidRPr="001E4755" w:rsidRDefault="00F54C3B"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t xml:space="preserve">Peraturan Pemerintah </w:t>
      </w:r>
      <w:r>
        <w:rPr>
          <w:rFonts w:ascii="Bookman Old Style" w:hAnsi="Bookman Old Style"/>
          <w:w w:val="110"/>
          <w:sz w:val="24"/>
        </w:rPr>
        <w:t xml:space="preserve">Republik Indonesia </w:t>
      </w:r>
      <w:r w:rsidRPr="001E4755">
        <w:rPr>
          <w:rFonts w:ascii="Bookman Old Style" w:hAnsi="Bookman Old Style"/>
          <w:w w:val="110"/>
          <w:sz w:val="24"/>
        </w:rPr>
        <w:t xml:space="preserve">Nomor </w:t>
      </w:r>
      <w:r>
        <w:rPr>
          <w:rFonts w:ascii="Bookman Old Style" w:hAnsi="Bookman Old Style"/>
          <w:w w:val="110"/>
          <w:sz w:val="24"/>
        </w:rPr>
        <w:t>12</w:t>
      </w:r>
      <w:r w:rsidRPr="001E4755">
        <w:rPr>
          <w:rFonts w:ascii="Bookman Old Style" w:hAnsi="Bookman Old Style"/>
          <w:w w:val="110"/>
          <w:sz w:val="24"/>
        </w:rPr>
        <w:t xml:space="preserve"> Tahun 20</w:t>
      </w:r>
      <w:r>
        <w:rPr>
          <w:rFonts w:ascii="Bookman Old Style" w:hAnsi="Bookman Old Style"/>
          <w:w w:val="110"/>
          <w:sz w:val="24"/>
        </w:rPr>
        <w:t>19</w:t>
      </w:r>
      <w:r w:rsidRPr="001E4755">
        <w:rPr>
          <w:rFonts w:ascii="Bookman Old Style" w:hAnsi="Bookman Old Style"/>
          <w:w w:val="110"/>
          <w:sz w:val="24"/>
        </w:rPr>
        <w:t xml:space="preserve"> </w:t>
      </w:r>
      <w:r>
        <w:rPr>
          <w:rFonts w:ascii="Bookman Old Style" w:hAnsi="Bookman Old Style"/>
          <w:w w:val="110"/>
          <w:sz w:val="24"/>
        </w:rPr>
        <w:t>t</w:t>
      </w:r>
      <w:r w:rsidRPr="001E4755">
        <w:rPr>
          <w:rFonts w:ascii="Bookman Old Style" w:hAnsi="Bookman Old Style"/>
          <w:w w:val="110"/>
          <w:sz w:val="24"/>
        </w:rPr>
        <w:t>entang Pengelolaan Keuangan Daerah (Lembaran Negara Republik Indonesia Tahun 20</w:t>
      </w:r>
      <w:r>
        <w:rPr>
          <w:rFonts w:ascii="Bookman Old Style" w:hAnsi="Bookman Old Style"/>
          <w:w w:val="110"/>
          <w:sz w:val="24"/>
        </w:rPr>
        <w:t>19</w:t>
      </w:r>
      <w:r w:rsidRPr="001E4755">
        <w:rPr>
          <w:rFonts w:ascii="Bookman Old Style" w:hAnsi="Bookman Old Style"/>
          <w:w w:val="110"/>
          <w:sz w:val="24"/>
        </w:rPr>
        <w:t xml:space="preserve"> Nomor </w:t>
      </w:r>
      <w:r>
        <w:rPr>
          <w:rFonts w:ascii="Bookman Old Style" w:hAnsi="Bookman Old Style"/>
          <w:w w:val="110"/>
          <w:sz w:val="24"/>
        </w:rPr>
        <w:t>42</w:t>
      </w:r>
      <w:r w:rsidRPr="001E4755">
        <w:rPr>
          <w:rFonts w:ascii="Bookman Old Style" w:hAnsi="Bookman Old Style"/>
          <w:w w:val="110"/>
          <w:sz w:val="24"/>
        </w:rPr>
        <w:t>, Tambahan Lembaran Negara Republik Indonesia Nomor</w:t>
      </w:r>
      <w:r w:rsidRPr="001E4755">
        <w:rPr>
          <w:rFonts w:ascii="Bookman Old Style" w:hAnsi="Bookman Old Style"/>
          <w:spacing w:val="12"/>
          <w:w w:val="110"/>
          <w:sz w:val="24"/>
        </w:rPr>
        <w:t xml:space="preserve"> </w:t>
      </w:r>
      <w:r>
        <w:rPr>
          <w:rFonts w:ascii="Bookman Old Style" w:hAnsi="Bookman Old Style"/>
          <w:w w:val="110"/>
          <w:sz w:val="24"/>
        </w:rPr>
        <w:t>6322</w:t>
      </w:r>
      <w:r w:rsidRPr="001E4755">
        <w:rPr>
          <w:rFonts w:ascii="Bookman Old Style" w:hAnsi="Bookman Old Style"/>
          <w:w w:val="110"/>
          <w:sz w:val="24"/>
        </w:rPr>
        <w:t>);</w:t>
      </w:r>
    </w:p>
    <w:p w:rsidR="00523096" w:rsidRPr="008B79D0" w:rsidRDefault="004A737D" w:rsidP="00C14660">
      <w:pPr>
        <w:pStyle w:val="ListParagraph"/>
        <w:numPr>
          <w:ilvl w:val="0"/>
          <w:numId w:val="12"/>
        </w:numPr>
        <w:spacing w:line="276" w:lineRule="auto"/>
        <w:ind w:left="2552" w:right="397" w:hanging="567"/>
        <w:rPr>
          <w:rFonts w:ascii="Bookman Old Style" w:hAnsi="Bookman Old Style"/>
          <w:sz w:val="24"/>
        </w:rPr>
      </w:pPr>
      <w:r w:rsidRPr="008B79D0">
        <w:rPr>
          <w:rFonts w:ascii="Bookman Old Style" w:hAnsi="Bookman Old Style"/>
          <w:w w:val="110"/>
          <w:sz w:val="24"/>
        </w:rPr>
        <w:t xml:space="preserve">Peraturan Presiden Republik Indonesia Nomor </w:t>
      </w:r>
      <w:r w:rsidR="008B79D0" w:rsidRPr="008B79D0">
        <w:rPr>
          <w:rFonts w:ascii="Bookman Old Style" w:hAnsi="Bookman Old Style"/>
          <w:w w:val="110"/>
          <w:sz w:val="24"/>
        </w:rPr>
        <w:t>78</w:t>
      </w:r>
      <w:r w:rsidRPr="008B79D0">
        <w:rPr>
          <w:rFonts w:ascii="Bookman Old Style" w:hAnsi="Bookman Old Style"/>
          <w:w w:val="110"/>
          <w:sz w:val="24"/>
        </w:rPr>
        <w:t xml:space="preserve"> Tahun 201</w:t>
      </w:r>
      <w:r w:rsidR="008B79D0" w:rsidRPr="008B79D0">
        <w:rPr>
          <w:rFonts w:ascii="Bookman Old Style" w:hAnsi="Bookman Old Style"/>
          <w:w w:val="110"/>
          <w:sz w:val="24"/>
        </w:rPr>
        <w:t>9</w:t>
      </w:r>
      <w:r w:rsidRPr="008B79D0">
        <w:rPr>
          <w:rFonts w:ascii="Bookman Old Style" w:hAnsi="Bookman Old Style"/>
          <w:w w:val="110"/>
          <w:sz w:val="24"/>
        </w:rPr>
        <w:t xml:space="preserve"> tentang Rincian Anggaran Pendapatan dan Belanja Negara Tahun Anggaran 20</w:t>
      </w:r>
      <w:r w:rsidR="008B79D0" w:rsidRPr="008B79D0">
        <w:rPr>
          <w:rFonts w:ascii="Bookman Old Style" w:hAnsi="Bookman Old Style"/>
          <w:w w:val="110"/>
          <w:sz w:val="24"/>
        </w:rPr>
        <w:t>20</w:t>
      </w:r>
      <w:r w:rsidRPr="008B79D0">
        <w:rPr>
          <w:rFonts w:ascii="Bookman Old Style" w:hAnsi="Bookman Old Style"/>
          <w:w w:val="110"/>
          <w:sz w:val="24"/>
        </w:rPr>
        <w:t xml:space="preserve"> (Berita Negara Republik Indonesia Tahun 201</w:t>
      </w:r>
      <w:r w:rsidR="008B79D0" w:rsidRPr="008B79D0">
        <w:rPr>
          <w:rFonts w:ascii="Bookman Old Style" w:hAnsi="Bookman Old Style"/>
          <w:w w:val="110"/>
          <w:sz w:val="24"/>
        </w:rPr>
        <w:t>9</w:t>
      </w:r>
      <w:r w:rsidRPr="008B79D0">
        <w:rPr>
          <w:rFonts w:ascii="Bookman Old Style" w:hAnsi="Bookman Old Style"/>
          <w:w w:val="110"/>
          <w:sz w:val="24"/>
        </w:rPr>
        <w:t xml:space="preserve"> Nomor</w:t>
      </w:r>
      <w:r w:rsidRPr="008B79D0">
        <w:rPr>
          <w:rFonts w:ascii="Bookman Old Style" w:hAnsi="Bookman Old Style"/>
          <w:spacing w:val="42"/>
          <w:w w:val="110"/>
          <w:sz w:val="24"/>
        </w:rPr>
        <w:t xml:space="preserve"> </w:t>
      </w:r>
      <w:r w:rsidRPr="008B79D0">
        <w:rPr>
          <w:rFonts w:ascii="Bookman Old Style" w:hAnsi="Bookman Old Style"/>
          <w:w w:val="110"/>
          <w:sz w:val="24"/>
        </w:rPr>
        <w:t>2</w:t>
      </w:r>
      <w:r w:rsidR="008B79D0" w:rsidRPr="008B79D0">
        <w:rPr>
          <w:rFonts w:ascii="Bookman Old Style" w:hAnsi="Bookman Old Style"/>
          <w:w w:val="110"/>
          <w:sz w:val="24"/>
        </w:rPr>
        <w:t>20</w:t>
      </w:r>
      <w:r w:rsidRPr="008B79D0">
        <w:rPr>
          <w:rFonts w:ascii="Bookman Old Style" w:hAnsi="Bookman Old Style"/>
          <w:w w:val="110"/>
          <w:sz w:val="24"/>
        </w:rPr>
        <w:t>);</w:t>
      </w:r>
    </w:p>
    <w:p w:rsidR="00523096" w:rsidRPr="00F54C3B" w:rsidRDefault="004A737D" w:rsidP="00C14660">
      <w:pPr>
        <w:pStyle w:val="ListParagraph"/>
        <w:numPr>
          <w:ilvl w:val="0"/>
          <w:numId w:val="12"/>
        </w:numPr>
        <w:spacing w:line="276" w:lineRule="auto"/>
        <w:ind w:left="2552" w:right="397" w:hanging="567"/>
        <w:rPr>
          <w:rFonts w:ascii="Bookman Old Style" w:hAnsi="Bookman Old Style"/>
        </w:rPr>
      </w:pPr>
      <w:r w:rsidRPr="00F54C3B">
        <w:rPr>
          <w:rFonts w:ascii="Bookman Old Style" w:hAnsi="Bookman Old Style"/>
          <w:w w:val="110"/>
          <w:sz w:val="24"/>
        </w:rPr>
        <w:t>Peraturan Menteri Dalam Negeri Republik Indonesia Nomor 13 Tahun 2006 tentang Pedoman Pengelolaan Keuangan Daerah, sebagaimana telah diubah beberapa kali terakhir dengan Peraturan Menteri Dalam Negeri Republik Indonesia Nomor 21 Tahun 2011 tentang Perubahan Kedua atas Peraturan Menteri Dalam Negeri Republik</w:t>
      </w:r>
      <w:r w:rsidRPr="00F54C3B">
        <w:rPr>
          <w:rFonts w:ascii="Bookman Old Style" w:hAnsi="Bookman Old Style"/>
          <w:spacing w:val="15"/>
          <w:w w:val="110"/>
          <w:sz w:val="24"/>
        </w:rPr>
        <w:t xml:space="preserve"> </w:t>
      </w:r>
      <w:r w:rsidRPr="00F54C3B">
        <w:rPr>
          <w:rFonts w:ascii="Bookman Old Style" w:hAnsi="Bookman Old Style"/>
          <w:w w:val="110"/>
          <w:sz w:val="24"/>
        </w:rPr>
        <w:t>Indonesia</w:t>
      </w:r>
      <w:r w:rsidRPr="00F54C3B">
        <w:rPr>
          <w:rFonts w:ascii="Bookman Old Style" w:hAnsi="Bookman Old Style"/>
          <w:spacing w:val="16"/>
          <w:w w:val="110"/>
          <w:sz w:val="24"/>
        </w:rPr>
        <w:t xml:space="preserve"> </w:t>
      </w:r>
      <w:r w:rsidRPr="00F54C3B">
        <w:rPr>
          <w:rFonts w:ascii="Bookman Old Style" w:hAnsi="Bookman Old Style"/>
          <w:w w:val="110"/>
          <w:sz w:val="24"/>
        </w:rPr>
        <w:t>Nomor</w:t>
      </w:r>
      <w:r w:rsidRPr="00F54C3B">
        <w:rPr>
          <w:rFonts w:ascii="Bookman Old Style" w:hAnsi="Bookman Old Style"/>
          <w:spacing w:val="15"/>
          <w:w w:val="110"/>
          <w:sz w:val="24"/>
        </w:rPr>
        <w:t xml:space="preserve"> </w:t>
      </w:r>
      <w:r w:rsidRPr="00F54C3B">
        <w:rPr>
          <w:rFonts w:ascii="Bookman Old Style" w:hAnsi="Bookman Old Style"/>
          <w:w w:val="110"/>
          <w:sz w:val="24"/>
        </w:rPr>
        <w:t>13</w:t>
      </w:r>
      <w:r w:rsidRPr="00F54C3B">
        <w:rPr>
          <w:rFonts w:ascii="Bookman Old Style" w:hAnsi="Bookman Old Style"/>
          <w:spacing w:val="18"/>
          <w:w w:val="110"/>
          <w:sz w:val="24"/>
        </w:rPr>
        <w:t xml:space="preserve"> </w:t>
      </w:r>
      <w:r w:rsidRPr="00F54C3B">
        <w:rPr>
          <w:rFonts w:ascii="Bookman Old Style" w:hAnsi="Bookman Old Style"/>
          <w:w w:val="110"/>
          <w:sz w:val="24"/>
        </w:rPr>
        <w:t>Tahun</w:t>
      </w:r>
      <w:r w:rsidRPr="00F54C3B">
        <w:rPr>
          <w:rFonts w:ascii="Bookman Old Style" w:hAnsi="Bookman Old Style"/>
          <w:spacing w:val="15"/>
          <w:w w:val="110"/>
          <w:sz w:val="24"/>
        </w:rPr>
        <w:t xml:space="preserve"> </w:t>
      </w:r>
      <w:r w:rsidRPr="00F54C3B">
        <w:rPr>
          <w:rFonts w:ascii="Bookman Old Style" w:hAnsi="Bookman Old Style"/>
          <w:w w:val="110"/>
          <w:sz w:val="24"/>
        </w:rPr>
        <w:t>2006</w:t>
      </w:r>
      <w:r w:rsidRPr="00F54C3B">
        <w:rPr>
          <w:rFonts w:ascii="Bookman Old Style" w:hAnsi="Bookman Old Style"/>
          <w:spacing w:val="16"/>
          <w:w w:val="110"/>
          <w:sz w:val="24"/>
        </w:rPr>
        <w:t xml:space="preserve"> </w:t>
      </w:r>
      <w:r w:rsidRPr="00F54C3B">
        <w:rPr>
          <w:rFonts w:ascii="Bookman Old Style" w:hAnsi="Bookman Old Style"/>
          <w:w w:val="110"/>
          <w:sz w:val="24"/>
        </w:rPr>
        <w:t>tentang</w:t>
      </w:r>
      <w:r w:rsidR="00F54C3B">
        <w:rPr>
          <w:rFonts w:ascii="Bookman Old Style" w:hAnsi="Bookman Old Style"/>
          <w:w w:val="110"/>
          <w:sz w:val="24"/>
        </w:rPr>
        <w:t xml:space="preserve"> </w:t>
      </w:r>
      <w:r w:rsidRPr="00F54C3B">
        <w:rPr>
          <w:rFonts w:ascii="Bookman Old Style" w:hAnsi="Bookman Old Style"/>
          <w:w w:val="110"/>
          <w:sz w:val="24"/>
          <w:szCs w:val="24"/>
        </w:rPr>
        <w:t>Pedoman Pengelolaan Keuangan Daerah (Berita Negara Republik Indonesia Nomor 310);</w:t>
      </w:r>
    </w:p>
    <w:p w:rsidR="00523096" w:rsidRPr="001E4755" w:rsidRDefault="004A737D"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t>Peraturan Menteri Dalam Negeri Republik Indonesia Nomor 114 Tahun 2014 tentang Pedoman Pembangunan Desa (Berita Negara Republik Indonesia Tahun 2014 Nomor</w:t>
      </w:r>
      <w:r w:rsidRPr="001E4755">
        <w:rPr>
          <w:rFonts w:ascii="Bookman Old Style" w:hAnsi="Bookman Old Style"/>
          <w:spacing w:val="11"/>
          <w:w w:val="110"/>
          <w:sz w:val="24"/>
        </w:rPr>
        <w:t xml:space="preserve"> </w:t>
      </w:r>
      <w:r w:rsidRPr="001E4755">
        <w:rPr>
          <w:rFonts w:ascii="Bookman Old Style" w:hAnsi="Bookman Old Style"/>
          <w:w w:val="110"/>
          <w:sz w:val="24"/>
        </w:rPr>
        <w:t>2094);</w:t>
      </w:r>
    </w:p>
    <w:p w:rsidR="00523096" w:rsidRPr="001E4755" w:rsidRDefault="004A737D"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t>Peraturan Menteri Dalam Negeri Republik Indonesia Nomor 01 Tahun 2016 tentang Pengelolaan Aset Desa (Berita Negara Republik Indonesia Negara Tahun 2016 Nomor</w:t>
      </w:r>
      <w:r w:rsidRPr="001E4755">
        <w:rPr>
          <w:rFonts w:ascii="Bookman Old Style" w:hAnsi="Bookman Old Style"/>
          <w:spacing w:val="12"/>
          <w:w w:val="110"/>
          <w:sz w:val="24"/>
        </w:rPr>
        <w:t xml:space="preserve"> </w:t>
      </w:r>
      <w:r w:rsidRPr="001E4755">
        <w:rPr>
          <w:rFonts w:ascii="Bookman Old Style" w:hAnsi="Bookman Old Style"/>
          <w:w w:val="110"/>
          <w:sz w:val="24"/>
        </w:rPr>
        <w:t>53);</w:t>
      </w:r>
    </w:p>
    <w:p w:rsidR="00523096" w:rsidRPr="00805524" w:rsidRDefault="00A40BC6" w:rsidP="00C14660">
      <w:pPr>
        <w:pStyle w:val="ListParagraph"/>
        <w:numPr>
          <w:ilvl w:val="0"/>
          <w:numId w:val="12"/>
        </w:numPr>
        <w:spacing w:line="276" w:lineRule="auto"/>
        <w:ind w:left="2552" w:right="397" w:hanging="567"/>
        <w:rPr>
          <w:rFonts w:ascii="Bookman Old Style" w:hAnsi="Bookman Old Style"/>
          <w:sz w:val="24"/>
        </w:rPr>
      </w:pPr>
      <w:r w:rsidRPr="008B79D0">
        <w:rPr>
          <w:rFonts w:ascii="Bookman Old Style" w:hAnsi="Bookman Old Style"/>
          <w:w w:val="115"/>
          <w:sz w:val="24"/>
        </w:rPr>
        <w:t>Peraturan</w:t>
      </w:r>
      <w:r w:rsidRPr="008B79D0">
        <w:rPr>
          <w:rFonts w:ascii="Bookman Old Style" w:hAnsi="Bookman Old Style"/>
          <w:spacing w:val="-23"/>
          <w:w w:val="115"/>
          <w:sz w:val="24"/>
        </w:rPr>
        <w:t xml:space="preserve"> </w:t>
      </w:r>
      <w:r w:rsidRPr="008B79D0">
        <w:rPr>
          <w:rFonts w:ascii="Bookman Old Style" w:hAnsi="Bookman Old Style"/>
          <w:w w:val="115"/>
          <w:sz w:val="24"/>
        </w:rPr>
        <w:t>Menteri</w:t>
      </w:r>
      <w:r w:rsidRPr="008B79D0">
        <w:rPr>
          <w:rFonts w:ascii="Bookman Old Style" w:hAnsi="Bookman Old Style"/>
          <w:spacing w:val="-23"/>
          <w:w w:val="115"/>
          <w:sz w:val="24"/>
        </w:rPr>
        <w:t xml:space="preserve"> </w:t>
      </w:r>
      <w:r w:rsidRPr="008B79D0">
        <w:rPr>
          <w:rFonts w:ascii="Bookman Old Style" w:hAnsi="Bookman Old Style"/>
          <w:w w:val="115"/>
          <w:sz w:val="24"/>
        </w:rPr>
        <w:t>Keuangan</w:t>
      </w:r>
      <w:r w:rsidRPr="008B79D0">
        <w:rPr>
          <w:rFonts w:ascii="Bookman Old Style" w:hAnsi="Bookman Old Style"/>
          <w:spacing w:val="-22"/>
          <w:w w:val="115"/>
          <w:sz w:val="24"/>
        </w:rPr>
        <w:t xml:space="preserve"> </w:t>
      </w:r>
      <w:r w:rsidRPr="008B79D0">
        <w:rPr>
          <w:rFonts w:ascii="Bookman Old Style" w:hAnsi="Bookman Old Style"/>
          <w:w w:val="115"/>
          <w:sz w:val="24"/>
        </w:rPr>
        <w:t>Republik</w:t>
      </w:r>
      <w:r w:rsidRPr="008B79D0">
        <w:rPr>
          <w:rFonts w:ascii="Bookman Old Style" w:hAnsi="Bookman Old Style"/>
          <w:spacing w:val="-22"/>
          <w:w w:val="115"/>
          <w:sz w:val="24"/>
        </w:rPr>
        <w:t xml:space="preserve"> </w:t>
      </w:r>
      <w:r w:rsidRPr="008B79D0">
        <w:rPr>
          <w:rFonts w:ascii="Bookman Old Style" w:hAnsi="Bookman Old Style"/>
          <w:w w:val="115"/>
          <w:sz w:val="24"/>
        </w:rPr>
        <w:t>Indonesia</w:t>
      </w:r>
      <w:r w:rsidRPr="008B79D0">
        <w:rPr>
          <w:rFonts w:ascii="Bookman Old Style" w:hAnsi="Bookman Old Style"/>
          <w:spacing w:val="-22"/>
          <w:w w:val="115"/>
          <w:sz w:val="24"/>
        </w:rPr>
        <w:t xml:space="preserve"> </w:t>
      </w:r>
      <w:r w:rsidRPr="008B79D0">
        <w:rPr>
          <w:rFonts w:ascii="Bookman Old Style" w:hAnsi="Bookman Old Style"/>
          <w:w w:val="115"/>
          <w:sz w:val="24"/>
        </w:rPr>
        <w:t xml:space="preserve">Nomor </w:t>
      </w:r>
      <w:r w:rsidRPr="008B79D0">
        <w:rPr>
          <w:rFonts w:ascii="Bookman Old Style" w:hAnsi="Bookman Old Style"/>
          <w:w w:val="110"/>
          <w:sz w:val="24"/>
        </w:rPr>
        <w:t xml:space="preserve">50/PMK.07/2017 tentang Pengelolaan Transfer ke Daerah </w:t>
      </w:r>
      <w:r w:rsidRPr="008B79D0">
        <w:rPr>
          <w:rFonts w:ascii="Bookman Old Style" w:hAnsi="Bookman Old Style"/>
          <w:w w:val="115"/>
          <w:sz w:val="24"/>
        </w:rPr>
        <w:t>dan</w:t>
      </w:r>
      <w:r w:rsidRPr="008B79D0">
        <w:rPr>
          <w:rFonts w:ascii="Bookman Old Style" w:hAnsi="Bookman Old Style"/>
          <w:spacing w:val="-26"/>
          <w:w w:val="115"/>
          <w:sz w:val="24"/>
        </w:rPr>
        <w:t xml:space="preserve"> </w:t>
      </w:r>
      <w:r w:rsidRPr="008B79D0">
        <w:rPr>
          <w:rFonts w:ascii="Bookman Old Style" w:hAnsi="Bookman Old Style"/>
          <w:w w:val="115"/>
          <w:sz w:val="24"/>
        </w:rPr>
        <w:t>Dana</w:t>
      </w:r>
      <w:r w:rsidRPr="008B79D0">
        <w:rPr>
          <w:rFonts w:ascii="Bookman Old Style" w:hAnsi="Bookman Old Style"/>
          <w:spacing w:val="-26"/>
          <w:w w:val="115"/>
          <w:sz w:val="24"/>
        </w:rPr>
        <w:t xml:space="preserve"> </w:t>
      </w:r>
      <w:r w:rsidRPr="008B79D0">
        <w:rPr>
          <w:rFonts w:ascii="Bookman Old Style" w:hAnsi="Bookman Old Style"/>
          <w:w w:val="115"/>
          <w:sz w:val="24"/>
        </w:rPr>
        <w:t>Desa</w:t>
      </w:r>
      <w:r w:rsidRPr="008B79D0">
        <w:rPr>
          <w:rFonts w:ascii="Bookman Old Style" w:hAnsi="Bookman Old Style"/>
          <w:spacing w:val="-25"/>
          <w:w w:val="115"/>
          <w:sz w:val="24"/>
        </w:rPr>
        <w:t xml:space="preserve"> </w:t>
      </w:r>
      <w:r w:rsidRPr="008B79D0">
        <w:rPr>
          <w:rFonts w:ascii="Bookman Old Style" w:hAnsi="Bookman Old Style"/>
          <w:w w:val="115"/>
          <w:sz w:val="24"/>
        </w:rPr>
        <w:t>(Berita</w:t>
      </w:r>
      <w:r w:rsidRPr="008B79D0">
        <w:rPr>
          <w:rFonts w:ascii="Bookman Old Style" w:hAnsi="Bookman Old Style"/>
          <w:spacing w:val="-26"/>
          <w:w w:val="115"/>
          <w:sz w:val="24"/>
        </w:rPr>
        <w:t xml:space="preserve"> </w:t>
      </w:r>
      <w:r w:rsidRPr="008B79D0">
        <w:rPr>
          <w:rFonts w:ascii="Bookman Old Style" w:hAnsi="Bookman Old Style"/>
          <w:w w:val="115"/>
          <w:sz w:val="24"/>
        </w:rPr>
        <w:t>Negara</w:t>
      </w:r>
      <w:r w:rsidRPr="008B79D0">
        <w:rPr>
          <w:rFonts w:ascii="Bookman Old Style" w:hAnsi="Bookman Old Style"/>
          <w:spacing w:val="-26"/>
          <w:w w:val="115"/>
          <w:sz w:val="24"/>
        </w:rPr>
        <w:t xml:space="preserve"> </w:t>
      </w:r>
      <w:r w:rsidRPr="008B79D0">
        <w:rPr>
          <w:rFonts w:ascii="Bookman Old Style" w:hAnsi="Bookman Old Style"/>
          <w:w w:val="115"/>
          <w:sz w:val="24"/>
        </w:rPr>
        <w:t>Republik</w:t>
      </w:r>
      <w:r w:rsidRPr="008B79D0">
        <w:rPr>
          <w:rFonts w:ascii="Bookman Old Style" w:hAnsi="Bookman Old Style"/>
          <w:spacing w:val="-25"/>
          <w:w w:val="115"/>
          <w:sz w:val="24"/>
        </w:rPr>
        <w:t xml:space="preserve"> </w:t>
      </w:r>
      <w:r w:rsidRPr="008B79D0">
        <w:rPr>
          <w:rFonts w:ascii="Bookman Old Style" w:hAnsi="Bookman Old Style"/>
          <w:w w:val="115"/>
          <w:sz w:val="24"/>
        </w:rPr>
        <w:t>Indonesia</w:t>
      </w:r>
      <w:r w:rsidRPr="008B79D0">
        <w:rPr>
          <w:rFonts w:ascii="Bookman Old Style" w:hAnsi="Bookman Old Style"/>
          <w:spacing w:val="-26"/>
          <w:w w:val="115"/>
          <w:sz w:val="24"/>
        </w:rPr>
        <w:t xml:space="preserve"> </w:t>
      </w:r>
      <w:r w:rsidRPr="008B79D0">
        <w:rPr>
          <w:rFonts w:ascii="Bookman Old Style" w:hAnsi="Bookman Old Style"/>
          <w:w w:val="115"/>
          <w:sz w:val="24"/>
        </w:rPr>
        <w:t>Tahun 2017</w:t>
      </w:r>
      <w:r w:rsidRPr="008B79D0">
        <w:rPr>
          <w:rFonts w:ascii="Bookman Old Style" w:hAnsi="Bookman Old Style"/>
          <w:spacing w:val="-36"/>
          <w:w w:val="115"/>
          <w:sz w:val="24"/>
        </w:rPr>
        <w:t xml:space="preserve"> </w:t>
      </w:r>
      <w:r w:rsidRPr="008B79D0">
        <w:rPr>
          <w:rFonts w:ascii="Bookman Old Style" w:hAnsi="Bookman Old Style"/>
          <w:w w:val="115"/>
          <w:sz w:val="24"/>
        </w:rPr>
        <w:t>Nomor</w:t>
      </w:r>
      <w:r w:rsidRPr="008B79D0">
        <w:rPr>
          <w:rFonts w:ascii="Bookman Old Style" w:hAnsi="Bookman Old Style"/>
          <w:spacing w:val="-36"/>
          <w:w w:val="115"/>
          <w:sz w:val="24"/>
        </w:rPr>
        <w:t xml:space="preserve"> </w:t>
      </w:r>
      <w:r w:rsidRPr="008B79D0">
        <w:rPr>
          <w:rFonts w:ascii="Bookman Old Style" w:hAnsi="Bookman Old Style"/>
          <w:w w:val="115"/>
          <w:sz w:val="24"/>
        </w:rPr>
        <w:t>537)</w:t>
      </w:r>
      <w:r w:rsidRPr="008B79D0">
        <w:rPr>
          <w:rFonts w:ascii="Bookman Old Style" w:hAnsi="Bookman Old Style"/>
          <w:spacing w:val="-35"/>
          <w:w w:val="115"/>
          <w:sz w:val="24"/>
        </w:rPr>
        <w:t xml:space="preserve"> </w:t>
      </w:r>
      <w:r w:rsidRPr="008B79D0">
        <w:rPr>
          <w:rFonts w:ascii="Bookman Old Style" w:hAnsi="Bookman Old Style"/>
          <w:w w:val="115"/>
          <w:sz w:val="24"/>
        </w:rPr>
        <w:t>sebagaimana</w:t>
      </w:r>
      <w:r w:rsidRPr="008B79D0">
        <w:rPr>
          <w:rFonts w:ascii="Bookman Old Style" w:hAnsi="Bookman Old Style"/>
          <w:spacing w:val="-36"/>
          <w:w w:val="115"/>
          <w:sz w:val="24"/>
        </w:rPr>
        <w:t xml:space="preserve"> </w:t>
      </w:r>
      <w:r w:rsidRPr="008B79D0">
        <w:rPr>
          <w:rFonts w:ascii="Bookman Old Style" w:hAnsi="Bookman Old Style"/>
          <w:w w:val="115"/>
          <w:sz w:val="24"/>
        </w:rPr>
        <w:t>telah</w:t>
      </w:r>
      <w:r w:rsidRPr="008B79D0">
        <w:rPr>
          <w:rFonts w:ascii="Bookman Old Style" w:hAnsi="Bookman Old Style"/>
          <w:spacing w:val="-36"/>
          <w:w w:val="115"/>
          <w:sz w:val="24"/>
        </w:rPr>
        <w:t xml:space="preserve"> </w:t>
      </w:r>
      <w:r w:rsidRPr="008B79D0">
        <w:rPr>
          <w:rFonts w:ascii="Bookman Old Style" w:hAnsi="Bookman Old Style"/>
          <w:w w:val="115"/>
          <w:sz w:val="24"/>
        </w:rPr>
        <w:t>diubah</w:t>
      </w:r>
      <w:r w:rsidRPr="008B79D0">
        <w:rPr>
          <w:rFonts w:ascii="Bookman Old Style" w:hAnsi="Bookman Old Style"/>
          <w:spacing w:val="-35"/>
          <w:w w:val="115"/>
          <w:sz w:val="24"/>
        </w:rPr>
        <w:t xml:space="preserve"> </w:t>
      </w:r>
      <w:r w:rsidRPr="008B79D0">
        <w:rPr>
          <w:rFonts w:ascii="Bookman Old Style" w:hAnsi="Bookman Old Style"/>
          <w:w w:val="115"/>
          <w:sz w:val="24"/>
        </w:rPr>
        <w:t>beberapa</w:t>
      </w:r>
      <w:r w:rsidRPr="008B79D0">
        <w:rPr>
          <w:rFonts w:ascii="Bookman Old Style" w:hAnsi="Bookman Old Style"/>
          <w:spacing w:val="-35"/>
          <w:w w:val="115"/>
          <w:sz w:val="24"/>
        </w:rPr>
        <w:t xml:space="preserve"> </w:t>
      </w:r>
      <w:r w:rsidRPr="008B79D0">
        <w:rPr>
          <w:rFonts w:ascii="Bookman Old Style" w:hAnsi="Bookman Old Style"/>
          <w:w w:val="115"/>
          <w:sz w:val="24"/>
        </w:rPr>
        <w:t>kali terakhir dengan Peraturan Menteri Keuangan Republik Indonesia Nomor 121/PMK.07/2018 tentang</w:t>
      </w:r>
      <w:r w:rsidRPr="008B79D0">
        <w:rPr>
          <w:rFonts w:ascii="Bookman Old Style" w:hAnsi="Bookman Old Style"/>
          <w:spacing w:val="-34"/>
          <w:w w:val="115"/>
          <w:sz w:val="24"/>
        </w:rPr>
        <w:t xml:space="preserve"> </w:t>
      </w:r>
      <w:r w:rsidRPr="008B79D0">
        <w:rPr>
          <w:rFonts w:ascii="Bookman Old Style" w:hAnsi="Bookman Old Style"/>
          <w:w w:val="115"/>
          <w:sz w:val="24"/>
        </w:rPr>
        <w:t>Perubahan Ketiga Atas Peraturan Menteri Keuangan Nomor 50/P</w:t>
      </w:r>
      <w:r w:rsidR="00276A5D" w:rsidRPr="008B79D0">
        <w:rPr>
          <w:rFonts w:ascii="Bookman Old Style" w:hAnsi="Bookman Old Style"/>
          <w:w w:val="115"/>
          <w:sz w:val="24"/>
        </w:rPr>
        <w:t>MK</w:t>
      </w:r>
      <w:r w:rsidRPr="008B79D0">
        <w:rPr>
          <w:rFonts w:ascii="Bookman Old Style" w:hAnsi="Bookman Old Style"/>
          <w:w w:val="115"/>
          <w:sz w:val="24"/>
        </w:rPr>
        <w:t>.07 /2017 tentang Pengelolaan Transfer Ke</w:t>
      </w:r>
      <w:r w:rsidRPr="008B79D0">
        <w:rPr>
          <w:rFonts w:ascii="Bookman Old Style" w:hAnsi="Bookman Old Style"/>
          <w:spacing w:val="66"/>
          <w:w w:val="115"/>
          <w:sz w:val="24"/>
        </w:rPr>
        <w:t xml:space="preserve"> </w:t>
      </w:r>
      <w:r w:rsidRPr="008B79D0">
        <w:rPr>
          <w:rFonts w:ascii="Bookman Old Style" w:hAnsi="Bookman Old Style"/>
          <w:w w:val="110"/>
          <w:sz w:val="24"/>
        </w:rPr>
        <w:t>Daerah Dan Dana Desa (Berita Negara Republik</w:t>
      </w:r>
      <w:r w:rsidRPr="008B79D0">
        <w:rPr>
          <w:rFonts w:ascii="Bookman Old Style" w:hAnsi="Bookman Old Style"/>
          <w:spacing w:val="-23"/>
          <w:w w:val="110"/>
          <w:sz w:val="24"/>
        </w:rPr>
        <w:t xml:space="preserve"> </w:t>
      </w:r>
      <w:r w:rsidRPr="008B79D0">
        <w:rPr>
          <w:rFonts w:ascii="Bookman Old Style" w:hAnsi="Bookman Old Style"/>
          <w:w w:val="110"/>
          <w:sz w:val="24"/>
        </w:rPr>
        <w:t xml:space="preserve">Indonesia </w:t>
      </w:r>
      <w:r w:rsidRPr="008B79D0">
        <w:rPr>
          <w:rFonts w:ascii="Bookman Old Style" w:hAnsi="Bookman Old Style"/>
          <w:w w:val="115"/>
          <w:sz w:val="24"/>
        </w:rPr>
        <w:t xml:space="preserve">Tahun </w:t>
      </w:r>
      <w:r w:rsidRPr="008B79D0">
        <w:rPr>
          <w:rFonts w:ascii="Bookman Old Style" w:hAnsi="Bookman Old Style"/>
          <w:w w:val="115"/>
          <w:sz w:val="24"/>
        </w:rPr>
        <w:lastRenderedPageBreak/>
        <w:t>2018 Nomor</w:t>
      </w:r>
      <w:r w:rsidRPr="008B79D0">
        <w:rPr>
          <w:rFonts w:ascii="Bookman Old Style" w:hAnsi="Bookman Old Style"/>
          <w:spacing w:val="23"/>
          <w:w w:val="115"/>
          <w:sz w:val="24"/>
        </w:rPr>
        <w:t xml:space="preserve"> </w:t>
      </w:r>
      <w:r w:rsidRPr="008B79D0">
        <w:rPr>
          <w:rFonts w:ascii="Bookman Old Style" w:hAnsi="Bookman Old Style"/>
          <w:w w:val="115"/>
          <w:sz w:val="24"/>
        </w:rPr>
        <w:t>1341);</w:t>
      </w:r>
    </w:p>
    <w:p w:rsidR="00523096" w:rsidRPr="001E4755" w:rsidRDefault="004A737D"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t>Peraturan Menteri Dalam Negeri Republik Indonesia Nomor 20 Tahun 2018 tentang Pengelolaan Keuangan Desa (Berita Negara Republik Indonesia Tahun 2018 Nomor</w:t>
      </w:r>
      <w:r w:rsidRPr="001E4755">
        <w:rPr>
          <w:rFonts w:ascii="Bookman Old Style" w:hAnsi="Bookman Old Style"/>
          <w:spacing w:val="12"/>
          <w:w w:val="110"/>
          <w:sz w:val="24"/>
        </w:rPr>
        <w:t xml:space="preserve"> </w:t>
      </w:r>
      <w:r w:rsidRPr="001E4755">
        <w:rPr>
          <w:rFonts w:ascii="Bookman Old Style" w:hAnsi="Bookman Old Style"/>
          <w:w w:val="110"/>
          <w:sz w:val="24"/>
        </w:rPr>
        <w:t>611);</w:t>
      </w:r>
    </w:p>
    <w:p w:rsidR="00523096" w:rsidRPr="00BD2A10" w:rsidRDefault="004A737D"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t>Peraturan Menteri Keuangan Republik Indonesia Nomor 145/PMK.07/2018 tentang Penyaluran dan Penggunaan Transfer ke Daerah dan Dana Desa Tahun Anggaran 2018 Dan Tahun Anggaran 2019 Untuk Mendukung Percepatan Rehabilitasi Dan Rekonstruksi Pascabencana Gempa Bumi (Berita Negara Republik Indonesia Tahun 2018 Nomor</w:t>
      </w:r>
      <w:r w:rsidRPr="001E4755">
        <w:rPr>
          <w:rFonts w:ascii="Bookman Old Style" w:hAnsi="Bookman Old Style"/>
          <w:spacing w:val="12"/>
          <w:w w:val="110"/>
          <w:sz w:val="24"/>
        </w:rPr>
        <w:t xml:space="preserve"> </w:t>
      </w:r>
      <w:r w:rsidRPr="001E4755">
        <w:rPr>
          <w:rFonts w:ascii="Bookman Old Style" w:hAnsi="Bookman Old Style"/>
          <w:w w:val="110"/>
          <w:sz w:val="24"/>
        </w:rPr>
        <w:t>1521);</w:t>
      </w:r>
    </w:p>
    <w:p w:rsidR="00F54C3B" w:rsidRPr="005C6639" w:rsidRDefault="00F54C3B" w:rsidP="00C14660">
      <w:pPr>
        <w:pStyle w:val="ListParagraph"/>
        <w:numPr>
          <w:ilvl w:val="0"/>
          <w:numId w:val="12"/>
        </w:numPr>
        <w:spacing w:line="276" w:lineRule="auto"/>
        <w:ind w:left="2552" w:right="397" w:hanging="567"/>
        <w:rPr>
          <w:rFonts w:ascii="Bookman Old Style" w:hAnsi="Bookman Old Style"/>
          <w:sz w:val="24"/>
        </w:rPr>
      </w:pPr>
      <w:r w:rsidRPr="009F04AE">
        <w:rPr>
          <w:rFonts w:ascii="Bookman Old Style" w:hAnsi="Bookman Old Style"/>
          <w:w w:val="110"/>
          <w:sz w:val="24"/>
        </w:rPr>
        <w:t>Peraturan Lembaga Kebijakan Pengadaan Barang/Jasa Pemerintah Republik Indonesia Nomor 12 Tahun 2019 tentang Pedoman Penyusunan Tata Cara Pengadaan Barang/Jasa di Desa (Berita Negara Republik Indonesia Tahun 2019 Nomor 1455);</w:t>
      </w:r>
    </w:p>
    <w:p w:rsidR="00BD2A10" w:rsidRPr="00F54C3B" w:rsidRDefault="00BD2A10" w:rsidP="00C14660">
      <w:pPr>
        <w:pStyle w:val="ListParagraph"/>
        <w:numPr>
          <w:ilvl w:val="0"/>
          <w:numId w:val="12"/>
        </w:numPr>
        <w:spacing w:line="276" w:lineRule="auto"/>
        <w:ind w:left="2552" w:right="397" w:hanging="567"/>
        <w:rPr>
          <w:rFonts w:ascii="Bookman Old Style" w:hAnsi="Bookman Old Style"/>
          <w:sz w:val="24"/>
        </w:rPr>
      </w:pPr>
      <w:r w:rsidRPr="009F04AE">
        <w:rPr>
          <w:rFonts w:ascii="Bookman Old Style" w:hAnsi="Bookman Old Style"/>
          <w:w w:val="110"/>
          <w:sz w:val="24"/>
        </w:rPr>
        <w:t>Per</w:t>
      </w:r>
      <w:r w:rsidR="009F04AE" w:rsidRPr="009F04AE">
        <w:rPr>
          <w:rFonts w:ascii="Bookman Old Style" w:hAnsi="Bookman Old Style"/>
          <w:w w:val="110"/>
          <w:sz w:val="24"/>
        </w:rPr>
        <w:t>aturan Menteri Desa, Pembangunan Daerah Tertinggal dan Transmigrasi Republik Indonesia</w:t>
      </w:r>
      <w:r w:rsidRPr="009F04AE">
        <w:rPr>
          <w:rFonts w:ascii="Bookman Old Style" w:hAnsi="Bookman Old Style"/>
          <w:w w:val="110"/>
          <w:sz w:val="24"/>
        </w:rPr>
        <w:t xml:space="preserve"> N</w:t>
      </w:r>
      <w:r w:rsidR="009F04AE" w:rsidRPr="009F04AE">
        <w:rPr>
          <w:rFonts w:ascii="Bookman Old Style" w:hAnsi="Bookman Old Style"/>
          <w:w w:val="110"/>
          <w:sz w:val="24"/>
        </w:rPr>
        <w:t>omor</w:t>
      </w:r>
      <w:r w:rsidRPr="009F04AE">
        <w:rPr>
          <w:rFonts w:ascii="Bookman Old Style" w:hAnsi="Bookman Old Style"/>
          <w:w w:val="110"/>
          <w:sz w:val="24"/>
        </w:rPr>
        <w:t xml:space="preserve"> 1</w:t>
      </w:r>
      <w:r w:rsidR="009F04AE" w:rsidRPr="009F04AE">
        <w:rPr>
          <w:rFonts w:ascii="Bookman Old Style" w:hAnsi="Bookman Old Style"/>
          <w:w w:val="110"/>
          <w:sz w:val="24"/>
        </w:rPr>
        <w:t>7</w:t>
      </w:r>
      <w:r w:rsidRPr="009F04AE">
        <w:rPr>
          <w:rFonts w:ascii="Bookman Old Style" w:hAnsi="Bookman Old Style"/>
          <w:w w:val="110"/>
          <w:sz w:val="24"/>
        </w:rPr>
        <w:t xml:space="preserve"> </w:t>
      </w:r>
      <w:r w:rsidR="009F04AE" w:rsidRPr="009F04AE">
        <w:rPr>
          <w:rFonts w:ascii="Bookman Old Style" w:hAnsi="Bookman Old Style"/>
          <w:w w:val="110"/>
          <w:sz w:val="24"/>
        </w:rPr>
        <w:t>T</w:t>
      </w:r>
      <w:r w:rsidRPr="009F04AE">
        <w:rPr>
          <w:rFonts w:ascii="Bookman Old Style" w:hAnsi="Bookman Old Style"/>
          <w:w w:val="110"/>
          <w:sz w:val="24"/>
        </w:rPr>
        <w:t>ahun 2019</w:t>
      </w:r>
      <w:r w:rsidR="009F04AE" w:rsidRPr="009F04AE">
        <w:rPr>
          <w:rFonts w:ascii="Bookman Old Style" w:hAnsi="Bookman Old Style"/>
          <w:w w:val="110"/>
          <w:sz w:val="24"/>
        </w:rPr>
        <w:t xml:space="preserve"> tentang Pedoman Umum Pembangunan dan Pemberdayaan Masyarakat Desa (Berita Negara Republik Indonesia Tahun 2019 Nomor 1261)</w:t>
      </w:r>
      <w:r w:rsidRPr="009F04AE">
        <w:rPr>
          <w:rFonts w:ascii="Bookman Old Style" w:hAnsi="Bookman Old Style"/>
          <w:w w:val="110"/>
          <w:sz w:val="24"/>
        </w:rPr>
        <w:t>;</w:t>
      </w:r>
    </w:p>
    <w:p w:rsidR="00A40BC6" w:rsidRPr="00421E08" w:rsidRDefault="00A40BC6" w:rsidP="00C14660">
      <w:pPr>
        <w:pStyle w:val="ListParagraph"/>
        <w:numPr>
          <w:ilvl w:val="0"/>
          <w:numId w:val="12"/>
        </w:numPr>
        <w:spacing w:line="276" w:lineRule="auto"/>
        <w:ind w:left="2552" w:right="397" w:hanging="567"/>
        <w:rPr>
          <w:rFonts w:ascii="Bookman Old Style" w:hAnsi="Bookman Old Style"/>
          <w:sz w:val="24"/>
        </w:rPr>
      </w:pPr>
      <w:r w:rsidRPr="008B79D0">
        <w:rPr>
          <w:rFonts w:ascii="Bookman Old Style" w:hAnsi="Bookman Old Style"/>
          <w:w w:val="110"/>
          <w:sz w:val="24"/>
        </w:rPr>
        <w:t>Peraturan Menteri Keuangan Republik Indonesia Nomor 61/PMK.07/2019 tentang Pedoman Pengg</w:t>
      </w:r>
      <w:r w:rsidR="00276A5D" w:rsidRPr="008B79D0">
        <w:rPr>
          <w:rFonts w:ascii="Bookman Old Style" w:hAnsi="Bookman Old Style"/>
          <w:w w:val="110"/>
          <w:sz w:val="24"/>
        </w:rPr>
        <w:t>u</w:t>
      </w:r>
      <w:r w:rsidRPr="008B79D0">
        <w:rPr>
          <w:rFonts w:ascii="Bookman Old Style" w:hAnsi="Bookman Old Style"/>
          <w:w w:val="110"/>
          <w:sz w:val="24"/>
        </w:rPr>
        <w:t>naan Transfer Ke Daerah dan Dana Desa Untuk Mendukung Pelaksanaan Kegiatan Intervensi Pencegahan Stunting Terintegrasi (Berita Negara Republik Indonesia Tahun 2019 Nomor</w:t>
      </w:r>
      <w:r w:rsidRPr="008B79D0">
        <w:rPr>
          <w:rFonts w:ascii="Bookman Old Style" w:hAnsi="Bookman Old Style"/>
          <w:spacing w:val="23"/>
          <w:w w:val="110"/>
          <w:sz w:val="24"/>
        </w:rPr>
        <w:t xml:space="preserve"> </w:t>
      </w:r>
      <w:r w:rsidRPr="008B79D0">
        <w:rPr>
          <w:rFonts w:ascii="Bookman Old Style" w:hAnsi="Bookman Old Style"/>
          <w:w w:val="110"/>
          <w:sz w:val="24"/>
        </w:rPr>
        <w:t>530);</w:t>
      </w:r>
    </w:p>
    <w:p w:rsidR="00421E08" w:rsidRPr="00421E08" w:rsidRDefault="00421E08" w:rsidP="00C14660">
      <w:pPr>
        <w:pStyle w:val="ListParagraph"/>
        <w:numPr>
          <w:ilvl w:val="0"/>
          <w:numId w:val="12"/>
        </w:numPr>
        <w:spacing w:line="276" w:lineRule="auto"/>
        <w:ind w:left="2552" w:right="397" w:hanging="567"/>
        <w:rPr>
          <w:rFonts w:ascii="Bookman Old Style" w:hAnsi="Bookman Old Style"/>
          <w:sz w:val="24"/>
          <w:szCs w:val="24"/>
        </w:rPr>
      </w:pPr>
      <w:r w:rsidRPr="00421E08">
        <w:rPr>
          <w:rFonts w:ascii="Bookman Old Style" w:hAnsi="Bookman Old Style"/>
          <w:sz w:val="24"/>
          <w:szCs w:val="24"/>
        </w:rPr>
        <w:t>Peraturan Menteri Keuangan Republik Indonesia Nomor 35/PMK.07/2020 tentang Pengelolaan Transfer Ke Daerah Dan Dana Desa Tahun Anggaran 2020 Dalam Rangka Penanganan Pandemi Corona Virus Desease 2019 (COVID-19) Dan/Atau Menghadapi Ancaman Yang Membahayakan Perekonomian Nasional (Berita Negara Republik Indonesia Tahun 2020 Nomor 377);</w:t>
      </w:r>
    </w:p>
    <w:p w:rsidR="00195D86" w:rsidRPr="00195D86" w:rsidRDefault="004A737D" w:rsidP="00C14660">
      <w:pPr>
        <w:pStyle w:val="ListParagraph"/>
        <w:numPr>
          <w:ilvl w:val="0"/>
          <w:numId w:val="12"/>
        </w:numPr>
        <w:spacing w:line="276" w:lineRule="auto"/>
        <w:ind w:left="2552" w:right="397" w:hanging="567"/>
        <w:rPr>
          <w:rFonts w:ascii="Bookman Old Style" w:hAnsi="Bookman Old Style"/>
          <w:sz w:val="24"/>
        </w:rPr>
      </w:pPr>
      <w:r w:rsidRPr="001E4755">
        <w:rPr>
          <w:rFonts w:ascii="Bookman Old Style" w:hAnsi="Bookman Old Style"/>
          <w:w w:val="110"/>
          <w:sz w:val="24"/>
        </w:rPr>
        <w:t>Peraturan Daerah Kabupaten Jeneponto Nomor 1</w:t>
      </w:r>
      <w:r w:rsidR="00846437" w:rsidRPr="001E4755">
        <w:rPr>
          <w:rFonts w:ascii="Bookman Old Style" w:hAnsi="Bookman Old Style"/>
          <w:w w:val="110"/>
          <w:sz w:val="24"/>
        </w:rPr>
        <w:t>6</w:t>
      </w:r>
      <w:r w:rsidRPr="001E4755">
        <w:rPr>
          <w:rFonts w:ascii="Bookman Old Style" w:hAnsi="Bookman Old Style"/>
          <w:w w:val="110"/>
          <w:sz w:val="24"/>
        </w:rPr>
        <w:t xml:space="preserve"> Tahun 201</w:t>
      </w:r>
      <w:r w:rsidR="00846437" w:rsidRPr="001E4755">
        <w:rPr>
          <w:rFonts w:ascii="Bookman Old Style" w:hAnsi="Bookman Old Style"/>
          <w:w w:val="110"/>
          <w:sz w:val="24"/>
        </w:rPr>
        <w:t>9</w:t>
      </w:r>
      <w:r w:rsidRPr="001E4755">
        <w:rPr>
          <w:rFonts w:ascii="Bookman Old Style" w:hAnsi="Bookman Old Style"/>
          <w:w w:val="110"/>
          <w:sz w:val="24"/>
        </w:rPr>
        <w:t xml:space="preserve"> tentang Anggaran Pendapatan dan Belanja Daerah Kabupaten Jeneponto Tahun Anggaran 20</w:t>
      </w:r>
      <w:r w:rsidR="00846437" w:rsidRPr="001E4755">
        <w:rPr>
          <w:rFonts w:ascii="Bookman Old Style" w:hAnsi="Bookman Old Style"/>
          <w:w w:val="110"/>
          <w:sz w:val="24"/>
        </w:rPr>
        <w:t>20</w:t>
      </w:r>
      <w:r w:rsidRPr="001E4755">
        <w:rPr>
          <w:rFonts w:ascii="Bookman Old Style" w:hAnsi="Bookman Old Style"/>
          <w:w w:val="110"/>
          <w:sz w:val="24"/>
        </w:rPr>
        <w:t xml:space="preserve"> (Lembaran Daerah Kabupaten Jeneponto Tahun 201</w:t>
      </w:r>
      <w:r w:rsidR="00846437" w:rsidRPr="001E4755">
        <w:rPr>
          <w:rFonts w:ascii="Bookman Old Style" w:hAnsi="Bookman Old Style"/>
          <w:w w:val="110"/>
          <w:sz w:val="24"/>
        </w:rPr>
        <w:t>9</w:t>
      </w:r>
      <w:r w:rsidRPr="001E4755">
        <w:rPr>
          <w:rFonts w:ascii="Bookman Old Style" w:hAnsi="Bookman Old Style"/>
          <w:w w:val="110"/>
          <w:sz w:val="24"/>
        </w:rPr>
        <w:t xml:space="preserve"> Nomor</w:t>
      </w:r>
      <w:r w:rsidRPr="001E4755">
        <w:rPr>
          <w:rFonts w:ascii="Bookman Old Style" w:hAnsi="Bookman Old Style"/>
          <w:spacing w:val="43"/>
          <w:w w:val="110"/>
          <w:sz w:val="24"/>
        </w:rPr>
        <w:t xml:space="preserve"> </w:t>
      </w:r>
      <w:r w:rsidR="00195D86" w:rsidRPr="008B79D0">
        <w:rPr>
          <w:rFonts w:ascii="Bookman Old Style" w:hAnsi="Bookman Old Style"/>
          <w:w w:val="110"/>
          <w:sz w:val="24"/>
        </w:rPr>
        <w:t>298</w:t>
      </w:r>
      <w:r w:rsidRPr="001E4755">
        <w:rPr>
          <w:rFonts w:ascii="Bookman Old Style" w:hAnsi="Bookman Old Style"/>
          <w:w w:val="110"/>
          <w:sz w:val="24"/>
        </w:rPr>
        <w:t>);</w:t>
      </w:r>
    </w:p>
    <w:p w:rsidR="00523096" w:rsidRPr="00421E08" w:rsidRDefault="004A737D" w:rsidP="00C14660">
      <w:pPr>
        <w:pStyle w:val="ListParagraph"/>
        <w:numPr>
          <w:ilvl w:val="0"/>
          <w:numId w:val="12"/>
        </w:numPr>
        <w:spacing w:line="276" w:lineRule="auto"/>
        <w:ind w:left="2552" w:right="397" w:hanging="567"/>
        <w:rPr>
          <w:rFonts w:ascii="Bookman Old Style" w:hAnsi="Bookman Old Style"/>
          <w:sz w:val="24"/>
        </w:rPr>
      </w:pPr>
      <w:r w:rsidRPr="00195D86">
        <w:rPr>
          <w:rFonts w:ascii="Bookman Old Style" w:hAnsi="Bookman Old Style"/>
          <w:w w:val="110"/>
          <w:sz w:val="24"/>
        </w:rPr>
        <w:t xml:space="preserve">Peraturan Bupati Jeneponto Nomor </w:t>
      </w:r>
      <w:r w:rsidR="00846437" w:rsidRPr="00195D86">
        <w:rPr>
          <w:rFonts w:ascii="Bookman Old Style" w:hAnsi="Bookman Old Style"/>
          <w:w w:val="110"/>
          <w:sz w:val="24"/>
        </w:rPr>
        <w:t>3</w:t>
      </w:r>
      <w:r w:rsidR="00195D86">
        <w:rPr>
          <w:rFonts w:ascii="Bookman Old Style" w:hAnsi="Bookman Old Style"/>
          <w:w w:val="110"/>
          <w:sz w:val="24"/>
        </w:rPr>
        <w:t>5</w:t>
      </w:r>
      <w:r w:rsidRPr="00195D86">
        <w:rPr>
          <w:rFonts w:ascii="Bookman Old Style" w:hAnsi="Bookman Old Style"/>
          <w:w w:val="110"/>
          <w:sz w:val="24"/>
        </w:rPr>
        <w:t xml:space="preserve"> Tahun 201</w:t>
      </w:r>
      <w:r w:rsidR="00846437" w:rsidRPr="00195D86">
        <w:rPr>
          <w:rFonts w:ascii="Bookman Old Style" w:hAnsi="Bookman Old Style"/>
          <w:w w:val="110"/>
          <w:sz w:val="24"/>
        </w:rPr>
        <w:t>9</w:t>
      </w:r>
      <w:r w:rsidRPr="00195D86">
        <w:rPr>
          <w:rFonts w:ascii="Bookman Old Style" w:hAnsi="Bookman Old Style"/>
          <w:w w:val="110"/>
          <w:sz w:val="24"/>
        </w:rPr>
        <w:t xml:space="preserve"> tentang Penjabaran Anggaran Pendapatan dan Belanja Daerah Kabupaten Jeneponto Tahun Anggaran 20</w:t>
      </w:r>
      <w:r w:rsidR="00846437" w:rsidRPr="00195D86">
        <w:rPr>
          <w:rFonts w:ascii="Bookman Old Style" w:hAnsi="Bookman Old Style"/>
          <w:w w:val="110"/>
          <w:sz w:val="24"/>
        </w:rPr>
        <w:t>20</w:t>
      </w:r>
      <w:r w:rsidRPr="00195D86">
        <w:rPr>
          <w:rFonts w:ascii="Bookman Old Style" w:hAnsi="Bookman Old Style"/>
          <w:w w:val="110"/>
          <w:sz w:val="24"/>
        </w:rPr>
        <w:t xml:space="preserve"> (Berita Daerah Kabupaten Jeneponto Tahun 201</w:t>
      </w:r>
      <w:r w:rsidR="00195D86">
        <w:rPr>
          <w:rFonts w:ascii="Bookman Old Style" w:hAnsi="Bookman Old Style"/>
          <w:w w:val="110"/>
          <w:sz w:val="24"/>
        </w:rPr>
        <w:t>9</w:t>
      </w:r>
      <w:r w:rsidRPr="00195D86">
        <w:rPr>
          <w:rFonts w:ascii="Bookman Old Style" w:hAnsi="Bookman Old Style"/>
          <w:w w:val="110"/>
          <w:sz w:val="24"/>
        </w:rPr>
        <w:t xml:space="preserve"> Nomor </w:t>
      </w:r>
      <w:r w:rsidR="00846437" w:rsidRPr="00195D86">
        <w:rPr>
          <w:rFonts w:ascii="Bookman Old Style" w:hAnsi="Bookman Old Style"/>
          <w:w w:val="110"/>
          <w:sz w:val="24"/>
        </w:rPr>
        <w:t>3</w:t>
      </w:r>
      <w:r w:rsidR="00195D86">
        <w:rPr>
          <w:rFonts w:ascii="Bookman Old Style" w:hAnsi="Bookman Old Style"/>
          <w:w w:val="110"/>
          <w:sz w:val="24"/>
        </w:rPr>
        <w:t>5</w:t>
      </w:r>
      <w:r w:rsidR="00421E08">
        <w:rPr>
          <w:rFonts w:ascii="Bookman Old Style" w:hAnsi="Bookman Old Style"/>
          <w:w w:val="110"/>
          <w:sz w:val="24"/>
        </w:rPr>
        <w:t xml:space="preserve">) sebagaimana telah diubah </w:t>
      </w:r>
      <w:r w:rsidR="00150D8E">
        <w:rPr>
          <w:rFonts w:ascii="Bookman Old Style" w:hAnsi="Bookman Old Style"/>
          <w:w w:val="110"/>
          <w:sz w:val="24"/>
        </w:rPr>
        <w:t xml:space="preserve">beberapa kali terakhir </w:t>
      </w:r>
      <w:r w:rsidR="00421E08">
        <w:rPr>
          <w:rFonts w:ascii="Bookman Old Style" w:hAnsi="Bookman Old Style"/>
          <w:w w:val="110"/>
          <w:sz w:val="24"/>
        </w:rPr>
        <w:t>dengan Peraturan Bupati Jeneponto Nomor 1</w:t>
      </w:r>
      <w:r w:rsidR="00150D8E">
        <w:rPr>
          <w:rFonts w:ascii="Bookman Old Style" w:hAnsi="Bookman Old Style"/>
          <w:w w:val="110"/>
          <w:sz w:val="24"/>
        </w:rPr>
        <w:t>8</w:t>
      </w:r>
      <w:r w:rsidR="00421E08">
        <w:rPr>
          <w:rFonts w:ascii="Bookman Old Style" w:hAnsi="Bookman Old Style"/>
          <w:w w:val="110"/>
          <w:sz w:val="24"/>
        </w:rPr>
        <w:t xml:space="preserve"> Tahun 2020 tentang Perubahan </w:t>
      </w:r>
      <w:r w:rsidR="00150D8E">
        <w:rPr>
          <w:rFonts w:ascii="Bookman Old Style" w:hAnsi="Bookman Old Style"/>
          <w:w w:val="110"/>
          <w:sz w:val="24"/>
        </w:rPr>
        <w:t xml:space="preserve">Ketiga </w:t>
      </w:r>
      <w:r w:rsidR="00421E08">
        <w:rPr>
          <w:rFonts w:ascii="Bookman Old Style" w:hAnsi="Bookman Old Style"/>
          <w:w w:val="110"/>
          <w:sz w:val="24"/>
        </w:rPr>
        <w:t xml:space="preserve">Atas </w:t>
      </w:r>
      <w:r w:rsidR="00421E08" w:rsidRPr="00195D86">
        <w:rPr>
          <w:rFonts w:ascii="Bookman Old Style" w:hAnsi="Bookman Old Style"/>
          <w:w w:val="110"/>
          <w:sz w:val="24"/>
        </w:rPr>
        <w:t>Peraturan Bupati Jeneponto Nomor 3</w:t>
      </w:r>
      <w:r w:rsidR="00421E08">
        <w:rPr>
          <w:rFonts w:ascii="Bookman Old Style" w:hAnsi="Bookman Old Style"/>
          <w:w w:val="110"/>
          <w:sz w:val="24"/>
        </w:rPr>
        <w:t>5</w:t>
      </w:r>
      <w:r w:rsidR="00421E08" w:rsidRPr="00195D86">
        <w:rPr>
          <w:rFonts w:ascii="Bookman Old Style" w:hAnsi="Bookman Old Style"/>
          <w:w w:val="110"/>
          <w:sz w:val="24"/>
        </w:rPr>
        <w:t xml:space="preserve"> Tahun 2019 tentang Penjabaran Anggaran Pendapatan dan Belanja Daerah </w:t>
      </w:r>
      <w:r w:rsidR="00421E08" w:rsidRPr="00195D86">
        <w:rPr>
          <w:rFonts w:ascii="Bookman Old Style" w:hAnsi="Bookman Old Style"/>
          <w:w w:val="110"/>
          <w:sz w:val="24"/>
        </w:rPr>
        <w:lastRenderedPageBreak/>
        <w:t>Kabupaten Jeneponto Tahun Anggaran 2020 (Berita Daerah Kabupaten Jeneponto Tahun 20</w:t>
      </w:r>
      <w:r w:rsidR="00421E08">
        <w:rPr>
          <w:rFonts w:ascii="Bookman Old Style" w:hAnsi="Bookman Old Style"/>
          <w:w w:val="110"/>
          <w:sz w:val="24"/>
        </w:rPr>
        <w:t>20</w:t>
      </w:r>
      <w:r w:rsidR="00421E08" w:rsidRPr="00195D86">
        <w:rPr>
          <w:rFonts w:ascii="Bookman Old Style" w:hAnsi="Bookman Old Style"/>
          <w:w w:val="110"/>
          <w:sz w:val="24"/>
        </w:rPr>
        <w:t xml:space="preserve"> Nomor </w:t>
      </w:r>
      <w:r w:rsidR="00421E08">
        <w:rPr>
          <w:rFonts w:ascii="Bookman Old Style" w:hAnsi="Bookman Old Style"/>
          <w:w w:val="110"/>
          <w:sz w:val="24"/>
        </w:rPr>
        <w:t>1</w:t>
      </w:r>
      <w:r w:rsidR="00150D8E">
        <w:rPr>
          <w:rFonts w:ascii="Bookman Old Style" w:hAnsi="Bookman Old Style"/>
          <w:w w:val="110"/>
          <w:sz w:val="24"/>
        </w:rPr>
        <w:t>8</w:t>
      </w:r>
      <w:r w:rsidR="00421E08">
        <w:rPr>
          <w:rFonts w:ascii="Bookman Old Style" w:hAnsi="Bookman Old Style"/>
          <w:w w:val="110"/>
          <w:sz w:val="24"/>
        </w:rPr>
        <w:t xml:space="preserve">); </w:t>
      </w:r>
    </w:p>
    <w:p w:rsidR="00421E08" w:rsidRPr="00421E08" w:rsidRDefault="00421E08" w:rsidP="00C14660">
      <w:pPr>
        <w:pStyle w:val="ListParagraph"/>
        <w:numPr>
          <w:ilvl w:val="0"/>
          <w:numId w:val="12"/>
        </w:numPr>
        <w:spacing w:line="276" w:lineRule="auto"/>
        <w:ind w:left="2552" w:right="397" w:hanging="567"/>
        <w:rPr>
          <w:rFonts w:ascii="Bookman Old Style" w:hAnsi="Bookman Old Style"/>
          <w:sz w:val="24"/>
          <w:szCs w:val="24"/>
        </w:rPr>
      </w:pPr>
      <w:r w:rsidRPr="00421E08">
        <w:rPr>
          <w:rFonts w:ascii="Bookman Old Style" w:hAnsi="Bookman Old Style"/>
          <w:sz w:val="24"/>
          <w:szCs w:val="24"/>
        </w:rPr>
        <w:t>Peraturan Bupati Jeneponto Nomor 6 Tahun 2020 tentang Tata Cara Pengalokasian, Pembagian Dan Prioritas Penggunaan Alokasi Dana Desa Tahun Anggaran 2020 (Berita Daerah Kabupaten Jeneponto Tahun 2020 Nomor 6);</w:t>
      </w:r>
    </w:p>
    <w:p w:rsidR="00523096" w:rsidRPr="00C14660" w:rsidRDefault="00523096" w:rsidP="00C14660">
      <w:pPr>
        <w:pStyle w:val="BodyText"/>
        <w:spacing w:line="276" w:lineRule="auto"/>
        <w:ind w:left="0" w:right="397"/>
        <w:rPr>
          <w:rFonts w:ascii="Bookman Old Style" w:hAnsi="Bookman Old Style"/>
        </w:rPr>
      </w:pPr>
    </w:p>
    <w:p w:rsidR="00523096" w:rsidRPr="001E4755" w:rsidRDefault="00DB5C39" w:rsidP="00C14660">
      <w:pPr>
        <w:pStyle w:val="Heading1"/>
        <w:spacing w:line="276" w:lineRule="auto"/>
        <w:ind w:left="0" w:right="397"/>
        <w:rPr>
          <w:rFonts w:ascii="Bookman Old Style" w:hAnsi="Bookman Old Style"/>
        </w:rPr>
      </w:pPr>
      <w:r>
        <w:rPr>
          <w:rFonts w:ascii="Bookman Old Style" w:hAnsi="Bookman Old Style"/>
        </w:rPr>
        <w:t>M</w:t>
      </w:r>
      <w:r w:rsidR="004A737D" w:rsidRPr="001E4755">
        <w:rPr>
          <w:rFonts w:ascii="Bookman Old Style" w:hAnsi="Bookman Old Style"/>
        </w:rPr>
        <w:t>EMUTUSKAN :</w:t>
      </w:r>
    </w:p>
    <w:p w:rsidR="00523096" w:rsidRPr="001E4755" w:rsidRDefault="00523096" w:rsidP="00C14660">
      <w:pPr>
        <w:pStyle w:val="BodyText"/>
        <w:spacing w:line="276" w:lineRule="auto"/>
        <w:ind w:left="0" w:right="397"/>
        <w:rPr>
          <w:rFonts w:ascii="Bookman Old Style" w:hAnsi="Bookman Old Style"/>
          <w:b/>
          <w:sz w:val="25"/>
        </w:rPr>
      </w:pPr>
    </w:p>
    <w:p w:rsidR="00523096" w:rsidRPr="001E4755" w:rsidRDefault="004A737D" w:rsidP="00C14660">
      <w:pPr>
        <w:spacing w:line="276" w:lineRule="auto"/>
        <w:ind w:left="2176" w:right="397" w:hanging="1985"/>
        <w:jc w:val="both"/>
        <w:rPr>
          <w:rFonts w:ascii="Bookman Old Style" w:hAnsi="Bookman Old Style"/>
          <w:b/>
          <w:sz w:val="24"/>
        </w:rPr>
      </w:pPr>
      <w:r w:rsidRPr="001E4755">
        <w:rPr>
          <w:rFonts w:ascii="Bookman Old Style" w:hAnsi="Bookman Old Style"/>
          <w:sz w:val="24"/>
        </w:rPr>
        <w:t xml:space="preserve">Menetapkan: </w:t>
      </w:r>
      <w:r w:rsidR="001E4755" w:rsidRPr="001E4755">
        <w:rPr>
          <w:rFonts w:ascii="Bookman Old Style" w:hAnsi="Bookman Old Style"/>
          <w:sz w:val="24"/>
        </w:rPr>
        <w:tab/>
      </w:r>
      <w:r w:rsidR="00421E08" w:rsidRPr="00421E08">
        <w:rPr>
          <w:rFonts w:ascii="Bookman Old Style" w:hAnsi="Bookman Old Style"/>
          <w:b/>
          <w:sz w:val="24"/>
        </w:rPr>
        <w:t>PERATURAN BUPATI TENTANG PERUBAHAN ATAS</w:t>
      </w:r>
      <w:r w:rsidR="00421E08" w:rsidRPr="001E4755">
        <w:rPr>
          <w:rFonts w:ascii="Bookman Old Style" w:hAnsi="Bookman Old Style"/>
          <w:b/>
          <w:sz w:val="24"/>
        </w:rPr>
        <w:t xml:space="preserve"> </w:t>
      </w:r>
      <w:r w:rsidRPr="001E4755">
        <w:rPr>
          <w:rFonts w:ascii="Bookman Old Style" w:hAnsi="Bookman Old Style"/>
          <w:b/>
          <w:sz w:val="24"/>
        </w:rPr>
        <w:t xml:space="preserve">PERATURAN BUPATI </w:t>
      </w:r>
      <w:r w:rsidR="00421E08">
        <w:rPr>
          <w:rFonts w:ascii="Bookman Old Style" w:hAnsi="Bookman Old Style"/>
          <w:b/>
          <w:sz w:val="24"/>
        </w:rPr>
        <w:t xml:space="preserve">JENEPONTO NOMOR 6 TAHUN 2020 </w:t>
      </w:r>
      <w:r w:rsidRPr="001E4755">
        <w:rPr>
          <w:rFonts w:ascii="Bookman Old Style" w:hAnsi="Bookman Old Style"/>
          <w:b/>
          <w:sz w:val="24"/>
        </w:rPr>
        <w:t xml:space="preserve">TENTANG TATA CARA </w:t>
      </w:r>
      <w:r w:rsidRPr="001E4755">
        <w:rPr>
          <w:rFonts w:ascii="Bookman Old Style" w:hAnsi="Bookman Old Style"/>
          <w:b/>
          <w:w w:val="95"/>
          <w:sz w:val="24"/>
        </w:rPr>
        <w:t xml:space="preserve">PENGALOKASIAN, PEMBAGIAN DAN PRIORITAS PENGGUNAAN </w:t>
      </w:r>
      <w:r w:rsidRPr="001E4755">
        <w:rPr>
          <w:rFonts w:ascii="Bookman Old Style" w:hAnsi="Bookman Old Style"/>
          <w:b/>
          <w:sz w:val="24"/>
        </w:rPr>
        <w:t>ALOKASI DANA DESA TAHUN ANGGARAN</w:t>
      </w:r>
      <w:r w:rsidRPr="001E4755">
        <w:rPr>
          <w:rFonts w:ascii="Bookman Old Style" w:hAnsi="Bookman Old Style"/>
          <w:b/>
          <w:spacing w:val="55"/>
          <w:sz w:val="24"/>
        </w:rPr>
        <w:t xml:space="preserve"> </w:t>
      </w:r>
      <w:r w:rsidRPr="001E4755">
        <w:rPr>
          <w:rFonts w:ascii="Bookman Old Style" w:hAnsi="Bookman Old Style"/>
          <w:b/>
          <w:sz w:val="24"/>
        </w:rPr>
        <w:t>20</w:t>
      </w:r>
      <w:r w:rsidR="001E4755" w:rsidRPr="001E4755">
        <w:rPr>
          <w:rFonts w:ascii="Bookman Old Style" w:hAnsi="Bookman Old Style"/>
          <w:b/>
          <w:sz w:val="24"/>
        </w:rPr>
        <w:t>20</w:t>
      </w:r>
    </w:p>
    <w:p w:rsidR="00523096" w:rsidRDefault="00523096" w:rsidP="00C14660">
      <w:pPr>
        <w:pStyle w:val="BodyText"/>
        <w:ind w:left="0" w:right="397"/>
        <w:rPr>
          <w:rFonts w:ascii="Bookman Old Style" w:hAnsi="Bookman Old Style"/>
          <w:b/>
          <w:sz w:val="28"/>
        </w:rPr>
      </w:pPr>
    </w:p>
    <w:p w:rsidR="00805524" w:rsidRDefault="00805524" w:rsidP="00421E08">
      <w:pPr>
        <w:pStyle w:val="Heading2"/>
        <w:ind w:right="263"/>
        <w:jc w:val="center"/>
        <w:rPr>
          <w:rFonts w:ascii="Bookman Old Style" w:hAnsi="Bookman Old Style"/>
          <w:color w:val="auto"/>
        </w:rPr>
      </w:pPr>
    </w:p>
    <w:p w:rsidR="00421E08" w:rsidRDefault="00421E08" w:rsidP="00421E08">
      <w:pPr>
        <w:pStyle w:val="Heading2"/>
        <w:ind w:right="263"/>
        <w:jc w:val="center"/>
        <w:rPr>
          <w:rFonts w:ascii="Bookman Old Style" w:hAnsi="Bookman Old Style"/>
          <w:color w:val="auto"/>
        </w:rPr>
      </w:pPr>
      <w:r w:rsidRPr="00421E08">
        <w:rPr>
          <w:rFonts w:ascii="Bookman Old Style" w:hAnsi="Bookman Old Style"/>
          <w:color w:val="auto"/>
        </w:rPr>
        <w:t>Pasal I</w:t>
      </w:r>
    </w:p>
    <w:p w:rsidR="00421E08" w:rsidRPr="00421E08" w:rsidRDefault="00421E08" w:rsidP="00421E08"/>
    <w:p w:rsidR="00421E08" w:rsidRPr="00421E08" w:rsidRDefault="00421E08" w:rsidP="00421E08">
      <w:pPr>
        <w:pStyle w:val="Heading2"/>
        <w:ind w:right="263"/>
        <w:jc w:val="both"/>
        <w:rPr>
          <w:rFonts w:ascii="Bookman Old Style" w:hAnsi="Bookman Old Style"/>
          <w:color w:val="auto"/>
        </w:rPr>
      </w:pPr>
      <w:r w:rsidRPr="00421E08">
        <w:rPr>
          <w:rFonts w:ascii="Bookman Old Style" w:hAnsi="Bookman Old Style"/>
          <w:color w:val="auto"/>
        </w:rPr>
        <w:t>Beberapa ketentuan dalam Peraturan Bupati Jeneponto Nomor 6 Tahun 2020  tentang Tata Cara Pengalokasian, Pembagian Dan Prioritas Penggunaan Alokasi Dana Desa Tahun Anggaran 2020 (Berita Daerah Kabupaten Jeneponto Tahun 2020 Nomor 6), diubah sebagai berikut :</w:t>
      </w:r>
    </w:p>
    <w:p w:rsidR="00421E08" w:rsidRDefault="00421E08" w:rsidP="00C14660">
      <w:pPr>
        <w:ind w:right="397"/>
        <w:jc w:val="center"/>
        <w:rPr>
          <w:rFonts w:ascii="Bookman Old Style" w:hAnsi="Bookman Old Style"/>
          <w:b/>
          <w:sz w:val="24"/>
        </w:rPr>
      </w:pPr>
    </w:p>
    <w:p w:rsidR="00421E08" w:rsidRPr="00421E08" w:rsidRDefault="00421E08" w:rsidP="00421E08">
      <w:pPr>
        <w:pStyle w:val="Heading2"/>
        <w:ind w:right="263"/>
        <w:jc w:val="both"/>
        <w:rPr>
          <w:rFonts w:ascii="Bookman Old Style" w:hAnsi="Bookman Old Style"/>
          <w:color w:val="auto"/>
          <w:sz w:val="24"/>
          <w:szCs w:val="24"/>
        </w:rPr>
      </w:pPr>
    </w:p>
    <w:p w:rsidR="00421E08" w:rsidRPr="00421E08" w:rsidRDefault="00421E08" w:rsidP="00421E08">
      <w:pPr>
        <w:pStyle w:val="Heading2"/>
        <w:widowControl/>
        <w:numPr>
          <w:ilvl w:val="0"/>
          <w:numId w:val="21"/>
        </w:numPr>
        <w:autoSpaceDE/>
        <w:autoSpaceDN/>
        <w:spacing w:before="0" w:line="259" w:lineRule="auto"/>
        <w:ind w:left="284" w:right="263" w:hanging="284"/>
        <w:jc w:val="both"/>
        <w:rPr>
          <w:rFonts w:ascii="Bookman Old Style" w:hAnsi="Bookman Old Style"/>
          <w:color w:val="auto"/>
          <w:sz w:val="24"/>
          <w:szCs w:val="24"/>
        </w:rPr>
      </w:pPr>
      <w:r w:rsidRPr="00421E08">
        <w:rPr>
          <w:rFonts w:ascii="Bookman Old Style" w:hAnsi="Bookman Old Style"/>
          <w:color w:val="auto"/>
          <w:sz w:val="24"/>
          <w:szCs w:val="24"/>
        </w:rPr>
        <w:t>Ketentuan Pasal 5 ditambah 1 (satu) ayat ya</w:t>
      </w:r>
      <w:r w:rsidR="00805524">
        <w:rPr>
          <w:rFonts w:ascii="Bookman Old Style" w:hAnsi="Bookman Old Style"/>
          <w:color w:val="auto"/>
          <w:sz w:val="24"/>
          <w:szCs w:val="24"/>
        </w:rPr>
        <w:t>kni</w:t>
      </w:r>
      <w:r w:rsidRPr="00421E08">
        <w:rPr>
          <w:rFonts w:ascii="Bookman Old Style" w:hAnsi="Bookman Old Style"/>
          <w:color w:val="auto"/>
          <w:sz w:val="24"/>
          <w:szCs w:val="24"/>
        </w:rPr>
        <w:t xml:space="preserve"> ayat (</w:t>
      </w:r>
      <w:r w:rsidRPr="00421E08">
        <w:rPr>
          <w:rFonts w:ascii="Bookman Old Style" w:hAnsi="Bookman Old Style"/>
          <w:color w:val="auto"/>
          <w:sz w:val="24"/>
          <w:szCs w:val="24"/>
          <w:lang w:val="en-ID"/>
        </w:rPr>
        <w:t>3</w:t>
      </w:r>
      <w:r w:rsidRPr="00421E08">
        <w:rPr>
          <w:rFonts w:ascii="Bookman Old Style" w:hAnsi="Bookman Old Style"/>
          <w:color w:val="auto"/>
          <w:sz w:val="24"/>
          <w:szCs w:val="24"/>
        </w:rPr>
        <w:t>), sehingga berbunyi sebagai berikut:</w:t>
      </w:r>
    </w:p>
    <w:p w:rsidR="00421E08" w:rsidRPr="00421E08" w:rsidRDefault="00421E08" w:rsidP="00421E08">
      <w:pPr>
        <w:rPr>
          <w:rFonts w:ascii="Bookman Old Style" w:hAnsi="Bookman Old Style"/>
          <w:sz w:val="24"/>
          <w:szCs w:val="24"/>
        </w:rPr>
      </w:pPr>
    </w:p>
    <w:p w:rsidR="00421E08" w:rsidRPr="00421E08" w:rsidRDefault="00421E08" w:rsidP="00421E08">
      <w:pPr>
        <w:pStyle w:val="ListParagraph"/>
        <w:ind w:left="851" w:hanging="567"/>
        <w:rPr>
          <w:rFonts w:ascii="Bookman Old Style" w:hAnsi="Bookman Old Style"/>
          <w:sz w:val="24"/>
          <w:szCs w:val="24"/>
        </w:rPr>
      </w:pPr>
    </w:p>
    <w:p w:rsidR="00421E08" w:rsidRPr="001E4755" w:rsidRDefault="00421E08" w:rsidP="00421E08">
      <w:pPr>
        <w:ind w:right="397"/>
        <w:jc w:val="center"/>
        <w:rPr>
          <w:rFonts w:ascii="Bookman Old Style" w:hAnsi="Bookman Old Style"/>
          <w:sz w:val="24"/>
        </w:rPr>
      </w:pPr>
      <w:r w:rsidRPr="001E4755">
        <w:rPr>
          <w:rFonts w:ascii="Bookman Old Style" w:hAnsi="Bookman Old Style"/>
          <w:sz w:val="24"/>
        </w:rPr>
        <w:t xml:space="preserve">Pasal </w:t>
      </w:r>
      <w:r>
        <w:rPr>
          <w:rFonts w:ascii="Bookman Old Style" w:hAnsi="Bookman Old Style"/>
          <w:sz w:val="24"/>
        </w:rPr>
        <w:t>5</w:t>
      </w:r>
    </w:p>
    <w:p w:rsidR="00421E08" w:rsidRPr="001E4755" w:rsidRDefault="00421E08" w:rsidP="00421E08">
      <w:pPr>
        <w:pStyle w:val="BodyText"/>
        <w:tabs>
          <w:tab w:val="left" w:pos="2654"/>
        </w:tabs>
        <w:spacing w:before="10"/>
        <w:ind w:left="0" w:right="397"/>
        <w:rPr>
          <w:rFonts w:ascii="Bookman Old Style" w:hAnsi="Bookman Old Style"/>
        </w:rPr>
      </w:pPr>
      <w:r>
        <w:rPr>
          <w:rFonts w:ascii="Bookman Old Style" w:hAnsi="Bookman Old Style"/>
        </w:rPr>
        <w:tab/>
      </w:r>
    </w:p>
    <w:p w:rsidR="00421E08" w:rsidRPr="001E4755" w:rsidRDefault="00421E08" w:rsidP="00421E08">
      <w:pPr>
        <w:pStyle w:val="ListParagraph"/>
        <w:numPr>
          <w:ilvl w:val="0"/>
          <w:numId w:val="10"/>
        </w:numPr>
        <w:tabs>
          <w:tab w:val="left" w:pos="1134"/>
        </w:tabs>
        <w:spacing w:line="276" w:lineRule="auto"/>
        <w:ind w:left="567" w:right="397" w:hanging="567"/>
        <w:rPr>
          <w:rFonts w:ascii="Bookman Old Style" w:hAnsi="Bookman Old Style"/>
          <w:sz w:val="24"/>
        </w:rPr>
      </w:pPr>
      <w:r w:rsidRPr="001E4755">
        <w:rPr>
          <w:rFonts w:ascii="Bookman Old Style" w:hAnsi="Bookman Old Style"/>
          <w:w w:val="110"/>
          <w:sz w:val="24"/>
        </w:rPr>
        <w:t xml:space="preserve">Pemerintah </w:t>
      </w:r>
      <w:r>
        <w:rPr>
          <w:rFonts w:ascii="Bookman Old Style" w:hAnsi="Bookman Old Style"/>
          <w:w w:val="110"/>
          <w:sz w:val="24"/>
        </w:rPr>
        <w:t>Daerah</w:t>
      </w:r>
      <w:r w:rsidRPr="001E4755">
        <w:rPr>
          <w:rFonts w:ascii="Bookman Old Style" w:hAnsi="Bookman Old Style"/>
          <w:w w:val="110"/>
          <w:sz w:val="24"/>
        </w:rPr>
        <w:t xml:space="preserve"> mengalokasikan A</w:t>
      </w:r>
      <w:r>
        <w:rPr>
          <w:rFonts w:ascii="Bookman Old Style" w:hAnsi="Bookman Old Style"/>
          <w:w w:val="110"/>
          <w:sz w:val="24"/>
        </w:rPr>
        <w:t>D</w:t>
      </w:r>
      <w:r w:rsidRPr="001E4755">
        <w:rPr>
          <w:rFonts w:ascii="Bookman Old Style" w:hAnsi="Bookman Old Style"/>
          <w:w w:val="110"/>
          <w:sz w:val="24"/>
        </w:rPr>
        <w:t>D dalam anggaran Pendapatan dan Belanja Daerah setiap</w:t>
      </w:r>
      <w:r w:rsidRPr="001E4755">
        <w:rPr>
          <w:rFonts w:ascii="Bookman Old Style" w:hAnsi="Bookman Old Style"/>
          <w:spacing w:val="4"/>
          <w:w w:val="110"/>
          <w:sz w:val="24"/>
        </w:rPr>
        <w:t xml:space="preserve"> </w:t>
      </w:r>
      <w:r w:rsidRPr="001E4755">
        <w:rPr>
          <w:rFonts w:ascii="Bookman Old Style" w:hAnsi="Bookman Old Style"/>
          <w:w w:val="110"/>
          <w:sz w:val="24"/>
        </w:rPr>
        <w:t>tahun.</w:t>
      </w:r>
    </w:p>
    <w:p w:rsidR="00421E08" w:rsidRPr="00421E08" w:rsidRDefault="00421E08" w:rsidP="00421E08">
      <w:pPr>
        <w:pStyle w:val="ListParagraph"/>
        <w:numPr>
          <w:ilvl w:val="0"/>
          <w:numId w:val="10"/>
        </w:numPr>
        <w:tabs>
          <w:tab w:val="left" w:pos="1134"/>
        </w:tabs>
        <w:spacing w:line="276" w:lineRule="auto"/>
        <w:ind w:left="567" w:right="397" w:hanging="567"/>
        <w:rPr>
          <w:rFonts w:ascii="Bookman Old Style" w:hAnsi="Bookman Old Style"/>
          <w:sz w:val="24"/>
        </w:rPr>
      </w:pPr>
      <w:r w:rsidRPr="001E4755">
        <w:rPr>
          <w:rFonts w:ascii="Bookman Old Style" w:hAnsi="Bookman Old Style"/>
          <w:w w:val="110"/>
          <w:sz w:val="24"/>
        </w:rPr>
        <w:t>ADD sebagaimana dimaksud pada ayat (1) dialokasikan paling sedikit 10% dari Dana</w:t>
      </w:r>
      <w:r w:rsidRPr="001E4755">
        <w:rPr>
          <w:rFonts w:ascii="Bookman Old Style" w:hAnsi="Bookman Old Style"/>
          <w:spacing w:val="14"/>
          <w:w w:val="110"/>
          <w:sz w:val="24"/>
        </w:rPr>
        <w:t xml:space="preserve"> </w:t>
      </w:r>
      <w:r w:rsidRPr="001E4755">
        <w:rPr>
          <w:rFonts w:ascii="Bookman Old Style" w:hAnsi="Bookman Old Style"/>
          <w:w w:val="110"/>
          <w:sz w:val="24"/>
        </w:rPr>
        <w:t>Perimbangan</w:t>
      </w:r>
      <w:r w:rsidRPr="001E4755">
        <w:rPr>
          <w:rFonts w:ascii="Bookman Old Style" w:hAnsi="Bookman Old Style"/>
          <w:spacing w:val="14"/>
          <w:w w:val="110"/>
          <w:sz w:val="24"/>
        </w:rPr>
        <w:t xml:space="preserve"> </w:t>
      </w:r>
      <w:r w:rsidRPr="001E4755">
        <w:rPr>
          <w:rFonts w:ascii="Bookman Old Style" w:hAnsi="Bookman Old Style"/>
          <w:w w:val="110"/>
          <w:sz w:val="24"/>
        </w:rPr>
        <w:t>yang</w:t>
      </w:r>
      <w:r w:rsidRPr="001E4755">
        <w:rPr>
          <w:rFonts w:ascii="Bookman Old Style" w:hAnsi="Bookman Old Style"/>
          <w:spacing w:val="14"/>
          <w:w w:val="110"/>
          <w:sz w:val="24"/>
        </w:rPr>
        <w:t xml:space="preserve"> </w:t>
      </w:r>
      <w:r w:rsidRPr="001E4755">
        <w:rPr>
          <w:rFonts w:ascii="Bookman Old Style" w:hAnsi="Bookman Old Style"/>
          <w:w w:val="110"/>
          <w:sz w:val="24"/>
        </w:rPr>
        <w:t>diterima</w:t>
      </w:r>
      <w:r w:rsidRPr="001E4755">
        <w:rPr>
          <w:rFonts w:ascii="Bookman Old Style" w:hAnsi="Bookman Old Style"/>
          <w:spacing w:val="14"/>
          <w:w w:val="110"/>
          <w:sz w:val="24"/>
        </w:rPr>
        <w:t xml:space="preserve"> </w:t>
      </w:r>
      <w:r w:rsidRPr="001E4755">
        <w:rPr>
          <w:rFonts w:ascii="Bookman Old Style" w:hAnsi="Bookman Old Style"/>
          <w:w w:val="110"/>
          <w:sz w:val="24"/>
        </w:rPr>
        <w:t>setelah</w:t>
      </w:r>
      <w:r w:rsidRPr="001E4755">
        <w:rPr>
          <w:rFonts w:ascii="Bookman Old Style" w:hAnsi="Bookman Old Style"/>
          <w:spacing w:val="14"/>
          <w:w w:val="110"/>
          <w:sz w:val="24"/>
        </w:rPr>
        <w:t xml:space="preserve"> </w:t>
      </w:r>
      <w:r w:rsidRPr="001E4755">
        <w:rPr>
          <w:rFonts w:ascii="Bookman Old Style" w:hAnsi="Bookman Old Style"/>
          <w:w w:val="110"/>
          <w:sz w:val="24"/>
        </w:rPr>
        <w:t>dikurangi</w:t>
      </w:r>
      <w:r w:rsidRPr="001E4755">
        <w:rPr>
          <w:rFonts w:ascii="Bookman Old Style" w:hAnsi="Bookman Old Style"/>
          <w:spacing w:val="13"/>
          <w:w w:val="110"/>
          <w:sz w:val="24"/>
        </w:rPr>
        <w:t xml:space="preserve"> </w:t>
      </w:r>
      <w:r w:rsidRPr="001E4755">
        <w:rPr>
          <w:rFonts w:ascii="Bookman Old Style" w:hAnsi="Bookman Old Style"/>
          <w:w w:val="110"/>
          <w:sz w:val="24"/>
        </w:rPr>
        <w:t>Dana</w:t>
      </w:r>
      <w:r w:rsidRPr="001E4755">
        <w:rPr>
          <w:rFonts w:ascii="Bookman Old Style" w:hAnsi="Bookman Old Style"/>
          <w:spacing w:val="14"/>
          <w:w w:val="110"/>
          <w:sz w:val="24"/>
        </w:rPr>
        <w:t xml:space="preserve"> </w:t>
      </w:r>
      <w:r w:rsidRPr="001E4755">
        <w:rPr>
          <w:rFonts w:ascii="Bookman Old Style" w:hAnsi="Bookman Old Style"/>
          <w:w w:val="110"/>
          <w:sz w:val="24"/>
        </w:rPr>
        <w:t>Alokasi</w:t>
      </w:r>
      <w:r w:rsidRPr="001E4755">
        <w:rPr>
          <w:rFonts w:ascii="Bookman Old Style" w:hAnsi="Bookman Old Style"/>
          <w:spacing w:val="14"/>
          <w:w w:val="110"/>
          <w:sz w:val="24"/>
        </w:rPr>
        <w:t xml:space="preserve"> </w:t>
      </w:r>
      <w:r w:rsidRPr="001E4755">
        <w:rPr>
          <w:rFonts w:ascii="Bookman Old Style" w:hAnsi="Bookman Old Style"/>
          <w:w w:val="110"/>
          <w:sz w:val="24"/>
        </w:rPr>
        <w:t>khusus.</w:t>
      </w:r>
    </w:p>
    <w:p w:rsidR="00421E08" w:rsidRPr="00805524" w:rsidRDefault="00421E08" w:rsidP="00421E08">
      <w:pPr>
        <w:pStyle w:val="ListParagraph"/>
        <w:numPr>
          <w:ilvl w:val="0"/>
          <w:numId w:val="10"/>
        </w:numPr>
        <w:tabs>
          <w:tab w:val="left" w:pos="1134"/>
        </w:tabs>
        <w:spacing w:line="276" w:lineRule="auto"/>
        <w:ind w:left="567" w:right="397" w:hanging="567"/>
        <w:rPr>
          <w:rFonts w:ascii="Bookman Old Style" w:hAnsi="Bookman Old Style"/>
          <w:sz w:val="24"/>
        </w:rPr>
      </w:pPr>
      <w:r w:rsidRPr="00421E08">
        <w:rPr>
          <w:rFonts w:ascii="Bookman Old Style" w:hAnsi="Bookman Old Style"/>
          <w:sz w:val="24"/>
          <w:szCs w:val="24"/>
        </w:rPr>
        <w:t>Rincian Penyesuaian Besaran ADD sebagaimana dimaksud pada ayat (2) sebesar Rp.</w:t>
      </w:r>
      <w:r>
        <w:rPr>
          <w:rFonts w:ascii="Bookman Old Style" w:hAnsi="Bookman Old Style"/>
          <w:sz w:val="24"/>
          <w:szCs w:val="24"/>
        </w:rPr>
        <w:t>61.841.264.200,-</w:t>
      </w:r>
      <w:r w:rsidRPr="00421E08">
        <w:rPr>
          <w:rFonts w:ascii="Bookman Old Style" w:hAnsi="Bookman Old Style"/>
          <w:sz w:val="24"/>
          <w:szCs w:val="24"/>
        </w:rPr>
        <w:t>(</w:t>
      </w:r>
      <w:r>
        <w:rPr>
          <w:rFonts w:ascii="Bookman Old Style" w:hAnsi="Bookman Old Style"/>
          <w:sz w:val="24"/>
          <w:szCs w:val="24"/>
        </w:rPr>
        <w:t>enam puluh satu milyar delapan ratus empat pul</w:t>
      </w:r>
      <w:r w:rsidR="00805524">
        <w:rPr>
          <w:rFonts w:ascii="Bookman Old Style" w:hAnsi="Bookman Old Style"/>
          <w:sz w:val="24"/>
          <w:szCs w:val="24"/>
        </w:rPr>
        <w:t>u</w:t>
      </w:r>
      <w:r>
        <w:rPr>
          <w:rFonts w:ascii="Bookman Old Style" w:hAnsi="Bookman Old Style"/>
          <w:sz w:val="24"/>
          <w:szCs w:val="24"/>
        </w:rPr>
        <w:t>h satu juta dua ratus enam puluh empat ribu dua ratus rupiah</w:t>
      </w:r>
      <w:r w:rsidRPr="00421E08">
        <w:rPr>
          <w:rFonts w:ascii="Bookman Old Style" w:hAnsi="Bookman Old Style"/>
          <w:sz w:val="24"/>
          <w:szCs w:val="24"/>
        </w:rPr>
        <w:t>).</w:t>
      </w:r>
    </w:p>
    <w:p w:rsidR="00805524" w:rsidRPr="00805524" w:rsidRDefault="00805524" w:rsidP="00805524">
      <w:pPr>
        <w:tabs>
          <w:tab w:val="left" w:pos="1134"/>
        </w:tabs>
        <w:spacing w:line="276" w:lineRule="auto"/>
        <w:ind w:right="397"/>
        <w:rPr>
          <w:rFonts w:ascii="Bookman Old Style" w:hAnsi="Bookman Old Style"/>
          <w:sz w:val="24"/>
        </w:rPr>
      </w:pPr>
    </w:p>
    <w:p w:rsidR="00421E08" w:rsidRDefault="00421E08" w:rsidP="00421E08">
      <w:pPr>
        <w:pStyle w:val="BodyText"/>
        <w:ind w:left="193" w:right="397" w:hanging="193"/>
        <w:jc w:val="center"/>
        <w:rPr>
          <w:rFonts w:ascii="Bookman Old Style" w:hAnsi="Bookman Old Style"/>
          <w:w w:val="110"/>
        </w:rPr>
      </w:pPr>
    </w:p>
    <w:p w:rsidR="00421E08" w:rsidRPr="00421E08" w:rsidRDefault="00421E08" w:rsidP="00421E08">
      <w:pPr>
        <w:pStyle w:val="Heading2"/>
        <w:widowControl/>
        <w:numPr>
          <w:ilvl w:val="0"/>
          <w:numId w:val="21"/>
        </w:numPr>
        <w:autoSpaceDE/>
        <w:autoSpaceDN/>
        <w:spacing w:before="0" w:line="259" w:lineRule="auto"/>
        <w:ind w:left="284" w:right="263" w:hanging="284"/>
        <w:jc w:val="both"/>
        <w:rPr>
          <w:rFonts w:ascii="Bookman Old Style" w:hAnsi="Bookman Old Style"/>
          <w:color w:val="auto"/>
          <w:sz w:val="24"/>
          <w:szCs w:val="24"/>
        </w:rPr>
      </w:pPr>
      <w:r w:rsidRPr="00421E08">
        <w:rPr>
          <w:rFonts w:ascii="Bookman Old Style" w:hAnsi="Bookman Old Style"/>
          <w:color w:val="auto"/>
          <w:sz w:val="24"/>
          <w:szCs w:val="24"/>
        </w:rPr>
        <w:t xml:space="preserve">Ketentuan Pasal 8 diubah, sehingga berbunyi sebagai berikut : </w:t>
      </w:r>
    </w:p>
    <w:p w:rsidR="00421E08" w:rsidRDefault="00421E08" w:rsidP="00421E08">
      <w:pPr>
        <w:spacing w:line="259" w:lineRule="auto"/>
        <w:rPr>
          <w:rFonts w:ascii="Bookman Old Style" w:hAnsi="Bookman Old Style"/>
          <w:sz w:val="24"/>
          <w:szCs w:val="24"/>
        </w:rPr>
      </w:pPr>
      <w:r w:rsidRPr="00421E08">
        <w:rPr>
          <w:rFonts w:ascii="Bookman Old Style" w:hAnsi="Bookman Old Style"/>
          <w:sz w:val="24"/>
          <w:szCs w:val="24"/>
        </w:rPr>
        <w:t xml:space="preserve"> </w:t>
      </w:r>
    </w:p>
    <w:p w:rsidR="00805524" w:rsidRPr="00421E08" w:rsidRDefault="00805524" w:rsidP="00421E08">
      <w:pPr>
        <w:spacing w:line="259" w:lineRule="auto"/>
        <w:rPr>
          <w:rFonts w:ascii="Bookman Old Style" w:hAnsi="Bookman Old Style"/>
          <w:sz w:val="24"/>
          <w:szCs w:val="24"/>
        </w:rPr>
      </w:pPr>
    </w:p>
    <w:p w:rsidR="00421E08" w:rsidRPr="001E4755" w:rsidRDefault="00421E08" w:rsidP="00421E08">
      <w:pPr>
        <w:pStyle w:val="BodyText"/>
        <w:ind w:left="0" w:right="397"/>
        <w:jc w:val="center"/>
        <w:rPr>
          <w:rFonts w:ascii="Bookman Old Style" w:hAnsi="Bookman Old Style"/>
        </w:rPr>
      </w:pPr>
      <w:r w:rsidRPr="001E4755">
        <w:rPr>
          <w:rFonts w:ascii="Bookman Old Style" w:hAnsi="Bookman Old Style"/>
          <w:w w:val="115"/>
        </w:rPr>
        <w:t xml:space="preserve">Pasal </w:t>
      </w:r>
      <w:r>
        <w:rPr>
          <w:rFonts w:ascii="Bookman Old Style" w:hAnsi="Bookman Old Style"/>
          <w:w w:val="115"/>
        </w:rPr>
        <w:t>8</w:t>
      </w:r>
    </w:p>
    <w:p w:rsidR="00421E08" w:rsidRPr="00E7151C" w:rsidRDefault="00421E08" w:rsidP="00421E08">
      <w:pPr>
        <w:pStyle w:val="BodyText"/>
        <w:spacing w:before="5"/>
        <w:ind w:left="0" w:right="397"/>
        <w:rPr>
          <w:rFonts w:ascii="Bookman Old Style" w:hAnsi="Bookman Old Style"/>
        </w:rPr>
      </w:pPr>
    </w:p>
    <w:p w:rsidR="00421E08" w:rsidRDefault="005670D7" w:rsidP="00421E08">
      <w:pPr>
        <w:pStyle w:val="BodyText"/>
        <w:spacing w:line="271" w:lineRule="auto"/>
        <w:ind w:left="0" w:right="397"/>
        <w:jc w:val="both"/>
        <w:rPr>
          <w:rFonts w:ascii="Bookman Old Style" w:hAnsi="Bookman Old Style"/>
          <w:w w:val="110"/>
        </w:rPr>
      </w:pPr>
      <w:r>
        <w:rPr>
          <w:rFonts w:ascii="Bookman Old Style" w:hAnsi="Bookman Old Style"/>
          <w:w w:val="110"/>
        </w:rPr>
        <w:t>P</w:t>
      </w:r>
      <w:r w:rsidR="00150D8E">
        <w:rPr>
          <w:rFonts w:ascii="Bookman Old Style" w:hAnsi="Bookman Old Style"/>
          <w:w w:val="110"/>
        </w:rPr>
        <w:t xml:space="preserve">erubahan </w:t>
      </w:r>
      <w:r w:rsidR="00421E08" w:rsidRPr="001E4755">
        <w:rPr>
          <w:rFonts w:ascii="Bookman Old Style" w:hAnsi="Bookman Old Style"/>
          <w:w w:val="110"/>
        </w:rPr>
        <w:t>rincian ADD untuk</w:t>
      </w:r>
      <w:r w:rsidR="00421E08">
        <w:rPr>
          <w:rFonts w:ascii="Bookman Old Style" w:hAnsi="Bookman Old Style"/>
          <w:w w:val="110"/>
        </w:rPr>
        <w:t xml:space="preserve"> setiap desa Tahun Anggaran 2020</w:t>
      </w:r>
      <w:r w:rsidR="00421E08" w:rsidRPr="001E4755">
        <w:rPr>
          <w:rFonts w:ascii="Bookman Old Style" w:hAnsi="Bookman Old Style"/>
          <w:w w:val="110"/>
        </w:rPr>
        <w:t xml:space="preserve"> sebagaimana tercantum dalam Lampiran yang merupakan bagian yang tidak terpisahkan dengan Peraturan Bupati ini.</w:t>
      </w:r>
    </w:p>
    <w:p w:rsidR="00421E08" w:rsidRDefault="00421E08" w:rsidP="00421E08">
      <w:pPr>
        <w:spacing w:after="13" w:line="259" w:lineRule="auto"/>
        <w:rPr>
          <w:rFonts w:ascii="Bookman Old Style" w:hAnsi="Bookman Old Style"/>
          <w:sz w:val="24"/>
          <w:szCs w:val="24"/>
        </w:rPr>
      </w:pPr>
    </w:p>
    <w:p w:rsidR="00805524" w:rsidRDefault="00805524" w:rsidP="00421E08">
      <w:pPr>
        <w:spacing w:after="13" w:line="259" w:lineRule="auto"/>
        <w:rPr>
          <w:rFonts w:ascii="Bookman Old Style" w:hAnsi="Bookman Old Style"/>
          <w:sz w:val="24"/>
          <w:szCs w:val="24"/>
        </w:rPr>
      </w:pPr>
    </w:p>
    <w:p w:rsidR="00421E08" w:rsidRDefault="00421E08" w:rsidP="00C14660">
      <w:pPr>
        <w:ind w:right="397"/>
        <w:jc w:val="center"/>
        <w:rPr>
          <w:rFonts w:ascii="Bookman Old Style" w:hAnsi="Bookman Old Style"/>
          <w:b/>
          <w:sz w:val="24"/>
        </w:rPr>
      </w:pPr>
    </w:p>
    <w:p w:rsidR="00523096" w:rsidRPr="001E4755" w:rsidRDefault="004A737D" w:rsidP="00C14660">
      <w:pPr>
        <w:pStyle w:val="BodyText"/>
        <w:spacing w:before="78"/>
        <w:ind w:left="0" w:right="397"/>
        <w:jc w:val="center"/>
        <w:rPr>
          <w:rFonts w:ascii="Bookman Old Style" w:hAnsi="Bookman Old Style"/>
        </w:rPr>
      </w:pPr>
      <w:r w:rsidRPr="001E4755">
        <w:rPr>
          <w:rFonts w:ascii="Bookman Old Style" w:hAnsi="Bookman Old Style"/>
          <w:w w:val="120"/>
        </w:rPr>
        <w:lastRenderedPageBreak/>
        <w:t xml:space="preserve">Pasal </w:t>
      </w:r>
      <w:r w:rsidR="00421E08">
        <w:rPr>
          <w:rFonts w:ascii="Bookman Old Style" w:hAnsi="Bookman Old Style"/>
          <w:w w:val="120"/>
        </w:rPr>
        <w:t>II</w:t>
      </w:r>
    </w:p>
    <w:p w:rsidR="00523096" w:rsidRPr="001E4755" w:rsidRDefault="00523096" w:rsidP="00C14660">
      <w:pPr>
        <w:pStyle w:val="BodyText"/>
        <w:spacing w:before="7"/>
        <w:ind w:left="0" w:right="397"/>
        <w:rPr>
          <w:rFonts w:ascii="Bookman Old Style" w:hAnsi="Bookman Old Style"/>
          <w:sz w:val="25"/>
        </w:rPr>
      </w:pPr>
    </w:p>
    <w:p w:rsidR="00523096" w:rsidRPr="001E4755" w:rsidRDefault="004A737D" w:rsidP="00C14660">
      <w:pPr>
        <w:pStyle w:val="BodyText"/>
        <w:ind w:left="0" w:right="397"/>
        <w:rPr>
          <w:rFonts w:ascii="Bookman Old Style" w:hAnsi="Bookman Old Style"/>
        </w:rPr>
      </w:pPr>
      <w:r w:rsidRPr="001E4755">
        <w:rPr>
          <w:rFonts w:ascii="Bookman Old Style" w:hAnsi="Bookman Old Style"/>
          <w:w w:val="110"/>
        </w:rPr>
        <w:t>Peraturan Bupati ini berlaku pada tanggal diundangkan.</w:t>
      </w:r>
    </w:p>
    <w:p w:rsidR="00523096" w:rsidRPr="001E4755" w:rsidRDefault="00523096" w:rsidP="00C14660">
      <w:pPr>
        <w:pStyle w:val="BodyText"/>
        <w:spacing w:before="8"/>
        <w:ind w:left="0" w:right="397"/>
        <w:rPr>
          <w:rFonts w:ascii="Bookman Old Style" w:hAnsi="Bookman Old Style"/>
          <w:sz w:val="25"/>
        </w:rPr>
      </w:pPr>
    </w:p>
    <w:p w:rsidR="00523096" w:rsidRPr="001E4755" w:rsidRDefault="004A737D" w:rsidP="00C14660">
      <w:pPr>
        <w:pStyle w:val="BodyText"/>
        <w:spacing w:line="247" w:lineRule="auto"/>
        <w:ind w:left="0" w:right="397"/>
        <w:jc w:val="both"/>
        <w:rPr>
          <w:rFonts w:ascii="Bookman Old Style" w:hAnsi="Bookman Old Style"/>
        </w:rPr>
      </w:pPr>
      <w:r w:rsidRPr="001E4755">
        <w:rPr>
          <w:rFonts w:ascii="Bookman Old Style" w:hAnsi="Bookman Old Style"/>
          <w:w w:val="110"/>
        </w:rPr>
        <w:t>Agar setiap orang mengetahuinya, memerintahkan pengundangan Peraturan Bupati ini dengan penempatannya dalam Berita Daerah Kabupaten Jeneponto.</w:t>
      </w:r>
    </w:p>
    <w:p w:rsidR="00523096" w:rsidRDefault="00523096" w:rsidP="00C14660">
      <w:pPr>
        <w:pStyle w:val="BodyText"/>
        <w:spacing w:before="10"/>
        <w:ind w:left="0" w:right="397"/>
        <w:rPr>
          <w:rFonts w:ascii="Bookman Old Style" w:hAnsi="Bookman Old Style"/>
        </w:rPr>
      </w:pPr>
    </w:p>
    <w:p w:rsidR="00805524" w:rsidRPr="001E4755" w:rsidRDefault="00805524" w:rsidP="00C14660">
      <w:pPr>
        <w:pStyle w:val="BodyText"/>
        <w:spacing w:before="10"/>
        <w:ind w:left="0" w:right="397"/>
        <w:rPr>
          <w:rFonts w:ascii="Bookman Old Style" w:hAnsi="Bookman Old Style"/>
        </w:rPr>
      </w:pPr>
    </w:p>
    <w:p w:rsidR="00523096" w:rsidRPr="001E4755" w:rsidRDefault="004A737D" w:rsidP="00C14660">
      <w:pPr>
        <w:pStyle w:val="BodyText"/>
        <w:ind w:left="5232" w:right="397"/>
        <w:rPr>
          <w:rFonts w:ascii="Bookman Old Style" w:hAnsi="Bookman Old Style"/>
        </w:rPr>
      </w:pPr>
      <w:r w:rsidRPr="001E4755">
        <w:rPr>
          <w:rFonts w:ascii="Bookman Old Style" w:hAnsi="Bookman Old Style"/>
          <w:w w:val="110"/>
        </w:rPr>
        <w:t>Ditetapkan di Jeneponto</w:t>
      </w:r>
    </w:p>
    <w:p w:rsidR="00523096" w:rsidRPr="00BB3A7B" w:rsidRDefault="00BB3A7B" w:rsidP="00C14660">
      <w:pPr>
        <w:pStyle w:val="BodyText"/>
        <w:spacing w:before="11"/>
        <w:ind w:left="5232" w:right="397"/>
        <w:rPr>
          <w:rFonts w:ascii="Bookman Old Style" w:hAnsi="Bookman Old Style"/>
        </w:rPr>
      </w:pPr>
      <w:r w:rsidRPr="00BB3A7B">
        <w:rPr>
          <w:rFonts w:ascii="Bookman Old Style" w:hAnsi="Bookman Old Style"/>
        </w:rPr>
        <w:t xml:space="preserve">pada tanggal </w:t>
      </w:r>
      <w:r w:rsidRPr="00BB3A7B">
        <w:rPr>
          <w:rFonts w:ascii="Bookman Old Style" w:hAnsi="Bookman Old Style"/>
          <w:lang w:val="en-ID"/>
        </w:rPr>
        <w:t>28</w:t>
      </w:r>
      <w:r w:rsidRPr="00BB3A7B">
        <w:rPr>
          <w:rFonts w:ascii="Bookman Old Style" w:hAnsi="Bookman Old Style"/>
        </w:rPr>
        <w:t xml:space="preserve"> April 2020</w:t>
      </w:r>
    </w:p>
    <w:p w:rsidR="00523096" w:rsidRPr="00BB3A7B" w:rsidRDefault="00523096" w:rsidP="00C14660">
      <w:pPr>
        <w:pStyle w:val="BodyText"/>
        <w:spacing w:before="4"/>
        <w:ind w:left="0" w:right="397"/>
        <w:rPr>
          <w:rFonts w:ascii="Bookman Old Style" w:hAnsi="Bookman Old Style"/>
          <w:sz w:val="25"/>
        </w:rPr>
      </w:pPr>
    </w:p>
    <w:p w:rsidR="00523096" w:rsidRPr="001E4755" w:rsidRDefault="004A737D" w:rsidP="00C14660">
      <w:pPr>
        <w:pStyle w:val="Heading1"/>
        <w:spacing w:before="1"/>
        <w:ind w:left="5232" w:right="397"/>
        <w:jc w:val="left"/>
        <w:rPr>
          <w:rFonts w:ascii="Bookman Old Style" w:hAnsi="Bookman Old Style"/>
        </w:rPr>
      </w:pPr>
      <w:r w:rsidRPr="001E4755">
        <w:rPr>
          <w:rFonts w:ascii="Bookman Old Style" w:hAnsi="Bookman Old Style"/>
        </w:rPr>
        <w:t>BUPATI JENEPONTO,</w:t>
      </w:r>
    </w:p>
    <w:p w:rsidR="00523096" w:rsidRPr="001E4755" w:rsidRDefault="00523096" w:rsidP="00C14660">
      <w:pPr>
        <w:pStyle w:val="BodyText"/>
        <w:spacing w:before="7"/>
        <w:ind w:left="0" w:right="397"/>
        <w:rPr>
          <w:rFonts w:ascii="Bookman Old Style" w:hAnsi="Bookman Old Style"/>
          <w:b/>
          <w:sz w:val="25"/>
        </w:rPr>
      </w:pPr>
    </w:p>
    <w:p w:rsidR="00523096" w:rsidRDefault="00523096" w:rsidP="004352DF">
      <w:pPr>
        <w:pStyle w:val="BodyText"/>
        <w:spacing w:before="7"/>
        <w:ind w:left="5245" w:right="397"/>
        <w:rPr>
          <w:rFonts w:ascii="Bookman Old Style" w:hAnsi="Bookman Old Style"/>
          <w:b/>
          <w:sz w:val="25"/>
        </w:rPr>
      </w:pPr>
    </w:p>
    <w:p w:rsidR="00805524" w:rsidRPr="00BB3A7B" w:rsidRDefault="00BB3A7B" w:rsidP="00BB3A7B">
      <w:pPr>
        <w:pStyle w:val="BodyText"/>
        <w:tabs>
          <w:tab w:val="left" w:pos="5245"/>
        </w:tabs>
        <w:spacing w:before="7"/>
        <w:ind w:left="0" w:right="397"/>
        <w:rPr>
          <w:rFonts w:ascii="Bookman Old Style" w:hAnsi="Bookman Old Style"/>
          <w:b/>
        </w:rPr>
      </w:pPr>
      <w:r>
        <w:rPr>
          <w:rFonts w:ascii="Bookman Old Style" w:hAnsi="Bookman Old Style"/>
          <w:b/>
          <w:sz w:val="25"/>
        </w:rPr>
        <w:tab/>
      </w:r>
      <w:r w:rsidRPr="00BB3A7B">
        <w:rPr>
          <w:rFonts w:ascii="Bookman Old Style" w:hAnsi="Bookman Old Style"/>
          <w:b/>
        </w:rPr>
        <w:t>TTd.</w:t>
      </w:r>
      <w:r w:rsidRPr="00BB3A7B">
        <w:rPr>
          <w:rFonts w:ascii="Bookman Old Style" w:hAnsi="Bookman Old Style"/>
          <w:b/>
        </w:rPr>
        <w:tab/>
      </w:r>
      <w:r w:rsidRPr="00BB3A7B">
        <w:rPr>
          <w:rFonts w:ascii="Bookman Old Style" w:hAnsi="Bookman Old Style"/>
          <w:b/>
        </w:rPr>
        <w:tab/>
      </w:r>
      <w:r w:rsidRPr="00BB3A7B">
        <w:rPr>
          <w:rFonts w:ascii="Bookman Old Style" w:hAnsi="Bookman Old Style"/>
          <w:b/>
        </w:rPr>
        <w:tab/>
      </w:r>
      <w:r w:rsidRPr="00BB3A7B">
        <w:rPr>
          <w:rFonts w:ascii="Bookman Old Style" w:hAnsi="Bookman Old Style"/>
          <w:b/>
        </w:rPr>
        <w:tab/>
      </w:r>
      <w:r w:rsidRPr="00BB3A7B">
        <w:rPr>
          <w:rFonts w:ascii="Bookman Old Style" w:hAnsi="Bookman Old Style"/>
          <w:b/>
        </w:rPr>
        <w:tab/>
      </w:r>
      <w:r w:rsidRPr="00BB3A7B">
        <w:rPr>
          <w:rFonts w:ascii="Bookman Old Style" w:hAnsi="Bookman Old Style"/>
          <w:b/>
        </w:rPr>
        <w:tab/>
      </w:r>
      <w:r w:rsidRPr="00BB3A7B">
        <w:rPr>
          <w:rFonts w:ascii="Bookman Old Style" w:hAnsi="Bookman Old Style"/>
          <w:b/>
        </w:rPr>
        <w:tab/>
      </w:r>
    </w:p>
    <w:p w:rsidR="00523096" w:rsidRDefault="004A737D" w:rsidP="00C14660">
      <w:pPr>
        <w:ind w:left="5232" w:right="397"/>
        <w:rPr>
          <w:rFonts w:ascii="Bookman Old Style" w:hAnsi="Bookman Old Style"/>
          <w:b/>
          <w:sz w:val="24"/>
        </w:rPr>
      </w:pPr>
      <w:r w:rsidRPr="001E4755">
        <w:rPr>
          <w:rFonts w:ascii="Bookman Old Style" w:hAnsi="Bookman Old Style"/>
          <w:b/>
          <w:sz w:val="24"/>
        </w:rPr>
        <w:t>IKSAN ISKANDAR</w:t>
      </w:r>
    </w:p>
    <w:p w:rsidR="00805524" w:rsidRPr="001E4755" w:rsidRDefault="00805524" w:rsidP="00C14660">
      <w:pPr>
        <w:ind w:left="5232" w:right="397"/>
        <w:rPr>
          <w:rFonts w:ascii="Bookman Old Style" w:hAnsi="Bookman Old Style"/>
          <w:b/>
          <w:sz w:val="24"/>
        </w:rPr>
      </w:pPr>
    </w:p>
    <w:p w:rsidR="003F25F8" w:rsidRDefault="004A737D" w:rsidP="00C14660">
      <w:pPr>
        <w:pStyle w:val="BodyText"/>
        <w:spacing w:line="247" w:lineRule="auto"/>
        <w:ind w:left="0" w:right="397"/>
        <w:rPr>
          <w:rFonts w:ascii="Bookman Old Style" w:hAnsi="Bookman Old Style"/>
          <w:w w:val="110"/>
        </w:rPr>
      </w:pPr>
      <w:r w:rsidRPr="001E4755">
        <w:rPr>
          <w:rFonts w:ascii="Bookman Old Style" w:hAnsi="Bookman Old Style"/>
          <w:w w:val="110"/>
        </w:rPr>
        <w:t xml:space="preserve">Diundangkan di Jeneponto </w:t>
      </w:r>
    </w:p>
    <w:p w:rsidR="00523096" w:rsidRPr="001E4755" w:rsidRDefault="00BB3A7B" w:rsidP="00C14660">
      <w:pPr>
        <w:pStyle w:val="BodyText"/>
        <w:spacing w:line="247" w:lineRule="auto"/>
        <w:ind w:left="0" w:right="397"/>
        <w:rPr>
          <w:rFonts w:ascii="Bookman Old Style" w:hAnsi="Bookman Old Style"/>
        </w:rPr>
      </w:pPr>
      <w:r w:rsidRPr="00BB3A7B">
        <w:rPr>
          <w:rFonts w:ascii="Bookman Old Style" w:hAnsi="Bookman Old Style"/>
        </w:rPr>
        <w:t xml:space="preserve">pada tanggal </w:t>
      </w:r>
      <w:r w:rsidRPr="00BB3A7B">
        <w:rPr>
          <w:rFonts w:ascii="Bookman Old Style" w:hAnsi="Bookman Old Style"/>
          <w:lang w:val="en-ID"/>
        </w:rPr>
        <w:t>28</w:t>
      </w:r>
      <w:r w:rsidRPr="00BB3A7B">
        <w:rPr>
          <w:rFonts w:ascii="Bookman Old Style" w:hAnsi="Bookman Old Style"/>
        </w:rPr>
        <w:t xml:space="preserve"> April 2020</w:t>
      </w:r>
    </w:p>
    <w:p w:rsidR="00523096" w:rsidRPr="001E4755" w:rsidRDefault="00523096" w:rsidP="00C14660">
      <w:pPr>
        <w:pStyle w:val="BodyText"/>
        <w:ind w:left="0" w:right="397"/>
        <w:rPr>
          <w:rFonts w:ascii="Bookman Old Style" w:hAnsi="Bookman Old Style"/>
          <w:sz w:val="25"/>
        </w:rPr>
      </w:pPr>
    </w:p>
    <w:p w:rsidR="00523096" w:rsidRPr="001E4755" w:rsidRDefault="004A737D" w:rsidP="00C14660">
      <w:pPr>
        <w:pStyle w:val="Heading1"/>
        <w:ind w:left="0" w:right="397"/>
        <w:jc w:val="left"/>
        <w:rPr>
          <w:rFonts w:ascii="Bookman Old Style" w:hAnsi="Bookman Old Style"/>
        </w:rPr>
      </w:pPr>
      <w:r w:rsidRPr="001E4755">
        <w:rPr>
          <w:rFonts w:ascii="Bookman Old Style" w:hAnsi="Bookman Old Style"/>
          <w:w w:val="95"/>
        </w:rPr>
        <w:t>SEKRETARIS DAERAH KABUPATEN JENEPONTO,</w:t>
      </w:r>
    </w:p>
    <w:p w:rsidR="00523096" w:rsidRPr="001E4755" w:rsidRDefault="00523096" w:rsidP="00C14660">
      <w:pPr>
        <w:pStyle w:val="BodyText"/>
        <w:ind w:left="0" w:right="397"/>
        <w:rPr>
          <w:rFonts w:ascii="Bookman Old Style" w:hAnsi="Bookman Old Style"/>
          <w:b/>
          <w:sz w:val="28"/>
        </w:rPr>
      </w:pPr>
    </w:p>
    <w:p w:rsidR="00523096" w:rsidRPr="00BB3A7B" w:rsidRDefault="00523096" w:rsidP="00C14660">
      <w:pPr>
        <w:pStyle w:val="BodyText"/>
        <w:spacing w:before="4"/>
        <w:ind w:left="0" w:right="397"/>
        <w:rPr>
          <w:rFonts w:ascii="Bookman Old Style" w:hAnsi="Bookman Old Style"/>
          <w:b/>
        </w:rPr>
      </w:pPr>
    </w:p>
    <w:p w:rsidR="00805524" w:rsidRPr="00BB3A7B" w:rsidRDefault="00BB3A7B" w:rsidP="00C14660">
      <w:pPr>
        <w:pStyle w:val="BodyText"/>
        <w:spacing w:before="4"/>
        <w:ind w:left="0" w:right="397"/>
        <w:rPr>
          <w:rFonts w:ascii="Bookman Old Style" w:hAnsi="Bookman Old Style"/>
          <w:b/>
        </w:rPr>
      </w:pPr>
      <w:r w:rsidRPr="00BB3A7B">
        <w:rPr>
          <w:rFonts w:ascii="Bookman Old Style" w:hAnsi="Bookman Old Style"/>
          <w:b/>
        </w:rPr>
        <w:t>TTd</w:t>
      </w:r>
    </w:p>
    <w:p w:rsidR="00507600" w:rsidRPr="001E4755" w:rsidRDefault="00507600" w:rsidP="00C14660">
      <w:pPr>
        <w:pStyle w:val="BodyText"/>
        <w:spacing w:before="7"/>
        <w:ind w:left="0" w:right="397"/>
        <w:rPr>
          <w:rFonts w:ascii="Bookman Old Style" w:hAnsi="Bookman Old Style"/>
          <w:b/>
          <w:sz w:val="25"/>
        </w:rPr>
      </w:pPr>
    </w:p>
    <w:p w:rsidR="00523096" w:rsidRPr="001E4755" w:rsidRDefault="004A737D" w:rsidP="00C14660">
      <w:pPr>
        <w:ind w:right="397"/>
        <w:rPr>
          <w:rFonts w:ascii="Bookman Old Style" w:hAnsi="Bookman Old Style"/>
          <w:b/>
          <w:sz w:val="24"/>
        </w:rPr>
      </w:pPr>
      <w:r w:rsidRPr="001E4755">
        <w:rPr>
          <w:rFonts w:ascii="Bookman Old Style" w:hAnsi="Bookman Old Style"/>
          <w:b/>
          <w:sz w:val="24"/>
        </w:rPr>
        <w:t>M. SYAFRUDDIN NURDIN</w:t>
      </w:r>
    </w:p>
    <w:p w:rsidR="00E03CAF" w:rsidRDefault="00E03CAF" w:rsidP="00C14660">
      <w:pPr>
        <w:spacing w:before="182"/>
        <w:ind w:right="397"/>
        <w:rPr>
          <w:rFonts w:ascii="Bookman Old Style" w:hAnsi="Bookman Old Style"/>
          <w:b/>
          <w:sz w:val="24"/>
        </w:rPr>
      </w:pPr>
    </w:p>
    <w:p w:rsidR="00CD6B02" w:rsidRPr="0017465B" w:rsidRDefault="004A737D" w:rsidP="0017465B">
      <w:pPr>
        <w:spacing w:before="182"/>
        <w:ind w:right="397"/>
        <w:rPr>
          <w:rFonts w:ascii="Bookman Old Style" w:hAnsi="Bookman Old Style"/>
          <w:b/>
          <w:sz w:val="24"/>
        </w:rPr>
      </w:pPr>
      <w:r w:rsidRPr="001E4755">
        <w:rPr>
          <w:rFonts w:ascii="Bookman Old Style" w:hAnsi="Bookman Old Style"/>
          <w:b/>
          <w:sz w:val="24"/>
        </w:rPr>
        <w:t>BERITA DAERAH KABUPATEN JENEPONTO TAHUN 20</w:t>
      </w:r>
      <w:r w:rsidR="003F25F8">
        <w:rPr>
          <w:rFonts w:ascii="Bookman Old Style" w:hAnsi="Bookman Old Style"/>
          <w:b/>
          <w:sz w:val="24"/>
        </w:rPr>
        <w:t>20</w:t>
      </w:r>
      <w:r w:rsidRPr="001E4755">
        <w:rPr>
          <w:rFonts w:ascii="Bookman Old Style" w:hAnsi="Bookman Old Style"/>
          <w:b/>
          <w:sz w:val="24"/>
        </w:rPr>
        <w:t xml:space="preserve"> NOMOR</w:t>
      </w:r>
      <w:r w:rsidR="00805524">
        <w:rPr>
          <w:rFonts w:ascii="Bookman Old Style" w:hAnsi="Bookman Old Style"/>
          <w:b/>
          <w:sz w:val="24"/>
        </w:rPr>
        <w:t xml:space="preserve"> </w:t>
      </w:r>
      <w:r w:rsidR="00BB3A7B">
        <w:rPr>
          <w:rFonts w:ascii="Bookman Old Style" w:hAnsi="Bookman Old Style"/>
          <w:b/>
          <w:sz w:val="24"/>
        </w:rPr>
        <w:t>20</w:t>
      </w:r>
      <w:bookmarkStart w:id="0" w:name="_GoBack"/>
      <w:bookmarkEnd w:id="0"/>
      <w:r w:rsidRPr="001E4755">
        <w:rPr>
          <w:rFonts w:ascii="Bookman Old Style" w:hAnsi="Bookman Old Style"/>
          <w:b/>
          <w:spacing w:val="58"/>
          <w:sz w:val="24"/>
        </w:rPr>
        <w:t xml:space="preserve"> </w:t>
      </w:r>
    </w:p>
    <w:sectPr w:rsidR="00CD6B02" w:rsidRPr="0017465B" w:rsidSect="00805524">
      <w:pgSz w:w="12240" w:h="20160"/>
      <w:pgMar w:top="1418" w:right="580" w:bottom="2694"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56" w:rsidRDefault="00BE5956" w:rsidP="00CD6B02">
      <w:r>
        <w:separator/>
      </w:r>
    </w:p>
  </w:endnote>
  <w:endnote w:type="continuationSeparator" w:id="0">
    <w:p w:rsidR="00BE5956" w:rsidRDefault="00BE5956" w:rsidP="00CD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56" w:rsidRDefault="00BE5956" w:rsidP="00CD6B02">
      <w:r>
        <w:separator/>
      </w:r>
    </w:p>
  </w:footnote>
  <w:footnote w:type="continuationSeparator" w:id="0">
    <w:p w:rsidR="00BE5956" w:rsidRDefault="00BE5956" w:rsidP="00CD6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6296"/>
    <w:multiLevelType w:val="hybridMultilevel"/>
    <w:tmpl w:val="DC66B8C2"/>
    <w:lvl w:ilvl="0" w:tplc="9CA26CE6">
      <w:start w:val="1"/>
      <w:numFmt w:val="decimal"/>
      <w:lvlText w:val="(%1)"/>
      <w:lvlJc w:val="left"/>
      <w:pPr>
        <w:ind w:left="618" w:hanging="428"/>
      </w:pPr>
      <w:rPr>
        <w:rFonts w:ascii="Georgia" w:eastAsia="Georgia" w:hAnsi="Georgia" w:cs="Georgia" w:hint="default"/>
        <w:w w:val="103"/>
        <w:sz w:val="24"/>
        <w:szCs w:val="24"/>
        <w:lang w:val="id" w:eastAsia="en-US" w:bidi="ar-SA"/>
      </w:rPr>
    </w:lvl>
    <w:lvl w:ilvl="1" w:tplc="1060ACE8">
      <w:numFmt w:val="bullet"/>
      <w:lvlText w:val="•"/>
      <w:lvlJc w:val="left"/>
      <w:pPr>
        <w:ind w:left="1590" w:hanging="428"/>
      </w:pPr>
      <w:rPr>
        <w:rFonts w:hint="default"/>
        <w:lang w:val="id" w:eastAsia="en-US" w:bidi="ar-SA"/>
      </w:rPr>
    </w:lvl>
    <w:lvl w:ilvl="2" w:tplc="DA4082AE">
      <w:numFmt w:val="bullet"/>
      <w:lvlText w:val="•"/>
      <w:lvlJc w:val="left"/>
      <w:pPr>
        <w:ind w:left="2560" w:hanging="428"/>
      </w:pPr>
      <w:rPr>
        <w:rFonts w:hint="default"/>
        <w:lang w:val="id" w:eastAsia="en-US" w:bidi="ar-SA"/>
      </w:rPr>
    </w:lvl>
    <w:lvl w:ilvl="3" w:tplc="E4005D1C">
      <w:numFmt w:val="bullet"/>
      <w:lvlText w:val="•"/>
      <w:lvlJc w:val="left"/>
      <w:pPr>
        <w:ind w:left="3530" w:hanging="428"/>
      </w:pPr>
      <w:rPr>
        <w:rFonts w:hint="default"/>
        <w:lang w:val="id" w:eastAsia="en-US" w:bidi="ar-SA"/>
      </w:rPr>
    </w:lvl>
    <w:lvl w:ilvl="4" w:tplc="971C7C9A">
      <w:numFmt w:val="bullet"/>
      <w:lvlText w:val="•"/>
      <w:lvlJc w:val="left"/>
      <w:pPr>
        <w:ind w:left="4500" w:hanging="428"/>
      </w:pPr>
      <w:rPr>
        <w:rFonts w:hint="default"/>
        <w:lang w:val="id" w:eastAsia="en-US" w:bidi="ar-SA"/>
      </w:rPr>
    </w:lvl>
    <w:lvl w:ilvl="5" w:tplc="A0C8AB0A">
      <w:numFmt w:val="bullet"/>
      <w:lvlText w:val="•"/>
      <w:lvlJc w:val="left"/>
      <w:pPr>
        <w:ind w:left="5470" w:hanging="428"/>
      </w:pPr>
      <w:rPr>
        <w:rFonts w:hint="default"/>
        <w:lang w:val="id" w:eastAsia="en-US" w:bidi="ar-SA"/>
      </w:rPr>
    </w:lvl>
    <w:lvl w:ilvl="6" w:tplc="415609D2">
      <w:numFmt w:val="bullet"/>
      <w:lvlText w:val="•"/>
      <w:lvlJc w:val="left"/>
      <w:pPr>
        <w:ind w:left="6440" w:hanging="428"/>
      </w:pPr>
      <w:rPr>
        <w:rFonts w:hint="default"/>
        <w:lang w:val="id" w:eastAsia="en-US" w:bidi="ar-SA"/>
      </w:rPr>
    </w:lvl>
    <w:lvl w:ilvl="7" w:tplc="00C00976">
      <w:numFmt w:val="bullet"/>
      <w:lvlText w:val="•"/>
      <w:lvlJc w:val="left"/>
      <w:pPr>
        <w:ind w:left="7410" w:hanging="428"/>
      </w:pPr>
      <w:rPr>
        <w:rFonts w:hint="default"/>
        <w:lang w:val="id" w:eastAsia="en-US" w:bidi="ar-SA"/>
      </w:rPr>
    </w:lvl>
    <w:lvl w:ilvl="8" w:tplc="32008FEA">
      <w:numFmt w:val="bullet"/>
      <w:lvlText w:val="•"/>
      <w:lvlJc w:val="left"/>
      <w:pPr>
        <w:ind w:left="8380" w:hanging="428"/>
      </w:pPr>
      <w:rPr>
        <w:rFonts w:hint="default"/>
        <w:lang w:val="id" w:eastAsia="en-US" w:bidi="ar-SA"/>
      </w:rPr>
    </w:lvl>
  </w:abstractNum>
  <w:abstractNum w:abstractNumId="1">
    <w:nsid w:val="03D53B56"/>
    <w:multiLevelType w:val="hybridMultilevel"/>
    <w:tmpl w:val="397E0702"/>
    <w:lvl w:ilvl="0" w:tplc="10D2B15A">
      <w:start w:val="1"/>
      <w:numFmt w:val="decimal"/>
      <w:lvlText w:val="%1."/>
      <w:lvlJc w:val="left"/>
      <w:pPr>
        <w:ind w:left="591" w:hanging="483"/>
      </w:pPr>
      <w:rPr>
        <w:rFonts w:ascii="Georgia" w:eastAsia="Georgia" w:hAnsi="Georgia" w:cs="Georgia" w:hint="default"/>
        <w:spacing w:val="-1"/>
        <w:w w:val="134"/>
        <w:sz w:val="24"/>
        <w:szCs w:val="24"/>
        <w:lang w:val="id" w:eastAsia="en-US" w:bidi="ar-SA"/>
      </w:rPr>
    </w:lvl>
    <w:lvl w:ilvl="1" w:tplc="6264043C">
      <w:numFmt w:val="bullet"/>
      <w:lvlText w:val="•"/>
      <w:lvlJc w:val="left"/>
      <w:pPr>
        <w:ind w:left="1303" w:hanging="483"/>
      </w:pPr>
      <w:rPr>
        <w:rFonts w:hint="default"/>
        <w:lang w:val="id" w:eastAsia="en-US" w:bidi="ar-SA"/>
      </w:rPr>
    </w:lvl>
    <w:lvl w:ilvl="2" w:tplc="EE98BF1C">
      <w:numFmt w:val="bullet"/>
      <w:lvlText w:val="•"/>
      <w:lvlJc w:val="left"/>
      <w:pPr>
        <w:ind w:left="2006" w:hanging="483"/>
      </w:pPr>
      <w:rPr>
        <w:rFonts w:hint="default"/>
        <w:lang w:val="id" w:eastAsia="en-US" w:bidi="ar-SA"/>
      </w:rPr>
    </w:lvl>
    <w:lvl w:ilvl="3" w:tplc="04EABD10">
      <w:numFmt w:val="bullet"/>
      <w:lvlText w:val="•"/>
      <w:lvlJc w:val="left"/>
      <w:pPr>
        <w:ind w:left="2709" w:hanging="483"/>
      </w:pPr>
      <w:rPr>
        <w:rFonts w:hint="default"/>
        <w:lang w:val="id" w:eastAsia="en-US" w:bidi="ar-SA"/>
      </w:rPr>
    </w:lvl>
    <w:lvl w:ilvl="4" w:tplc="8BE8BDCE">
      <w:numFmt w:val="bullet"/>
      <w:lvlText w:val="•"/>
      <w:lvlJc w:val="left"/>
      <w:pPr>
        <w:ind w:left="3412" w:hanging="483"/>
      </w:pPr>
      <w:rPr>
        <w:rFonts w:hint="default"/>
        <w:lang w:val="id" w:eastAsia="en-US" w:bidi="ar-SA"/>
      </w:rPr>
    </w:lvl>
    <w:lvl w:ilvl="5" w:tplc="34643782">
      <w:numFmt w:val="bullet"/>
      <w:lvlText w:val="•"/>
      <w:lvlJc w:val="left"/>
      <w:pPr>
        <w:ind w:left="4116" w:hanging="483"/>
      </w:pPr>
      <w:rPr>
        <w:rFonts w:hint="default"/>
        <w:lang w:val="id" w:eastAsia="en-US" w:bidi="ar-SA"/>
      </w:rPr>
    </w:lvl>
    <w:lvl w:ilvl="6" w:tplc="E23C9D5E">
      <w:numFmt w:val="bullet"/>
      <w:lvlText w:val="•"/>
      <w:lvlJc w:val="left"/>
      <w:pPr>
        <w:ind w:left="4819" w:hanging="483"/>
      </w:pPr>
      <w:rPr>
        <w:rFonts w:hint="default"/>
        <w:lang w:val="id" w:eastAsia="en-US" w:bidi="ar-SA"/>
      </w:rPr>
    </w:lvl>
    <w:lvl w:ilvl="7" w:tplc="CEA40406">
      <w:numFmt w:val="bullet"/>
      <w:lvlText w:val="•"/>
      <w:lvlJc w:val="left"/>
      <w:pPr>
        <w:ind w:left="5522" w:hanging="483"/>
      </w:pPr>
      <w:rPr>
        <w:rFonts w:hint="default"/>
        <w:lang w:val="id" w:eastAsia="en-US" w:bidi="ar-SA"/>
      </w:rPr>
    </w:lvl>
    <w:lvl w:ilvl="8" w:tplc="BD90D604">
      <w:numFmt w:val="bullet"/>
      <w:lvlText w:val="•"/>
      <w:lvlJc w:val="left"/>
      <w:pPr>
        <w:ind w:left="6225" w:hanging="483"/>
      </w:pPr>
      <w:rPr>
        <w:rFonts w:hint="default"/>
        <w:lang w:val="id" w:eastAsia="en-US" w:bidi="ar-SA"/>
      </w:rPr>
    </w:lvl>
  </w:abstractNum>
  <w:abstractNum w:abstractNumId="2">
    <w:nsid w:val="04EA2D0D"/>
    <w:multiLevelType w:val="hybridMultilevel"/>
    <w:tmpl w:val="14A428C4"/>
    <w:lvl w:ilvl="0" w:tplc="6F7AF6E6">
      <w:start w:val="1"/>
      <w:numFmt w:val="lowerLetter"/>
      <w:lvlText w:val="%1."/>
      <w:lvlJc w:val="left"/>
      <w:pPr>
        <w:ind w:left="618" w:hanging="428"/>
      </w:pPr>
      <w:rPr>
        <w:rFonts w:ascii="Georgia" w:eastAsia="Georgia" w:hAnsi="Georgia" w:cs="Georgia" w:hint="default"/>
        <w:spacing w:val="-1"/>
        <w:w w:val="116"/>
        <w:sz w:val="24"/>
        <w:szCs w:val="24"/>
        <w:lang w:val="id" w:eastAsia="en-US" w:bidi="ar-SA"/>
      </w:rPr>
    </w:lvl>
    <w:lvl w:ilvl="1" w:tplc="620A7B76">
      <w:numFmt w:val="bullet"/>
      <w:lvlText w:val="•"/>
      <w:lvlJc w:val="left"/>
      <w:pPr>
        <w:ind w:left="1590" w:hanging="428"/>
      </w:pPr>
      <w:rPr>
        <w:rFonts w:hint="default"/>
        <w:lang w:val="id" w:eastAsia="en-US" w:bidi="ar-SA"/>
      </w:rPr>
    </w:lvl>
    <w:lvl w:ilvl="2" w:tplc="0140648E">
      <w:numFmt w:val="bullet"/>
      <w:lvlText w:val="•"/>
      <w:lvlJc w:val="left"/>
      <w:pPr>
        <w:ind w:left="2560" w:hanging="428"/>
      </w:pPr>
      <w:rPr>
        <w:rFonts w:hint="default"/>
        <w:lang w:val="id" w:eastAsia="en-US" w:bidi="ar-SA"/>
      </w:rPr>
    </w:lvl>
    <w:lvl w:ilvl="3" w:tplc="07DA9110">
      <w:numFmt w:val="bullet"/>
      <w:lvlText w:val="•"/>
      <w:lvlJc w:val="left"/>
      <w:pPr>
        <w:ind w:left="3530" w:hanging="428"/>
      </w:pPr>
      <w:rPr>
        <w:rFonts w:hint="default"/>
        <w:lang w:val="id" w:eastAsia="en-US" w:bidi="ar-SA"/>
      </w:rPr>
    </w:lvl>
    <w:lvl w:ilvl="4" w:tplc="8C6EF75A">
      <w:numFmt w:val="bullet"/>
      <w:lvlText w:val="•"/>
      <w:lvlJc w:val="left"/>
      <w:pPr>
        <w:ind w:left="4500" w:hanging="428"/>
      </w:pPr>
      <w:rPr>
        <w:rFonts w:hint="default"/>
        <w:lang w:val="id" w:eastAsia="en-US" w:bidi="ar-SA"/>
      </w:rPr>
    </w:lvl>
    <w:lvl w:ilvl="5" w:tplc="D7AA46F0">
      <w:numFmt w:val="bullet"/>
      <w:lvlText w:val="•"/>
      <w:lvlJc w:val="left"/>
      <w:pPr>
        <w:ind w:left="5470" w:hanging="428"/>
      </w:pPr>
      <w:rPr>
        <w:rFonts w:hint="default"/>
        <w:lang w:val="id" w:eastAsia="en-US" w:bidi="ar-SA"/>
      </w:rPr>
    </w:lvl>
    <w:lvl w:ilvl="6" w:tplc="CA084238">
      <w:numFmt w:val="bullet"/>
      <w:lvlText w:val="•"/>
      <w:lvlJc w:val="left"/>
      <w:pPr>
        <w:ind w:left="6440" w:hanging="428"/>
      </w:pPr>
      <w:rPr>
        <w:rFonts w:hint="default"/>
        <w:lang w:val="id" w:eastAsia="en-US" w:bidi="ar-SA"/>
      </w:rPr>
    </w:lvl>
    <w:lvl w:ilvl="7" w:tplc="E514C34C">
      <w:numFmt w:val="bullet"/>
      <w:lvlText w:val="•"/>
      <w:lvlJc w:val="left"/>
      <w:pPr>
        <w:ind w:left="7410" w:hanging="428"/>
      </w:pPr>
      <w:rPr>
        <w:rFonts w:hint="default"/>
        <w:lang w:val="id" w:eastAsia="en-US" w:bidi="ar-SA"/>
      </w:rPr>
    </w:lvl>
    <w:lvl w:ilvl="8" w:tplc="BF50F682">
      <w:numFmt w:val="bullet"/>
      <w:lvlText w:val="•"/>
      <w:lvlJc w:val="left"/>
      <w:pPr>
        <w:ind w:left="8380" w:hanging="428"/>
      </w:pPr>
      <w:rPr>
        <w:rFonts w:hint="default"/>
        <w:lang w:val="id" w:eastAsia="en-US" w:bidi="ar-SA"/>
      </w:rPr>
    </w:lvl>
  </w:abstractNum>
  <w:abstractNum w:abstractNumId="3">
    <w:nsid w:val="0E7D0A73"/>
    <w:multiLevelType w:val="hybridMultilevel"/>
    <w:tmpl w:val="BF8E5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6E2B6A"/>
    <w:multiLevelType w:val="hybridMultilevel"/>
    <w:tmpl w:val="5E5E9E4E"/>
    <w:lvl w:ilvl="0" w:tplc="B22A8FFE">
      <w:start w:val="1"/>
      <w:numFmt w:val="decimal"/>
      <w:lvlText w:val="(%1)"/>
      <w:lvlJc w:val="left"/>
      <w:pPr>
        <w:ind w:left="618" w:hanging="428"/>
      </w:pPr>
      <w:rPr>
        <w:rFonts w:ascii="Georgia" w:eastAsia="Georgia" w:hAnsi="Georgia" w:cs="Georgia" w:hint="default"/>
        <w:w w:val="103"/>
        <w:sz w:val="24"/>
        <w:szCs w:val="24"/>
        <w:lang w:val="id" w:eastAsia="en-US" w:bidi="ar-SA"/>
      </w:rPr>
    </w:lvl>
    <w:lvl w:ilvl="1" w:tplc="92AC3B02">
      <w:start w:val="1"/>
      <w:numFmt w:val="lowerLetter"/>
      <w:lvlText w:val="%2."/>
      <w:lvlJc w:val="left"/>
      <w:pPr>
        <w:ind w:left="899" w:hanging="281"/>
      </w:pPr>
      <w:rPr>
        <w:rFonts w:ascii="Georgia" w:eastAsia="Georgia" w:hAnsi="Georgia" w:cs="Georgia" w:hint="default"/>
        <w:spacing w:val="-1"/>
        <w:w w:val="116"/>
        <w:sz w:val="24"/>
        <w:szCs w:val="24"/>
        <w:lang w:val="id" w:eastAsia="en-US" w:bidi="ar-SA"/>
      </w:rPr>
    </w:lvl>
    <w:lvl w:ilvl="2" w:tplc="42ECC638">
      <w:numFmt w:val="bullet"/>
      <w:lvlText w:val="•"/>
      <w:lvlJc w:val="left"/>
      <w:pPr>
        <w:ind w:left="980" w:hanging="281"/>
      </w:pPr>
      <w:rPr>
        <w:rFonts w:hint="default"/>
        <w:lang w:val="id" w:eastAsia="en-US" w:bidi="ar-SA"/>
      </w:rPr>
    </w:lvl>
    <w:lvl w:ilvl="3" w:tplc="D6286448">
      <w:numFmt w:val="bullet"/>
      <w:lvlText w:val="•"/>
      <w:lvlJc w:val="left"/>
      <w:pPr>
        <w:ind w:left="2147" w:hanging="281"/>
      </w:pPr>
      <w:rPr>
        <w:rFonts w:hint="default"/>
        <w:lang w:val="id" w:eastAsia="en-US" w:bidi="ar-SA"/>
      </w:rPr>
    </w:lvl>
    <w:lvl w:ilvl="4" w:tplc="93FEFA1A">
      <w:numFmt w:val="bullet"/>
      <w:lvlText w:val="•"/>
      <w:lvlJc w:val="left"/>
      <w:pPr>
        <w:ind w:left="3315" w:hanging="281"/>
      </w:pPr>
      <w:rPr>
        <w:rFonts w:hint="default"/>
        <w:lang w:val="id" w:eastAsia="en-US" w:bidi="ar-SA"/>
      </w:rPr>
    </w:lvl>
    <w:lvl w:ilvl="5" w:tplc="4AE833A8">
      <w:numFmt w:val="bullet"/>
      <w:lvlText w:val="•"/>
      <w:lvlJc w:val="left"/>
      <w:pPr>
        <w:ind w:left="4482" w:hanging="281"/>
      </w:pPr>
      <w:rPr>
        <w:rFonts w:hint="default"/>
        <w:lang w:val="id" w:eastAsia="en-US" w:bidi="ar-SA"/>
      </w:rPr>
    </w:lvl>
    <w:lvl w:ilvl="6" w:tplc="241EECA6">
      <w:numFmt w:val="bullet"/>
      <w:lvlText w:val="•"/>
      <w:lvlJc w:val="left"/>
      <w:pPr>
        <w:ind w:left="5650" w:hanging="281"/>
      </w:pPr>
      <w:rPr>
        <w:rFonts w:hint="default"/>
        <w:lang w:val="id" w:eastAsia="en-US" w:bidi="ar-SA"/>
      </w:rPr>
    </w:lvl>
    <w:lvl w:ilvl="7" w:tplc="39DE5B62">
      <w:numFmt w:val="bullet"/>
      <w:lvlText w:val="•"/>
      <w:lvlJc w:val="left"/>
      <w:pPr>
        <w:ind w:left="6817" w:hanging="281"/>
      </w:pPr>
      <w:rPr>
        <w:rFonts w:hint="default"/>
        <w:lang w:val="id" w:eastAsia="en-US" w:bidi="ar-SA"/>
      </w:rPr>
    </w:lvl>
    <w:lvl w:ilvl="8" w:tplc="39D059BC">
      <w:numFmt w:val="bullet"/>
      <w:lvlText w:val="•"/>
      <w:lvlJc w:val="left"/>
      <w:pPr>
        <w:ind w:left="7985" w:hanging="281"/>
      </w:pPr>
      <w:rPr>
        <w:rFonts w:hint="default"/>
        <w:lang w:val="id" w:eastAsia="en-US" w:bidi="ar-SA"/>
      </w:rPr>
    </w:lvl>
  </w:abstractNum>
  <w:abstractNum w:abstractNumId="5">
    <w:nsid w:val="132F14EC"/>
    <w:multiLevelType w:val="hybridMultilevel"/>
    <w:tmpl w:val="E1226422"/>
    <w:lvl w:ilvl="0" w:tplc="A8F68294">
      <w:start w:val="1"/>
      <w:numFmt w:val="decimal"/>
      <w:lvlText w:val="(%1)"/>
      <w:lvlJc w:val="left"/>
      <w:pPr>
        <w:ind w:left="618" w:hanging="428"/>
      </w:pPr>
      <w:rPr>
        <w:rFonts w:ascii="Georgia" w:eastAsia="Georgia" w:hAnsi="Georgia" w:cs="Georgia" w:hint="default"/>
        <w:w w:val="103"/>
        <w:sz w:val="24"/>
        <w:szCs w:val="24"/>
        <w:lang w:val="id" w:eastAsia="en-US" w:bidi="ar-SA"/>
      </w:rPr>
    </w:lvl>
    <w:lvl w:ilvl="1" w:tplc="E5BAA196">
      <w:start w:val="1"/>
      <w:numFmt w:val="lowerLetter"/>
      <w:lvlText w:val="%2."/>
      <w:lvlJc w:val="left"/>
      <w:pPr>
        <w:ind w:left="1043" w:hanging="425"/>
      </w:pPr>
      <w:rPr>
        <w:rFonts w:ascii="Georgia" w:eastAsia="Georgia" w:hAnsi="Georgia" w:cs="Georgia" w:hint="default"/>
        <w:spacing w:val="-1"/>
        <w:w w:val="116"/>
        <w:sz w:val="24"/>
        <w:szCs w:val="24"/>
        <w:lang w:val="id" w:eastAsia="en-US" w:bidi="ar-SA"/>
      </w:rPr>
    </w:lvl>
    <w:lvl w:ilvl="2" w:tplc="00EEFAAA">
      <w:start w:val="1"/>
      <w:numFmt w:val="decimal"/>
      <w:lvlText w:val="%3."/>
      <w:lvlJc w:val="left"/>
      <w:pPr>
        <w:ind w:left="1478" w:hanging="435"/>
      </w:pPr>
      <w:rPr>
        <w:rFonts w:ascii="Bookman Old Style" w:eastAsia="Georgia" w:hAnsi="Bookman Old Style" w:cs="Georgia" w:hint="default"/>
        <w:spacing w:val="-1"/>
        <w:w w:val="134"/>
        <w:sz w:val="24"/>
        <w:szCs w:val="24"/>
        <w:lang w:val="id" w:eastAsia="en-US" w:bidi="ar-SA"/>
      </w:rPr>
    </w:lvl>
    <w:lvl w:ilvl="3" w:tplc="D9AC3604">
      <w:numFmt w:val="bullet"/>
      <w:lvlText w:val="•"/>
      <w:lvlJc w:val="left"/>
      <w:pPr>
        <w:ind w:left="2585" w:hanging="435"/>
      </w:pPr>
      <w:rPr>
        <w:rFonts w:hint="default"/>
        <w:lang w:val="id" w:eastAsia="en-US" w:bidi="ar-SA"/>
      </w:rPr>
    </w:lvl>
    <w:lvl w:ilvl="4" w:tplc="B6A0A84E">
      <w:numFmt w:val="bullet"/>
      <w:lvlText w:val="•"/>
      <w:lvlJc w:val="left"/>
      <w:pPr>
        <w:ind w:left="3690" w:hanging="435"/>
      </w:pPr>
      <w:rPr>
        <w:rFonts w:hint="default"/>
        <w:lang w:val="id" w:eastAsia="en-US" w:bidi="ar-SA"/>
      </w:rPr>
    </w:lvl>
    <w:lvl w:ilvl="5" w:tplc="562C667A">
      <w:numFmt w:val="bullet"/>
      <w:lvlText w:val="•"/>
      <w:lvlJc w:val="left"/>
      <w:pPr>
        <w:ind w:left="4795" w:hanging="435"/>
      </w:pPr>
      <w:rPr>
        <w:rFonts w:hint="default"/>
        <w:lang w:val="id" w:eastAsia="en-US" w:bidi="ar-SA"/>
      </w:rPr>
    </w:lvl>
    <w:lvl w:ilvl="6" w:tplc="B7A83DFC">
      <w:numFmt w:val="bullet"/>
      <w:lvlText w:val="•"/>
      <w:lvlJc w:val="left"/>
      <w:pPr>
        <w:ind w:left="5900" w:hanging="435"/>
      </w:pPr>
      <w:rPr>
        <w:rFonts w:hint="default"/>
        <w:lang w:val="id" w:eastAsia="en-US" w:bidi="ar-SA"/>
      </w:rPr>
    </w:lvl>
    <w:lvl w:ilvl="7" w:tplc="398C319E">
      <w:numFmt w:val="bullet"/>
      <w:lvlText w:val="•"/>
      <w:lvlJc w:val="left"/>
      <w:pPr>
        <w:ind w:left="7005" w:hanging="435"/>
      </w:pPr>
      <w:rPr>
        <w:rFonts w:hint="default"/>
        <w:lang w:val="id" w:eastAsia="en-US" w:bidi="ar-SA"/>
      </w:rPr>
    </w:lvl>
    <w:lvl w:ilvl="8" w:tplc="C51A1E86">
      <w:numFmt w:val="bullet"/>
      <w:lvlText w:val="•"/>
      <w:lvlJc w:val="left"/>
      <w:pPr>
        <w:ind w:left="8110" w:hanging="435"/>
      </w:pPr>
      <w:rPr>
        <w:rFonts w:hint="default"/>
        <w:lang w:val="id" w:eastAsia="en-US" w:bidi="ar-SA"/>
      </w:rPr>
    </w:lvl>
  </w:abstractNum>
  <w:abstractNum w:abstractNumId="6">
    <w:nsid w:val="13500F9F"/>
    <w:multiLevelType w:val="hybridMultilevel"/>
    <w:tmpl w:val="F108888A"/>
    <w:lvl w:ilvl="0" w:tplc="B2645CB6">
      <w:start w:val="1"/>
      <w:numFmt w:val="decimal"/>
      <w:lvlText w:val="(%1)"/>
      <w:lvlJc w:val="left"/>
      <w:pPr>
        <w:ind w:left="618" w:hanging="428"/>
      </w:pPr>
      <w:rPr>
        <w:rFonts w:ascii="Georgia" w:eastAsia="Georgia" w:hAnsi="Georgia" w:cs="Georgia" w:hint="default"/>
        <w:w w:val="103"/>
        <w:sz w:val="24"/>
        <w:szCs w:val="24"/>
        <w:lang w:val="id" w:eastAsia="en-US" w:bidi="ar-SA"/>
      </w:rPr>
    </w:lvl>
    <w:lvl w:ilvl="1" w:tplc="17322932">
      <w:start w:val="1"/>
      <w:numFmt w:val="lowerLetter"/>
      <w:lvlText w:val="%2."/>
      <w:lvlJc w:val="left"/>
      <w:pPr>
        <w:ind w:left="1043" w:hanging="425"/>
      </w:pPr>
      <w:rPr>
        <w:rFonts w:ascii="Georgia" w:eastAsia="Georgia" w:hAnsi="Georgia" w:cs="Georgia" w:hint="default"/>
        <w:spacing w:val="-1"/>
        <w:w w:val="116"/>
        <w:sz w:val="24"/>
        <w:szCs w:val="24"/>
        <w:lang w:val="id" w:eastAsia="en-US" w:bidi="ar-SA"/>
      </w:rPr>
    </w:lvl>
    <w:lvl w:ilvl="2" w:tplc="B5A02C68">
      <w:numFmt w:val="bullet"/>
      <w:lvlText w:val="•"/>
      <w:lvlJc w:val="left"/>
      <w:pPr>
        <w:ind w:left="2071" w:hanging="425"/>
      </w:pPr>
      <w:rPr>
        <w:rFonts w:hint="default"/>
        <w:lang w:val="id" w:eastAsia="en-US" w:bidi="ar-SA"/>
      </w:rPr>
    </w:lvl>
    <w:lvl w:ilvl="3" w:tplc="E7FC5F7A">
      <w:numFmt w:val="bullet"/>
      <w:lvlText w:val="•"/>
      <w:lvlJc w:val="left"/>
      <w:pPr>
        <w:ind w:left="3102" w:hanging="425"/>
      </w:pPr>
      <w:rPr>
        <w:rFonts w:hint="default"/>
        <w:lang w:val="id" w:eastAsia="en-US" w:bidi="ar-SA"/>
      </w:rPr>
    </w:lvl>
    <w:lvl w:ilvl="4" w:tplc="4CFCCA8C">
      <w:numFmt w:val="bullet"/>
      <w:lvlText w:val="•"/>
      <w:lvlJc w:val="left"/>
      <w:pPr>
        <w:ind w:left="4133" w:hanging="425"/>
      </w:pPr>
      <w:rPr>
        <w:rFonts w:hint="default"/>
        <w:lang w:val="id" w:eastAsia="en-US" w:bidi="ar-SA"/>
      </w:rPr>
    </w:lvl>
    <w:lvl w:ilvl="5" w:tplc="0D68BFE0">
      <w:numFmt w:val="bullet"/>
      <w:lvlText w:val="•"/>
      <w:lvlJc w:val="left"/>
      <w:pPr>
        <w:ind w:left="5164" w:hanging="425"/>
      </w:pPr>
      <w:rPr>
        <w:rFonts w:hint="default"/>
        <w:lang w:val="id" w:eastAsia="en-US" w:bidi="ar-SA"/>
      </w:rPr>
    </w:lvl>
    <w:lvl w:ilvl="6" w:tplc="9E664FC0">
      <w:numFmt w:val="bullet"/>
      <w:lvlText w:val="•"/>
      <w:lvlJc w:val="left"/>
      <w:pPr>
        <w:ind w:left="6195" w:hanging="425"/>
      </w:pPr>
      <w:rPr>
        <w:rFonts w:hint="default"/>
        <w:lang w:val="id" w:eastAsia="en-US" w:bidi="ar-SA"/>
      </w:rPr>
    </w:lvl>
    <w:lvl w:ilvl="7" w:tplc="CD420BCE">
      <w:numFmt w:val="bullet"/>
      <w:lvlText w:val="•"/>
      <w:lvlJc w:val="left"/>
      <w:pPr>
        <w:ind w:left="7226" w:hanging="425"/>
      </w:pPr>
      <w:rPr>
        <w:rFonts w:hint="default"/>
        <w:lang w:val="id" w:eastAsia="en-US" w:bidi="ar-SA"/>
      </w:rPr>
    </w:lvl>
    <w:lvl w:ilvl="8" w:tplc="3FEA5F44">
      <w:numFmt w:val="bullet"/>
      <w:lvlText w:val="•"/>
      <w:lvlJc w:val="left"/>
      <w:pPr>
        <w:ind w:left="8257" w:hanging="425"/>
      </w:pPr>
      <w:rPr>
        <w:rFonts w:hint="default"/>
        <w:lang w:val="id" w:eastAsia="en-US" w:bidi="ar-SA"/>
      </w:rPr>
    </w:lvl>
  </w:abstractNum>
  <w:abstractNum w:abstractNumId="7">
    <w:nsid w:val="20743618"/>
    <w:multiLevelType w:val="hybridMultilevel"/>
    <w:tmpl w:val="5CB61324"/>
    <w:lvl w:ilvl="0" w:tplc="0F5A2FC8">
      <w:start w:val="1"/>
      <w:numFmt w:val="decimal"/>
      <w:lvlText w:val="(%1)"/>
      <w:lvlJc w:val="left"/>
      <w:pPr>
        <w:ind w:left="720" w:hanging="360"/>
      </w:pPr>
      <w:rPr>
        <w:rFonts w:hint="default"/>
        <w:w w:val="1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81521"/>
    <w:multiLevelType w:val="hybridMultilevel"/>
    <w:tmpl w:val="DBE0E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50511"/>
    <w:multiLevelType w:val="hybridMultilevel"/>
    <w:tmpl w:val="09F0B616"/>
    <w:lvl w:ilvl="0" w:tplc="EE0625C2">
      <w:start w:val="6"/>
      <w:numFmt w:val="decimal"/>
      <w:lvlText w:val="%1."/>
      <w:lvlJc w:val="left"/>
      <w:pPr>
        <w:ind w:left="3168" w:hanging="483"/>
      </w:pPr>
      <w:rPr>
        <w:rFonts w:ascii="Georgia" w:eastAsia="Georgia" w:hAnsi="Georgia" w:cs="Georgia" w:hint="default"/>
        <w:spacing w:val="-1"/>
        <w:w w:val="112"/>
        <w:sz w:val="24"/>
        <w:szCs w:val="24"/>
        <w:lang w:val="id" w:eastAsia="en-US" w:bidi="ar-SA"/>
      </w:rPr>
    </w:lvl>
    <w:lvl w:ilvl="1" w:tplc="D5BADF7C">
      <w:numFmt w:val="bullet"/>
      <w:lvlText w:val="•"/>
      <w:lvlJc w:val="left"/>
      <w:pPr>
        <w:ind w:left="3876" w:hanging="483"/>
      </w:pPr>
      <w:rPr>
        <w:rFonts w:hint="default"/>
        <w:lang w:val="id" w:eastAsia="en-US" w:bidi="ar-SA"/>
      </w:rPr>
    </w:lvl>
    <w:lvl w:ilvl="2" w:tplc="1A64F684">
      <w:numFmt w:val="bullet"/>
      <w:lvlText w:val="•"/>
      <w:lvlJc w:val="left"/>
      <w:pPr>
        <w:ind w:left="4592" w:hanging="483"/>
      </w:pPr>
      <w:rPr>
        <w:rFonts w:hint="default"/>
        <w:lang w:val="id" w:eastAsia="en-US" w:bidi="ar-SA"/>
      </w:rPr>
    </w:lvl>
    <w:lvl w:ilvl="3" w:tplc="E4785348">
      <w:numFmt w:val="bullet"/>
      <w:lvlText w:val="•"/>
      <w:lvlJc w:val="left"/>
      <w:pPr>
        <w:ind w:left="5308" w:hanging="483"/>
      </w:pPr>
      <w:rPr>
        <w:rFonts w:hint="default"/>
        <w:lang w:val="id" w:eastAsia="en-US" w:bidi="ar-SA"/>
      </w:rPr>
    </w:lvl>
    <w:lvl w:ilvl="4" w:tplc="4516E624">
      <w:numFmt w:val="bullet"/>
      <w:lvlText w:val="•"/>
      <w:lvlJc w:val="left"/>
      <w:pPr>
        <w:ind w:left="6024" w:hanging="483"/>
      </w:pPr>
      <w:rPr>
        <w:rFonts w:hint="default"/>
        <w:lang w:val="id" w:eastAsia="en-US" w:bidi="ar-SA"/>
      </w:rPr>
    </w:lvl>
    <w:lvl w:ilvl="5" w:tplc="9428456E">
      <w:numFmt w:val="bullet"/>
      <w:lvlText w:val="•"/>
      <w:lvlJc w:val="left"/>
      <w:pPr>
        <w:ind w:left="6740" w:hanging="483"/>
      </w:pPr>
      <w:rPr>
        <w:rFonts w:hint="default"/>
        <w:lang w:val="id" w:eastAsia="en-US" w:bidi="ar-SA"/>
      </w:rPr>
    </w:lvl>
    <w:lvl w:ilvl="6" w:tplc="160AFD8C">
      <w:numFmt w:val="bullet"/>
      <w:lvlText w:val="•"/>
      <w:lvlJc w:val="left"/>
      <w:pPr>
        <w:ind w:left="7456" w:hanging="483"/>
      </w:pPr>
      <w:rPr>
        <w:rFonts w:hint="default"/>
        <w:lang w:val="id" w:eastAsia="en-US" w:bidi="ar-SA"/>
      </w:rPr>
    </w:lvl>
    <w:lvl w:ilvl="7" w:tplc="8F6A6CCC">
      <w:numFmt w:val="bullet"/>
      <w:lvlText w:val="•"/>
      <w:lvlJc w:val="left"/>
      <w:pPr>
        <w:ind w:left="8172" w:hanging="483"/>
      </w:pPr>
      <w:rPr>
        <w:rFonts w:hint="default"/>
        <w:lang w:val="id" w:eastAsia="en-US" w:bidi="ar-SA"/>
      </w:rPr>
    </w:lvl>
    <w:lvl w:ilvl="8" w:tplc="4C3618A0">
      <w:numFmt w:val="bullet"/>
      <w:lvlText w:val="•"/>
      <w:lvlJc w:val="left"/>
      <w:pPr>
        <w:ind w:left="8888" w:hanging="483"/>
      </w:pPr>
      <w:rPr>
        <w:rFonts w:hint="default"/>
        <w:lang w:val="id" w:eastAsia="en-US" w:bidi="ar-SA"/>
      </w:rPr>
    </w:lvl>
  </w:abstractNum>
  <w:abstractNum w:abstractNumId="10">
    <w:nsid w:val="2F602A2B"/>
    <w:multiLevelType w:val="hybridMultilevel"/>
    <w:tmpl w:val="C174F222"/>
    <w:lvl w:ilvl="0" w:tplc="93F2429C">
      <w:start w:val="1"/>
      <w:numFmt w:val="decimal"/>
      <w:lvlText w:val="%1."/>
      <w:lvlJc w:val="left"/>
      <w:pPr>
        <w:ind w:left="427" w:hanging="428"/>
      </w:pPr>
      <w:rPr>
        <w:rFonts w:ascii="Georgia" w:eastAsia="Georgia" w:hAnsi="Georgia" w:cs="Georgia" w:hint="default"/>
        <w:spacing w:val="-1"/>
        <w:w w:val="134"/>
        <w:sz w:val="24"/>
        <w:szCs w:val="24"/>
        <w:lang w:val="id" w:eastAsia="en-US" w:bidi="ar-SA"/>
      </w:rPr>
    </w:lvl>
    <w:lvl w:ilvl="1" w:tplc="B9EE798E">
      <w:numFmt w:val="bullet"/>
      <w:lvlText w:val="•"/>
      <w:lvlJc w:val="left"/>
      <w:pPr>
        <w:ind w:left="1167" w:hanging="428"/>
      </w:pPr>
      <w:rPr>
        <w:rFonts w:hint="default"/>
        <w:lang w:val="id" w:eastAsia="en-US" w:bidi="ar-SA"/>
      </w:rPr>
    </w:lvl>
    <w:lvl w:ilvl="2" w:tplc="CE5E71C0">
      <w:numFmt w:val="bullet"/>
      <w:lvlText w:val="•"/>
      <w:lvlJc w:val="left"/>
      <w:pPr>
        <w:ind w:left="1914" w:hanging="428"/>
      </w:pPr>
      <w:rPr>
        <w:rFonts w:hint="default"/>
        <w:lang w:val="id" w:eastAsia="en-US" w:bidi="ar-SA"/>
      </w:rPr>
    </w:lvl>
    <w:lvl w:ilvl="3" w:tplc="73D2AD40">
      <w:numFmt w:val="bullet"/>
      <w:lvlText w:val="•"/>
      <w:lvlJc w:val="left"/>
      <w:pPr>
        <w:ind w:left="2661" w:hanging="428"/>
      </w:pPr>
      <w:rPr>
        <w:rFonts w:hint="default"/>
        <w:lang w:val="id" w:eastAsia="en-US" w:bidi="ar-SA"/>
      </w:rPr>
    </w:lvl>
    <w:lvl w:ilvl="4" w:tplc="EBA6D07E">
      <w:numFmt w:val="bullet"/>
      <w:lvlText w:val="•"/>
      <w:lvlJc w:val="left"/>
      <w:pPr>
        <w:ind w:left="3409" w:hanging="428"/>
      </w:pPr>
      <w:rPr>
        <w:rFonts w:hint="default"/>
        <w:lang w:val="id" w:eastAsia="en-US" w:bidi="ar-SA"/>
      </w:rPr>
    </w:lvl>
    <w:lvl w:ilvl="5" w:tplc="236ADF4E">
      <w:numFmt w:val="bullet"/>
      <w:lvlText w:val="•"/>
      <w:lvlJc w:val="left"/>
      <w:pPr>
        <w:ind w:left="4156" w:hanging="428"/>
      </w:pPr>
      <w:rPr>
        <w:rFonts w:hint="default"/>
        <w:lang w:val="id" w:eastAsia="en-US" w:bidi="ar-SA"/>
      </w:rPr>
    </w:lvl>
    <w:lvl w:ilvl="6" w:tplc="50AE8A76">
      <w:numFmt w:val="bullet"/>
      <w:lvlText w:val="•"/>
      <w:lvlJc w:val="left"/>
      <w:pPr>
        <w:ind w:left="4903" w:hanging="428"/>
      </w:pPr>
      <w:rPr>
        <w:rFonts w:hint="default"/>
        <w:lang w:val="id" w:eastAsia="en-US" w:bidi="ar-SA"/>
      </w:rPr>
    </w:lvl>
    <w:lvl w:ilvl="7" w:tplc="787495C4">
      <w:numFmt w:val="bullet"/>
      <w:lvlText w:val="•"/>
      <w:lvlJc w:val="left"/>
      <w:pPr>
        <w:ind w:left="5651" w:hanging="428"/>
      </w:pPr>
      <w:rPr>
        <w:rFonts w:hint="default"/>
        <w:lang w:val="id" w:eastAsia="en-US" w:bidi="ar-SA"/>
      </w:rPr>
    </w:lvl>
    <w:lvl w:ilvl="8" w:tplc="E7DC8768">
      <w:numFmt w:val="bullet"/>
      <w:lvlText w:val="•"/>
      <w:lvlJc w:val="left"/>
      <w:pPr>
        <w:ind w:left="6398" w:hanging="428"/>
      </w:pPr>
      <w:rPr>
        <w:rFonts w:hint="default"/>
        <w:lang w:val="id" w:eastAsia="en-US" w:bidi="ar-SA"/>
      </w:rPr>
    </w:lvl>
  </w:abstractNum>
  <w:abstractNum w:abstractNumId="11">
    <w:nsid w:val="35F24D47"/>
    <w:multiLevelType w:val="hybridMultilevel"/>
    <w:tmpl w:val="A7D643B4"/>
    <w:lvl w:ilvl="0" w:tplc="CEA4E7A8">
      <w:start w:val="1"/>
      <w:numFmt w:val="decimal"/>
      <w:lvlText w:val="(%1)"/>
      <w:lvlJc w:val="left"/>
      <w:pPr>
        <w:ind w:left="693" w:hanging="502"/>
      </w:pPr>
      <w:rPr>
        <w:rFonts w:ascii="Georgia" w:eastAsia="Georgia" w:hAnsi="Georgia" w:cs="Georgia" w:hint="default"/>
        <w:w w:val="103"/>
        <w:sz w:val="24"/>
        <w:szCs w:val="24"/>
        <w:lang w:val="id" w:eastAsia="en-US" w:bidi="ar-SA"/>
      </w:rPr>
    </w:lvl>
    <w:lvl w:ilvl="1" w:tplc="9ED4AA32">
      <w:numFmt w:val="bullet"/>
      <w:lvlText w:val="•"/>
      <w:lvlJc w:val="left"/>
      <w:pPr>
        <w:ind w:left="1662" w:hanging="502"/>
      </w:pPr>
      <w:rPr>
        <w:rFonts w:hint="default"/>
        <w:lang w:val="id" w:eastAsia="en-US" w:bidi="ar-SA"/>
      </w:rPr>
    </w:lvl>
    <w:lvl w:ilvl="2" w:tplc="EC4495BC">
      <w:numFmt w:val="bullet"/>
      <w:lvlText w:val="•"/>
      <w:lvlJc w:val="left"/>
      <w:pPr>
        <w:ind w:left="2624" w:hanging="502"/>
      </w:pPr>
      <w:rPr>
        <w:rFonts w:hint="default"/>
        <w:lang w:val="id" w:eastAsia="en-US" w:bidi="ar-SA"/>
      </w:rPr>
    </w:lvl>
    <w:lvl w:ilvl="3" w:tplc="BA90CFDE">
      <w:numFmt w:val="bullet"/>
      <w:lvlText w:val="•"/>
      <w:lvlJc w:val="left"/>
      <w:pPr>
        <w:ind w:left="3586" w:hanging="502"/>
      </w:pPr>
      <w:rPr>
        <w:rFonts w:hint="default"/>
        <w:lang w:val="id" w:eastAsia="en-US" w:bidi="ar-SA"/>
      </w:rPr>
    </w:lvl>
    <w:lvl w:ilvl="4" w:tplc="21CCF4A8">
      <w:numFmt w:val="bullet"/>
      <w:lvlText w:val="•"/>
      <w:lvlJc w:val="left"/>
      <w:pPr>
        <w:ind w:left="4548" w:hanging="502"/>
      </w:pPr>
      <w:rPr>
        <w:rFonts w:hint="default"/>
        <w:lang w:val="id" w:eastAsia="en-US" w:bidi="ar-SA"/>
      </w:rPr>
    </w:lvl>
    <w:lvl w:ilvl="5" w:tplc="5C5EF984">
      <w:numFmt w:val="bullet"/>
      <w:lvlText w:val="•"/>
      <w:lvlJc w:val="left"/>
      <w:pPr>
        <w:ind w:left="5510" w:hanging="502"/>
      </w:pPr>
      <w:rPr>
        <w:rFonts w:hint="default"/>
        <w:lang w:val="id" w:eastAsia="en-US" w:bidi="ar-SA"/>
      </w:rPr>
    </w:lvl>
    <w:lvl w:ilvl="6" w:tplc="FC108CDC">
      <w:numFmt w:val="bullet"/>
      <w:lvlText w:val="•"/>
      <w:lvlJc w:val="left"/>
      <w:pPr>
        <w:ind w:left="6472" w:hanging="502"/>
      </w:pPr>
      <w:rPr>
        <w:rFonts w:hint="default"/>
        <w:lang w:val="id" w:eastAsia="en-US" w:bidi="ar-SA"/>
      </w:rPr>
    </w:lvl>
    <w:lvl w:ilvl="7" w:tplc="51EAF9F2">
      <w:numFmt w:val="bullet"/>
      <w:lvlText w:val="•"/>
      <w:lvlJc w:val="left"/>
      <w:pPr>
        <w:ind w:left="7434" w:hanging="502"/>
      </w:pPr>
      <w:rPr>
        <w:rFonts w:hint="default"/>
        <w:lang w:val="id" w:eastAsia="en-US" w:bidi="ar-SA"/>
      </w:rPr>
    </w:lvl>
    <w:lvl w:ilvl="8" w:tplc="5CF0ED20">
      <w:numFmt w:val="bullet"/>
      <w:lvlText w:val="•"/>
      <w:lvlJc w:val="left"/>
      <w:pPr>
        <w:ind w:left="8396" w:hanging="502"/>
      </w:pPr>
      <w:rPr>
        <w:rFonts w:hint="default"/>
        <w:lang w:val="id" w:eastAsia="en-US" w:bidi="ar-SA"/>
      </w:rPr>
    </w:lvl>
  </w:abstractNum>
  <w:abstractNum w:abstractNumId="12">
    <w:nsid w:val="38501618"/>
    <w:multiLevelType w:val="hybridMultilevel"/>
    <w:tmpl w:val="AD062D76"/>
    <w:lvl w:ilvl="0" w:tplc="A30A66DC">
      <w:start w:val="1"/>
      <w:numFmt w:val="decimal"/>
      <w:lvlText w:val="(%1)"/>
      <w:lvlJc w:val="left"/>
      <w:pPr>
        <w:ind w:left="72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AB63CE"/>
    <w:multiLevelType w:val="hybridMultilevel"/>
    <w:tmpl w:val="44B2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67646"/>
    <w:multiLevelType w:val="hybridMultilevel"/>
    <w:tmpl w:val="39340F46"/>
    <w:lvl w:ilvl="0" w:tplc="55D2AC1E">
      <w:start w:val="1"/>
      <w:numFmt w:val="decimal"/>
      <w:lvlText w:val="(%1)"/>
      <w:lvlJc w:val="left"/>
      <w:pPr>
        <w:ind w:left="618" w:hanging="428"/>
      </w:pPr>
      <w:rPr>
        <w:rFonts w:ascii="Georgia" w:eastAsia="Georgia" w:hAnsi="Georgia" w:cs="Georgia" w:hint="default"/>
        <w:w w:val="103"/>
        <w:sz w:val="24"/>
        <w:szCs w:val="24"/>
        <w:lang w:val="id" w:eastAsia="en-US" w:bidi="ar-SA"/>
      </w:rPr>
    </w:lvl>
    <w:lvl w:ilvl="1" w:tplc="AEF4733C">
      <w:start w:val="1"/>
      <w:numFmt w:val="lowerLetter"/>
      <w:lvlText w:val="%2."/>
      <w:lvlJc w:val="left"/>
      <w:pPr>
        <w:ind w:left="1043" w:hanging="425"/>
      </w:pPr>
      <w:rPr>
        <w:rFonts w:ascii="Georgia" w:eastAsia="Georgia" w:hAnsi="Georgia" w:cs="Georgia" w:hint="default"/>
        <w:spacing w:val="-1"/>
        <w:w w:val="116"/>
        <w:sz w:val="24"/>
        <w:szCs w:val="24"/>
        <w:lang w:val="id" w:eastAsia="en-US" w:bidi="ar-SA"/>
      </w:rPr>
    </w:lvl>
    <w:lvl w:ilvl="2" w:tplc="609A8292">
      <w:numFmt w:val="bullet"/>
      <w:lvlText w:val="•"/>
      <w:lvlJc w:val="left"/>
      <w:pPr>
        <w:ind w:left="2071" w:hanging="425"/>
      </w:pPr>
      <w:rPr>
        <w:rFonts w:hint="default"/>
        <w:lang w:val="id" w:eastAsia="en-US" w:bidi="ar-SA"/>
      </w:rPr>
    </w:lvl>
    <w:lvl w:ilvl="3" w:tplc="B038D4F0">
      <w:numFmt w:val="bullet"/>
      <w:lvlText w:val="•"/>
      <w:lvlJc w:val="left"/>
      <w:pPr>
        <w:ind w:left="3102" w:hanging="425"/>
      </w:pPr>
      <w:rPr>
        <w:rFonts w:hint="default"/>
        <w:lang w:val="id" w:eastAsia="en-US" w:bidi="ar-SA"/>
      </w:rPr>
    </w:lvl>
    <w:lvl w:ilvl="4" w:tplc="7A1875F2">
      <w:numFmt w:val="bullet"/>
      <w:lvlText w:val="•"/>
      <w:lvlJc w:val="left"/>
      <w:pPr>
        <w:ind w:left="4133" w:hanging="425"/>
      </w:pPr>
      <w:rPr>
        <w:rFonts w:hint="default"/>
        <w:lang w:val="id" w:eastAsia="en-US" w:bidi="ar-SA"/>
      </w:rPr>
    </w:lvl>
    <w:lvl w:ilvl="5" w:tplc="5CA246B0">
      <w:numFmt w:val="bullet"/>
      <w:lvlText w:val="•"/>
      <w:lvlJc w:val="left"/>
      <w:pPr>
        <w:ind w:left="5164" w:hanging="425"/>
      </w:pPr>
      <w:rPr>
        <w:rFonts w:hint="default"/>
        <w:lang w:val="id" w:eastAsia="en-US" w:bidi="ar-SA"/>
      </w:rPr>
    </w:lvl>
    <w:lvl w:ilvl="6" w:tplc="55F2BD16">
      <w:numFmt w:val="bullet"/>
      <w:lvlText w:val="•"/>
      <w:lvlJc w:val="left"/>
      <w:pPr>
        <w:ind w:left="6195" w:hanging="425"/>
      </w:pPr>
      <w:rPr>
        <w:rFonts w:hint="default"/>
        <w:lang w:val="id" w:eastAsia="en-US" w:bidi="ar-SA"/>
      </w:rPr>
    </w:lvl>
    <w:lvl w:ilvl="7" w:tplc="AD4240FC">
      <w:numFmt w:val="bullet"/>
      <w:lvlText w:val="•"/>
      <w:lvlJc w:val="left"/>
      <w:pPr>
        <w:ind w:left="7226" w:hanging="425"/>
      </w:pPr>
      <w:rPr>
        <w:rFonts w:hint="default"/>
        <w:lang w:val="id" w:eastAsia="en-US" w:bidi="ar-SA"/>
      </w:rPr>
    </w:lvl>
    <w:lvl w:ilvl="8" w:tplc="5A6E9D9A">
      <w:numFmt w:val="bullet"/>
      <w:lvlText w:val="•"/>
      <w:lvlJc w:val="left"/>
      <w:pPr>
        <w:ind w:left="8257" w:hanging="425"/>
      </w:pPr>
      <w:rPr>
        <w:rFonts w:hint="default"/>
        <w:lang w:val="id" w:eastAsia="en-US" w:bidi="ar-SA"/>
      </w:rPr>
    </w:lvl>
  </w:abstractNum>
  <w:abstractNum w:abstractNumId="15">
    <w:nsid w:val="4F745F82"/>
    <w:multiLevelType w:val="hybridMultilevel"/>
    <w:tmpl w:val="D66A3A2C"/>
    <w:lvl w:ilvl="0" w:tplc="F3B2BD9C">
      <w:start w:val="1"/>
      <w:numFmt w:val="decimal"/>
      <w:lvlText w:val="%1."/>
      <w:lvlJc w:val="left"/>
      <w:pPr>
        <w:ind w:left="618" w:hanging="428"/>
        <w:jc w:val="right"/>
      </w:pPr>
      <w:rPr>
        <w:rFonts w:ascii="Bookman Old Style" w:eastAsia="Georgia" w:hAnsi="Bookman Old Style" w:cs="Georgia" w:hint="default"/>
        <w:spacing w:val="-1"/>
        <w:w w:val="134"/>
        <w:sz w:val="24"/>
        <w:szCs w:val="24"/>
        <w:lang w:val="id" w:eastAsia="en-US" w:bidi="ar-SA"/>
      </w:rPr>
    </w:lvl>
    <w:lvl w:ilvl="1" w:tplc="42A04930">
      <w:numFmt w:val="bullet"/>
      <w:lvlText w:val="•"/>
      <w:lvlJc w:val="left"/>
      <w:pPr>
        <w:ind w:left="1590" w:hanging="428"/>
      </w:pPr>
      <w:rPr>
        <w:rFonts w:hint="default"/>
        <w:lang w:val="id" w:eastAsia="en-US" w:bidi="ar-SA"/>
      </w:rPr>
    </w:lvl>
    <w:lvl w:ilvl="2" w:tplc="19EE2CFA">
      <w:numFmt w:val="bullet"/>
      <w:lvlText w:val="•"/>
      <w:lvlJc w:val="left"/>
      <w:pPr>
        <w:ind w:left="2560" w:hanging="428"/>
      </w:pPr>
      <w:rPr>
        <w:rFonts w:hint="default"/>
        <w:lang w:val="id" w:eastAsia="en-US" w:bidi="ar-SA"/>
      </w:rPr>
    </w:lvl>
    <w:lvl w:ilvl="3" w:tplc="B8EA5A0C">
      <w:numFmt w:val="bullet"/>
      <w:lvlText w:val="•"/>
      <w:lvlJc w:val="left"/>
      <w:pPr>
        <w:ind w:left="3530" w:hanging="428"/>
      </w:pPr>
      <w:rPr>
        <w:rFonts w:hint="default"/>
        <w:lang w:val="id" w:eastAsia="en-US" w:bidi="ar-SA"/>
      </w:rPr>
    </w:lvl>
    <w:lvl w:ilvl="4" w:tplc="F1CCA7A0">
      <w:numFmt w:val="bullet"/>
      <w:lvlText w:val="•"/>
      <w:lvlJc w:val="left"/>
      <w:pPr>
        <w:ind w:left="4500" w:hanging="428"/>
      </w:pPr>
      <w:rPr>
        <w:rFonts w:hint="default"/>
        <w:lang w:val="id" w:eastAsia="en-US" w:bidi="ar-SA"/>
      </w:rPr>
    </w:lvl>
    <w:lvl w:ilvl="5" w:tplc="4262F442">
      <w:numFmt w:val="bullet"/>
      <w:lvlText w:val="•"/>
      <w:lvlJc w:val="left"/>
      <w:pPr>
        <w:ind w:left="5470" w:hanging="428"/>
      </w:pPr>
      <w:rPr>
        <w:rFonts w:hint="default"/>
        <w:lang w:val="id" w:eastAsia="en-US" w:bidi="ar-SA"/>
      </w:rPr>
    </w:lvl>
    <w:lvl w:ilvl="6" w:tplc="131A144E">
      <w:numFmt w:val="bullet"/>
      <w:lvlText w:val="•"/>
      <w:lvlJc w:val="left"/>
      <w:pPr>
        <w:ind w:left="6440" w:hanging="428"/>
      </w:pPr>
      <w:rPr>
        <w:rFonts w:hint="default"/>
        <w:lang w:val="id" w:eastAsia="en-US" w:bidi="ar-SA"/>
      </w:rPr>
    </w:lvl>
    <w:lvl w:ilvl="7" w:tplc="73D2C3FE">
      <w:numFmt w:val="bullet"/>
      <w:lvlText w:val="•"/>
      <w:lvlJc w:val="left"/>
      <w:pPr>
        <w:ind w:left="7410" w:hanging="428"/>
      </w:pPr>
      <w:rPr>
        <w:rFonts w:hint="default"/>
        <w:lang w:val="id" w:eastAsia="en-US" w:bidi="ar-SA"/>
      </w:rPr>
    </w:lvl>
    <w:lvl w:ilvl="8" w:tplc="8C46D2FA">
      <w:numFmt w:val="bullet"/>
      <w:lvlText w:val="•"/>
      <w:lvlJc w:val="left"/>
      <w:pPr>
        <w:ind w:left="8380" w:hanging="428"/>
      </w:pPr>
      <w:rPr>
        <w:rFonts w:hint="default"/>
        <w:lang w:val="id" w:eastAsia="en-US" w:bidi="ar-SA"/>
      </w:rPr>
    </w:lvl>
  </w:abstractNum>
  <w:abstractNum w:abstractNumId="16">
    <w:nsid w:val="500648A4"/>
    <w:multiLevelType w:val="hybridMultilevel"/>
    <w:tmpl w:val="47587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A1232"/>
    <w:multiLevelType w:val="hybridMultilevel"/>
    <w:tmpl w:val="9636211E"/>
    <w:lvl w:ilvl="0" w:tplc="D4B604B8">
      <w:start w:val="1"/>
      <w:numFmt w:val="decimal"/>
      <w:lvlText w:val="(%1)"/>
      <w:lvlJc w:val="left"/>
      <w:pPr>
        <w:ind w:left="618" w:hanging="428"/>
      </w:pPr>
      <w:rPr>
        <w:rFonts w:ascii="Georgia" w:eastAsia="Georgia" w:hAnsi="Georgia" w:cs="Georgia" w:hint="default"/>
        <w:w w:val="103"/>
        <w:sz w:val="24"/>
        <w:szCs w:val="24"/>
        <w:lang w:val="id" w:eastAsia="en-US" w:bidi="ar-SA"/>
      </w:rPr>
    </w:lvl>
    <w:lvl w:ilvl="1" w:tplc="5C661368">
      <w:numFmt w:val="bullet"/>
      <w:lvlText w:val="•"/>
      <w:lvlJc w:val="left"/>
      <w:pPr>
        <w:ind w:left="1590" w:hanging="428"/>
      </w:pPr>
      <w:rPr>
        <w:rFonts w:hint="default"/>
        <w:lang w:val="id" w:eastAsia="en-US" w:bidi="ar-SA"/>
      </w:rPr>
    </w:lvl>
    <w:lvl w:ilvl="2" w:tplc="FDB01406">
      <w:numFmt w:val="bullet"/>
      <w:lvlText w:val="•"/>
      <w:lvlJc w:val="left"/>
      <w:pPr>
        <w:ind w:left="2560" w:hanging="428"/>
      </w:pPr>
      <w:rPr>
        <w:rFonts w:hint="default"/>
        <w:lang w:val="id" w:eastAsia="en-US" w:bidi="ar-SA"/>
      </w:rPr>
    </w:lvl>
    <w:lvl w:ilvl="3" w:tplc="7B9A63EC">
      <w:numFmt w:val="bullet"/>
      <w:lvlText w:val="•"/>
      <w:lvlJc w:val="left"/>
      <w:pPr>
        <w:ind w:left="3530" w:hanging="428"/>
      </w:pPr>
      <w:rPr>
        <w:rFonts w:hint="default"/>
        <w:lang w:val="id" w:eastAsia="en-US" w:bidi="ar-SA"/>
      </w:rPr>
    </w:lvl>
    <w:lvl w:ilvl="4" w:tplc="A9C0A7EC">
      <w:numFmt w:val="bullet"/>
      <w:lvlText w:val="•"/>
      <w:lvlJc w:val="left"/>
      <w:pPr>
        <w:ind w:left="4500" w:hanging="428"/>
      </w:pPr>
      <w:rPr>
        <w:rFonts w:hint="default"/>
        <w:lang w:val="id" w:eastAsia="en-US" w:bidi="ar-SA"/>
      </w:rPr>
    </w:lvl>
    <w:lvl w:ilvl="5" w:tplc="8B98BFF4">
      <w:numFmt w:val="bullet"/>
      <w:lvlText w:val="•"/>
      <w:lvlJc w:val="left"/>
      <w:pPr>
        <w:ind w:left="5470" w:hanging="428"/>
      </w:pPr>
      <w:rPr>
        <w:rFonts w:hint="default"/>
        <w:lang w:val="id" w:eastAsia="en-US" w:bidi="ar-SA"/>
      </w:rPr>
    </w:lvl>
    <w:lvl w:ilvl="6" w:tplc="AB30CA62">
      <w:numFmt w:val="bullet"/>
      <w:lvlText w:val="•"/>
      <w:lvlJc w:val="left"/>
      <w:pPr>
        <w:ind w:left="6440" w:hanging="428"/>
      </w:pPr>
      <w:rPr>
        <w:rFonts w:hint="default"/>
        <w:lang w:val="id" w:eastAsia="en-US" w:bidi="ar-SA"/>
      </w:rPr>
    </w:lvl>
    <w:lvl w:ilvl="7" w:tplc="ACFAA8C0">
      <w:numFmt w:val="bullet"/>
      <w:lvlText w:val="•"/>
      <w:lvlJc w:val="left"/>
      <w:pPr>
        <w:ind w:left="7410" w:hanging="428"/>
      </w:pPr>
      <w:rPr>
        <w:rFonts w:hint="default"/>
        <w:lang w:val="id" w:eastAsia="en-US" w:bidi="ar-SA"/>
      </w:rPr>
    </w:lvl>
    <w:lvl w:ilvl="8" w:tplc="367C8508">
      <w:numFmt w:val="bullet"/>
      <w:lvlText w:val="•"/>
      <w:lvlJc w:val="left"/>
      <w:pPr>
        <w:ind w:left="8380" w:hanging="428"/>
      </w:pPr>
      <w:rPr>
        <w:rFonts w:hint="default"/>
        <w:lang w:val="id" w:eastAsia="en-US" w:bidi="ar-SA"/>
      </w:rPr>
    </w:lvl>
  </w:abstractNum>
  <w:abstractNum w:abstractNumId="18">
    <w:nsid w:val="691D4A2B"/>
    <w:multiLevelType w:val="hybridMultilevel"/>
    <w:tmpl w:val="FD240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00D69"/>
    <w:multiLevelType w:val="hybridMultilevel"/>
    <w:tmpl w:val="3AD09A1C"/>
    <w:lvl w:ilvl="0" w:tplc="A1C0EC74">
      <w:start w:val="1"/>
      <w:numFmt w:val="lowerLetter"/>
      <w:lvlText w:val="%1."/>
      <w:lvlJc w:val="left"/>
      <w:pPr>
        <w:ind w:left="591" w:hanging="483"/>
      </w:pPr>
      <w:rPr>
        <w:rFonts w:ascii="Georgia" w:eastAsia="Georgia" w:hAnsi="Georgia" w:cs="Georgia" w:hint="default"/>
        <w:spacing w:val="-1"/>
        <w:w w:val="116"/>
        <w:sz w:val="24"/>
        <w:szCs w:val="24"/>
        <w:lang w:val="id" w:eastAsia="en-US" w:bidi="ar-SA"/>
      </w:rPr>
    </w:lvl>
    <w:lvl w:ilvl="1" w:tplc="AB0439FA">
      <w:numFmt w:val="bullet"/>
      <w:lvlText w:val="•"/>
      <w:lvlJc w:val="left"/>
      <w:pPr>
        <w:ind w:left="1303" w:hanging="483"/>
      </w:pPr>
      <w:rPr>
        <w:rFonts w:hint="default"/>
        <w:lang w:val="id" w:eastAsia="en-US" w:bidi="ar-SA"/>
      </w:rPr>
    </w:lvl>
    <w:lvl w:ilvl="2" w:tplc="77E62A9A">
      <w:numFmt w:val="bullet"/>
      <w:lvlText w:val="•"/>
      <w:lvlJc w:val="left"/>
      <w:pPr>
        <w:ind w:left="2006" w:hanging="483"/>
      </w:pPr>
      <w:rPr>
        <w:rFonts w:hint="default"/>
        <w:lang w:val="id" w:eastAsia="en-US" w:bidi="ar-SA"/>
      </w:rPr>
    </w:lvl>
    <w:lvl w:ilvl="3" w:tplc="DB06F4E6">
      <w:numFmt w:val="bullet"/>
      <w:lvlText w:val="•"/>
      <w:lvlJc w:val="left"/>
      <w:pPr>
        <w:ind w:left="2709" w:hanging="483"/>
      </w:pPr>
      <w:rPr>
        <w:rFonts w:hint="default"/>
        <w:lang w:val="id" w:eastAsia="en-US" w:bidi="ar-SA"/>
      </w:rPr>
    </w:lvl>
    <w:lvl w:ilvl="4" w:tplc="D786DC84">
      <w:numFmt w:val="bullet"/>
      <w:lvlText w:val="•"/>
      <w:lvlJc w:val="left"/>
      <w:pPr>
        <w:ind w:left="3412" w:hanging="483"/>
      </w:pPr>
      <w:rPr>
        <w:rFonts w:hint="default"/>
        <w:lang w:val="id" w:eastAsia="en-US" w:bidi="ar-SA"/>
      </w:rPr>
    </w:lvl>
    <w:lvl w:ilvl="5" w:tplc="5E127466">
      <w:numFmt w:val="bullet"/>
      <w:lvlText w:val="•"/>
      <w:lvlJc w:val="left"/>
      <w:pPr>
        <w:ind w:left="4116" w:hanging="483"/>
      </w:pPr>
      <w:rPr>
        <w:rFonts w:hint="default"/>
        <w:lang w:val="id" w:eastAsia="en-US" w:bidi="ar-SA"/>
      </w:rPr>
    </w:lvl>
    <w:lvl w:ilvl="6" w:tplc="E0082192">
      <w:numFmt w:val="bullet"/>
      <w:lvlText w:val="•"/>
      <w:lvlJc w:val="left"/>
      <w:pPr>
        <w:ind w:left="4819" w:hanging="483"/>
      </w:pPr>
      <w:rPr>
        <w:rFonts w:hint="default"/>
        <w:lang w:val="id" w:eastAsia="en-US" w:bidi="ar-SA"/>
      </w:rPr>
    </w:lvl>
    <w:lvl w:ilvl="7" w:tplc="2A64BF94">
      <w:numFmt w:val="bullet"/>
      <w:lvlText w:val="•"/>
      <w:lvlJc w:val="left"/>
      <w:pPr>
        <w:ind w:left="5522" w:hanging="483"/>
      </w:pPr>
      <w:rPr>
        <w:rFonts w:hint="default"/>
        <w:lang w:val="id" w:eastAsia="en-US" w:bidi="ar-SA"/>
      </w:rPr>
    </w:lvl>
    <w:lvl w:ilvl="8" w:tplc="3CD4EC58">
      <w:numFmt w:val="bullet"/>
      <w:lvlText w:val="•"/>
      <w:lvlJc w:val="left"/>
      <w:pPr>
        <w:ind w:left="6225" w:hanging="483"/>
      </w:pPr>
      <w:rPr>
        <w:rFonts w:hint="default"/>
        <w:lang w:val="id" w:eastAsia="en-US" w:bidi="ar-SA"/>
      </w:rPr>
    </w:lvl>
  </w:abstractNum>
  <w:abstractNum w:abstractNumId="20">
    <w:nsid w:val="727B17F4"/>
    <w:multiLevelType w:val="hybridMultilevel"/>
    <w:tmpl w:val="571C353E"/>
    <w:lvl w:ilvl="0" w:tplc="D668EDF0">
      <w:start w:val="1"/>
      <w:numFmt w:val="decimal"/>
      <w:lvlText w:val="(%1)"/>
      <w:lvlJc w:val="left"/>
      <w:pPr>
        <w:ind w:left="618" w:hanging="428"/>
      </w:pPr>
      <w:rPr>
        <w:rFonts w:ascii="Georgia" w:eastAsia="Georgia" w:hAnsi="Georgia" w:cs="Georgia" w:hint="default"/>
        <w:w w:val="103"/>
        <w:sz w:val="24"/>
        <w:szCs w:val="24"/>
        <w:lang w:val="id" w:eastAsia="en-US" w:bidi="ar-SA"/>
      </w:rPr>
    </w:lvl>
    <w:lvl w:ilvl="1" w:tplc="904676B6">
      <w:start w:val="1"/>
      <w:numFmt w:val="lowerLetter"/>
      <w:lvlText w:val="%2."/>
      <w:lvlJc w:val="left"/>
      <w:pPr>
        <w:ind w:left="1043" w:hanging="428"/>
      </w:pPr>
      <w:rPr>
        <w:rFonts w:ascii="Georgia" w:eastAsia="Georgia" w:hAnsi="Georgia" w:cs="Georgia" w:hint="default"/>
        <w:spacing w:val="-1"/>
        <w:w w:val="116"/>
        <w:sz w:val="24"/>
        <w:szCs w:val="24"/>
        <w:lang w:val="id" w:eastAsia="en-US" w:bidi="ar-SA"/>
      </w:rPr>
    </w:lvl>
    <w:lvl w:ilvl="2" w:tplc="C1821678">
      <w:numFmt w:val="bullet"/>
      <w:lvlText w:val="•"/>
      <w:lvlJc w:val="left"/>
      <w:pPr>
        <w:ind w:left="1060" w:hanging="428"/>
      </w:pPr>
      <w:rPr>
        <w:rFonts w:hint="default"/>
        <w:lang w:val="id" w:eastAsia="en-US" w:bidi="ar-SA"/>
      </w:rPr>
    </w:lvl>
    <w:lvl w:ilvl="3" w:tplc="4168BF14">
      <w:numFmt w:val="bullet"/>
      <w:lvlText w:val="•"/>
      <w:lvlJc w:val="left"/>
      <w:pPr>
        <w:ind w:left="1120" w:hanging="428"/>
      </w:pPr>
      <w:rPr>
        <w:rFonts w:hint="default"/>
        <w:lang w:val="id" w:eastAsia="en-US" w:bidi="ar-SA"/>
      </w:rPr>
    </w:lvl>
    <w:lvl w:ilvl="4" w:tplc="F5C29E64">
      <w:numFmt w:val="bullet"/>
      <w:lvlText w:val="•"/>
      <w:lvlJc w:val="left"/>
      <w:pPr>
        <w:ind w:left="2434" w:hanging="428"/>
      </w:pPr>
      <w:rPr>
        <w:rFonts w:hint="default"/>
        <w:lang w:val="id" w:eastAsia="en-US" w:bidi="ar-SA"/>
      </w:rPr>
    </w:lvl>
    <w:lvl w:ilvl="5" w:tplc="FAC4C6E0">
      <w:numFmt w:val="bullet"/>
      <w:lvlText w:val="•"/>
      <w:lvlJc w:val="left"/>
      <w:pPr>
        <w:ind w:left="3748" w:hanging="428"/>
      </w:pPr>
      <w:rPr>
        <w:rFonts w:hint="default"/>
        <w:lang w:val="id" w:eastAsia="en-US" w:bidi="ar-SA"/>
      </w:rPr>
    </w:lvl>
    <w:lvl w:ilvl="6" w:tplc="0A9ED00C">
      <w:numFmt w:val="bullet"/>
      <w:lvlText w:val="•"/>
      <w:lvlJc w:val="left"/>
      <w:pPr>
        <w:ind w:left="5062" w:hanging="428"/>
      </w:pPr>
      <w:rPr>
        <w:rFonts w:hint="default"/>
        <w:lang w:val="id" w:eastAsia="en-US" w:bidi="ar-SA"/>
      </w:rPr>
    </w:lvl>
    <w:lvl w:ilvl="7" w:tplc="088416C2">
      <w:numFmt w:val="bullet"/>
      <w:lvlText w:val="•"/>
      <w:lvlJc w:val="left"/>
      <w:pPr>
        <w:ind w:left="6377" w:hanging="428"/>
      </w:pPr>
      <w:rPr>
        <w:rFonts w:hint="default"/>
        <w:lang w:val="id" w:eastAsia="en-US" w:bidi="ar-SA"/>
      </w:rPr>
    </w:lvl>
    <w:lvl w:ilvl="8" w:tplc="59E8AB4C">
      <w:numFmt w:val="bullet"/>
      <w:lvlText w:val="•"/>
      <w:lvlJc w:val="left"/>
      <w:pPr>
        <w:ind w:left="7691" w:hanging="428"/>
      </w:pPr>
      <w:rPr>
        <w:rFonts w:hint="default"/>
        <w:lang w:val="id" w:eastAsia="en-US" w:bidi="ar-SA"/>
      </w:rPr>
    </w:lvl>
  </w:abstractNum>
  <w:abstractNum w:abstractNumId="21">
    <w:nsid w:val="77E60906"/>
    <w:multiLevelType w:val="hybridMultilevel"/>
    <w:tmpl w:val="377ACE7C"/>
    <w:lvl w:ilvl="0" w:tplc="E7D6A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20"/>
  </w:num>
  <w:num w:numId="5">
    <w:abstractNumId w:val="6"/>
  </w:num>
  <w:num w:numId="6">
    <w:abstractNumId w:val="5"/>
  </w:num>
  <w:num w:numId="7">
    <w:abstractNumId w:val="10"/>
  </w:num>
  <w:num w:numId="8">
    <w:abstractNumId w:val="4"/>
  </w:num>
  <w:num w:numId="9">
    <w:abstractNumId w:val="2"/>
  </w:num>
  <w:num w:numId="10">
    <w:abstractNumId w:val="11"/>
  </w:num>
  <w:num w:numId="11">
    <w:abstractNumId w:val="15"/>
  </w:num>
  <w:num w:numId="12">
    <w:abstractNumId w:val="9"/>
  </w:num>
  <w:num w:numId="13">
    <w:abstractNumId w:val="1"/>
  </w:num>
  <w:num w:numId="14">
    <w:abstractNumId w:val="19"/>
  </w:num>
  <w:num w:numId="15">
    <w:abstractNumId w:val="21"/>
  </w:num>
  <w:num w:numId="16">
    <w:abstractNumId w:val="8"/>
  </w:num>
  <w:num w:numId="17">
    <w:abstractNumId w:val="7"/>
  </w:num>
  <w:num w:numId="18">
    <w:abstractNumId w:val="16"/>
  </w:num>
  <w:num w:numId="19">
    <w:abstractNumId w:val="18"/>
  </w:num>
  <w:num w:numId="20">
    <w:abstractNumId w:val="13"/>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23096"/>
    <w:rsid w:val="0004087B"/>
    <w:rsid w:val="0004650C"/>
    <w:rsid w:val="000B2464"/>
    <w:rsid w:val="000E57C6"/>
    <w:rsid w:val="001067F3"/>
    <w:rsid w:val="00115F03"/>
    <w:rsid w:val="00143A2B"/>
    <w:rsid w:val="00147901"/>
    <w:rsid w:val="00150D8E"/>
    <w:rsid w:val="0017465B"/>
    <w:rsid w:val="00186589"/>
    <w:rsid w:val="0018794D"/>
    <w:rsid w:val="00195D86"/>
    <w:rsid w:val="001E4755"/>
    <w:rsid w:val="00276A5D"/>
    <w:rsid w:val="002A34D0"/>
    <w:rsid w:val="002D2ECE"/>
    <w:rsid w:val="003117F7"/>
    <w:rsid w:val="003307B1"/>
    <w:rsid w:val="00331FB1"/>
    <w:rsid w:val="003F25F8"/>
    <w:rsid w:val="00410EB2"/>
    <w:rsid w:val="00421E08"/>
    <w:rsid w:val="004352DF"/>
    <w:rsid w:val="00471F83"/>
    <w:rsid w:val="0047469A"/>
    <w:rsid w:val="004A737D"/>
    <w:rsid w:val="004B5BBC"/>
    <w:rsid w:val="004C50D5"/>
    <w:rsid w:val="004F54AA"/>
    <w:rsid w:val="00507600"/>
    <w:rsid w:val="00520B84"/>
    <w:rsid w:val="00523096"/>
    <w:rsid w:val="00554F81"/>
    <w:rsid w:val="00566F63"/>
    <w:rsid w:val="005670D7"/>
    <w:rsid w:val="00570100"/>
    <w:rsid w:val="005C6639"/>
    <w:rsid w:val="00685C83"/>
    <w:rsid w:val="006F3B75"/>
    <w:rsid w:val="00705220"/>
    <w:rsid w:val="00792E84"/>
    <w:rsid w:val="00805524"/>
    <w:rsid w:val="00836EFE"/>
    <w:rsid w:val="00846437"/>
    <w:rsid w:val="00876843"/>
    <w:rsid w:val="008B79D0"/>
    <w:rsid w:val="008E18FE"/>
    <w:rsid w:val="008F0968"/>
    <w:rsid w:val="00921615"/>
    <w:rsid w:val="009B7148"/>
    <w:rsid w:val="009C7087"/>
    <w:rsid w:val="009F04AE"/>
    <w:rsid w:val="00A37F3A"/>
    <w:rsid w:val="00A40BC6"/>
    <w:rsid w:val="00A474B2"/>
    <w:rsid w:val="00A66A31"/>
    <w:rsid w:val="00A73873"/>
    <w:rsid w:val="00AB3184"/>
    <w:rsid w:val="00B073C6"/>
    <w:rsid w:val="00B63359"/>
    <w:rsid w:val="00BB3A7B"/>
    <w:rsid w:val="00BD2A10"/>
    <w:rsid w:val="00BE5956"/>
    <w:rsid w:val="00C0399E"/>
    <w:rsid w:val="00C04BF4"/>
    <w:rsid w:val="00C14660"/>
    <w:rsid w:val="00C647A9"/>
    <w:rsid w:val="00C826A5"/>
    <w:rsid w:val="00CD28F7"/>
    <w:rsid w:val="00CD6B02"/>
    <w:rsid w:val="00D17B69"/>
    <w:rsid w:val="00D42CFE"/>
    <w:rsid w:val="00DA43AC"/>
    <w:rsid w:val="00DA4638"/>
    <w:rsid w:val="00DB5C39"/>
    <w:rsid w:val="00DC4EBC"/>
    <w:rsid w:val="00DC5AC6"/>
    <w:rsid w:val="00DC67D8"/>
    <w:rsid w:val="00DD35F6"/>
    <w:rsid w:val="00E03CAF"/>
    <w:rsid w:val="00E34BE7"/>
    <w:rsid w:val="00E7151C"/>
    <w:rsid w:val="00EF0C40"/>
    <w:rsid w:val="00F106C7"/>
    <w:rsid w:val="00F42FD0"/>
    <w:rsid w:val="00F54C3B"/>
    <w:rsid w:val="00F923FD"/>
    <w:rsid w:val="00FA0BAE"/>
    <w:rsid w:val="00FA45BF"/>
    <w:rsid w:val="00FC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A5572-7ECD-42D3-A6F8-DFF59782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id"/>
    </w:rPr>
  </w:style>
  <w:style w:type="paragraph" w:styleId="Heading1">
    <w:name w:val="heading 1"/>
    <w:basedOn w:val="Normal"/>
    <w:uiPriority w:val="1"/>
    <w:qFormat/>
    <w:pPr>
      <w:ind w:left="2989"/>
      <w:jc w:val="center"/>
      <w:outlineLvl w:val="0"/>
    </w:pPr>
    <w:rPr>
      <w:b/>
      <w:bCs/>
      <w:sz w:val="24"/>
      <w:szCs w:val="24"/>
    </w:rPr>
  </w:style>
  <w:style w:type="paragraph" w:styleId="Heading2">
    <w:name w:val="heading 2"/>
    <w:basedOn w:val="Normal"/>
    <w:next w:val="Normal"/>
    <w:link w:val="Heading2Char"/>
    <w:uiPriority w:val="9"/>
    <w:semiHidden/>
    <w:unhideWhenUsed/>
    <w:qFormat/>
    <w:rsid w:val="00421E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8"/>
    </w:pPr>
    <w:rPr>
      <w:sz w:val="24"/>
      <w:szCs w:val="24"/>
    </w:rPr>
  </w:style>
  <w:style w:type="paragraph" w:styleId="ListParagraph">
    <w:name w:val="List Paragraph"/>
    <w:basedOn w:val="Normal"/>
    <w:uiPriority w:val="34"/>
    <w:qFormat/>
    <w:pPr>
      <w:ind w:left="618" w:hanging="428"/>
      <w:jc w:val="both"/>
    </w:pPr>
  </w:style>
  <w:style w:type="paragraph" w:customStyle="1" w:styleId="TableParagraph">
    <w:name w:val="Table Paragraph"/>
    <w:basedOn w:val="Normal"/>
    <w:uiPriority w:val="1"/>
    <w:qFormat/>
    <w:pPr>
      <w:ind w:left="591" w:hanging="483"/>
      <w:jc w:val="both"/>
    </w:pPr>
  </w:style>
  <w:style w:type="character" w:customStyle="1" w:styleId="apple-converted-space">
    <w:name w:val="apple-converted-space"/>
    <w:basedOn w:val="DefaultParagraphFont"/>
    <w:rsid w:val="00DA4638"/>
  </w:style>
  <w:style w:type="character" w:styleId="Hyperlink">
    <w:name w:val="Hyperlink"/>
    <w:basedOn w:val="DefaultParagraphFont"/>
    <w:uiPriority w:val="99"/>
    <w:semiHidden/>
    <w:unhideWhenUsed/>
    <w:rsid w:val="00DA4638"/>
    <w:rPr>
      <w:color w:val="0000FF"/>
      <w:u w:val="single"/>
    </w:rPr>
  </w:style>
  <w:style w:type="paragraph" w:styleId="Header">
    <w:name w:val="header"/>
    <w:basedOn w:val="Normal"/>
    <w:link w:val="HeaderChar"/>
    <w:uiPriority w:val="99"/>
    <w:unhideWhenUsed/>
    <w:rsid w:val="00CD6B02"/>
    <w:pPr>
      <w:tabs>
        <w:tab w:val="center" w:pos="4680"/>
        <w:tab w:val="right" w:pos="9360"/>
      </w:tabs>
    </w:pPr>
  </w:style>
  <w:style w:type="character" w:customStyle="1" w:styleId="HeaderChar">
    <w:name w:val="Header Char"/>
    <w:basedOn w:val="DefaultParagraphFont"/>
    <w:link w:val="Header"/>
    <w:uiPriority w:val="99"/>
    <w:rsid w:val="00CD6B02"/>
    <w:rPr>
      <w:rFonts w:ascii="Georgia" w:eastAsia="Georgia" w:hAnsi="Georgia" w:cs="Georgia"/>
      <w:lang w:val="id"/>
    </w:rPr>
  </w:style>
  <w:style w:type="paragraph" w:styleId="Footer">
    <w:name w:val="footer"/>
    <w:basedOn w:val="Normal"/>
    <w:link w:val="FooterChar"/>
    <w:uiPriority w:val="99"/>
    <w:unhideWhenUsed/>
    <w:rsid w:val="00CD6B02"/>
    <w:pPr>
      <w:tabs>
        <w:tab w:val="center" w:pos="4680"/>
        <w:tab w:val="right" w:pos="9360"/>
      </w:tabs>
    </w:pPr>
  </w:style>
  <w:style w:type="character" w:customStyle="1" w:styleId="FooterChar">
    <w:name w:val="Footer Char"/>
    <w:basedOn w:val="DefaultParagraphFont"/>
    <w:link w:val="Footer"/>
    <w:uiPriority w:val="99"/>
    <w:rsid w:val="00CD6B02"/>
    <w:rPr>
      <w:rFonts w:ascii="Georgia" w:eastAsia="Georgia" w:hAnsi="Georgia" w:cs="Georgia"/>
      <w:lang w:val="id"/>
    </w:rPr>
  </w:style>
  <w:style w:type="paragraph" w:styleId="BalloonText">
    <w:name w:val="Balloon Text"/>
    <w:basedOn w:val="Normal"/>
    <w:link w:val="BalloonTextChar"/>
    <w:uiPriority w:val="99"/>
    <w:semiHidden/>
    <w:unhideWhenUsed/>
    <w:rsid w:val="005C6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639"/>
    <w:rPr>
      <w:rFonts w:ascii="Segoe UI" w:eastAsia="Georgia" w:hAnsi="Segoe UI" w:cs="Segoe UI"/>
      <w:sz w:val="18"/>
      <w:szCs w:val="18"/>
      <w:lang w:val="id"/>
    </w:rPr>
  </w:style>
  <w:style w:type="character" w:customStyle="1" w:styleId="Heading2Char">
    <w:name w:val="Heading 2 Char"/>
    <w:basedOn w:val="DefaultParagraphFont"/>
    <w:link w:val="Heading2"/>
    <w:uiPriority w:val="9"/>
    <w:semiHidden/>
    <w:rsid w:val="00421E08"/>
    <w:rPr>
      <w:rFonts w:asciiTheme="majorHAnsi" w:eastAsiaTheme="majorEastAsia" w:hAnsiTheme="majorHAnsi" w:cstheme="majorBidi"/>
      <w:color w:val="365F91" w:themeColor="accent1" w:themeShade="BF"/>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29</cp:revision>
  <cp:lastPrinted>2020-04-28T04:45:00Z</cp:lastPrinted>
  <dcterms:created xsi:type="dcterms:W3CDTF">2020-01-03T02:27:00Z</dcterms:created>
  <dcterms:modified xsi:type="dcterms:W3CDTF">2020-10-21T12:52:00Z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2013</vt:lpwstr>
  </property>
  <property fmtid="{D5CDD505-2E9C-101B-9397-08002B2CF9AE}" pid="4" name="LastSaved">
    <vt:filetime>2020-01-03T00:00:00Z</vt:filetime>
  </property>
</Properties>
</file>