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79" w:rsidRDefault="00D83FDF">
      <w:pPr>
        <w:pStyle w:val="BodyText"/>
        <w:ind w:left="4191"/>
        <w:rPr>
          <w:rFonts w:ascii="Times New Roman"/>
          <w:sz w:val="20"/>
        </w:rPr>
      </w:pPr>
      <w:r>
        <w:rPr>
          <w:rFonts w:ascii="Times New Roman"/>
          <w:noProof/>
          <w:sz w:val="20"/>
          <w:lang w:val="id-ID" w:eastAsia="id-ID"/>
        </w:rPr>
        <w:drawing>
          <wp:inline distT="0" distB="0" distL="0" distR="0">
            <wp:extent cx="949246" cy="8366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49246" cy="836676"/>
                    </a:xfrm>
                    <a:prstGeom prst="rect">
                      <a:avLst/>
                    </a:prstGeom>
                  </pic:spPr>
                </pic:pic>
              </a:graphicData>
            </a:graphic>
          </wp:inline>
        </w:drawing>
      </w:r>
    </w:p>
    <w:p w:rsidR="002E3C79" w:rsidRDefault="002E3C79">
      <w:pPr>
        <w:pStyle w:val="BodyText"/>
        <w:spacing w:before="1"/>
        <w:rPr>
          <w:rFonts w:ascii="Times New Roman"/>
          <w:sz w:val="7"/>
        </w:rPr>
      </w:pPr>
    </w:p>
    <w:p w:rsidR="009A64A2" w:rsidRPr="009A64A2" w:rsidRDefault="00D83FDF" w:rsidP="009A64A2">
      <w:pPr>
        <w:pStyle w:val="Heading1"/>
        <w:ind w:left="0" w:right="-25" w:hanging="1"/>
        <w:jc w:val="center"/>
        <w:rPr>
          <w:b w:val="0"/>
          <w:lang w:val="id-ID"/>
        </w:rPr>
      </w:pPr>
      <w:r w:rsidRPr="009A64A2">
        <w:rPr>
          <w:b w:val="0"/>
        </w:rPr>
        <w:t>BUPATI JENEPONTO</w:t>
      </w:r>
    </w:p>
    <w:p w:rsidR="002E3C79" w:rsidRPr="009A64A2" w:rsidRDefault="00D83FDF" w:rsidP="009A64A2">
      <w:pPr>
        <w:pStyle w:val="Heading1"/>
        <w:ind w:left="0" w:right="-25" w:hanging="1"/>
        <w:jc w:val="center"/>
        <w:rPr>
          <w:b w:val="0"/>
        </w:rPr>
      </w:pPr>
      <w:r w:rsidRPr="009A64A2">
        <w:rPr>
          <w:b w:val="0"/>
        </w:rPr>
        <w:t>PROVINSI SULAWESI</w:t>
      </w:r>
      <w:r w:rsidRPr="009A64A2">
        <w:rPr>
          <w:b w:val="0"/>
          <w:spacing w:val="-17"/>
        </w:rPr>
        <w:t xml:space="preserve"> </w:t>
      </w:r>
      <w:r w:rsidRPr="009A64A2">
        <w:rPr>
          <w:b w:val="0"/>
        </w:rPr>
        <w:t>SELATAN</w:t>
      </w:r>
    </w:p>
    <w:p w:rsidR="002E3C79" w:rsidRPr="009A64A2" w:rsidRDefault="002E3C79" w:rsidP="009A64A2">
      <w:pPr>
        <w:pStyle w:val="BodyText"/>
        <w:ind w:right="-25" w:hanging="1"/>
        <w:jc w:val="center"/>
        <w:rPr>
          <w:sz w:val="25"/>
        </w:rPr>
      </w:pPr>
    </w:p>
    <w:p w:rsidR="009A64A2" w:rsidRPr="009A64A2" w:rsidRDefault="00D83FDF" w:rsidP="009A64A2">
      <w:pPr>
        <w:ind w:right="-25" w:hanging="1"/>
        <w:jc w:val="center"/>
        <w:rPr>
          <w:sz w:val="24"/>
          <w:lang w:val="id-ID"/>
        </w:rPr>
      </w:pPr>
      <w:r w:rsidRPr="009A64A2">
        <w:rPr>
          <w:sz w:val="24"/>
        </w:rPr>
        <w:t xml:space="preserve">PERATURAN BUPATI JENEPONTO </w:t>
      </w:r>
    </w:p>
    <w:p w:rsidR="002E3C79" w:rsidRPr="009A64A2" w:rsidRDefault="00D83FDF" w:rsidP="009A64A2">
      <w:pPr>
        <w:ind w:right="-25" w:hanging="1"/>
        <w:jc w:val="center"/>
        <w:rPr>
          <w:sz w:val="24"/>
          <w:lang w:val="id-ID"/>
        </w:rPr>
      </w:pPr>
      <w:r w:rsidRPr="009A64A2">
        <w:rPr>
          <w:sz w:val="24"/>
        </w:rPr>
        <w:t xml:space="preserve">NOMOR </w:t>
      </w:r>
      <w:r w:rsidR="009A64A2" w:rsidRPr="009A64A2">
        <w:rPr>
          <w:sz w:val="24"/>
          <w:lang w:val="id-ID"/>
        </w:rPr>
        <w:t xml:space="preserve">     </w:t>
      </w:r>
      <w:r w:rsidRPr="009A64A2">
        <w:rPr>
          <w:sz w:val="24"/>
        </w:rPr>
        <w:t xml:space="preserve"> TAHUN 202</w:t>
      </w:r>
      <w:r w:rsidR="009A64A2" w:rsidRPr="009A64A2">
        <w:rPr>
          <w:sz w:val="24"/>
          <w:lang w:val="id-ID"/>
        </w:rPr>
        <w:t>2</w:t>
      </w:r>
    </w:p>
    <w:p w:rsidR="002E3C79" w:rsidRPr="009A64A2" w:rsidRDefault="002E3C79" w:rsidP="009A64A2">
      <w:pPr>
        <w:pStyle w:val="BodyText"/>
        <w:ind w:right="-25" w:hanging="1"/>
        <w:jc w:val="center"/>
        <w:rPr>
          <w:sz w:val="26"/>
        </w:rPr>
      </w:pPr>
    </w:p>
    <w:p w:rsidR="002E3C79" w:rsidRPr="009A64A2" w:rsidRDefault="00D83FDF" w:rsidP="009A64A2">
      <w:pPr>
        <w:ind w:right="-25" w:hanging="1"/>
        <w:jc w:val="center"/>
        <w:rPr>
          <w:sz w:val="24"/>
        </w:rPr>
      </w:pPr>
      <w:r w:rsidRPr="009A64A2">
        <w:rPr>
          <w:sz w:val="24"/>
        </w:rPr>
        <w:t>TENTANG</w:t>
      </w:r>
    </w:p>
    <w:p w:rsidR="002E3C79" w:rsidRPr="009A64A2" w:rsidRDefault="002E3C79" w:rsidP="009A64A2">
      <w:pPr>
        <w:pStyle w:val="BodyText"/>
        <w:ind w:right="-25" w:hanging="1"/>
        <w:jc w:val="center"/>
        <w:rPr>
          <w:sz w:val="27"/>
        </w:rPr>
      </w:pPr>
    </w:p>
    <w:p w:rsidR="002E3C79" w:rsidRPr="009A64A2" w:rsidRDefault="009A64A2" w:rsidP="009A64A2">
      <w:pPr>
        <w:ind w:right="-25" w:hanging="1"/>
        <w:jc w:val="center"/>
        <w:rPr>
          <w:sz w:val="24"/>
        </w:rPr>
      </w:pPr>
      <w:r w:rsidRPr="009A64A2">
        <w:rPr>
          <w:sz w:val="24"/>
          <w:lang w:val="id-ID"/>
        </w:rPr>
        <w:t>PERUBAHAN ATAS PERATURAN BUPATI</w:t>
      </w:r>
      <w:bookmarkStart w:id="0" w:name="_GoBack"/>
      <w:bookmarkEnd w:id="0"/>
      <w:r w:rsidRPr="009A64A2">
        <w:rPr>
          <w:sz w:val="24"/>
          <w:lang w:val="id-ID"/>
        </w:rPr>
        <w:t xml:space="preserve"> NOMOR 8 TAHUN 2020 TENTANG </w:t>
      </w:r>
      <w:r w:rsidR="00D83FDF" w:rsidRPr="009A64A2">
        <w:rPr>
          <w:sz w:val="24"/>
        </w:rPr>
        <w:t>PENGHASILAN TETAP DAN TUNJANGAN KEPALA DESA, PERANGKAT DESA LAINNYA, DAN ANGGOTA BADAN PERMUSYAWARATAN DESA</w:t>
      </w:r>
    </w:p>
    <w:p w:rsidR="002E3C79" w:rsidRPr="009A64A2" w:rsidRDefault="002E3C79" w:rsidP="009A64A2">
      <w:pPr>
        <w:pStyle w:val="BodyText"/>
        <w:ind w:right="-25" w:hanging="1"/>
        <w:jc w:val="center"/>
        <w:rPr>
          <w:sz w:val="26"/>
        </w:rPr>
      </w:pPr>
    </w:p>
    <w:p w:rsidR="009A64A2" w:rsidRPr="009A64A2" w:rsidRDefault="00D83FDF" w:rsidP="009A64A2">
      <w:pPr>
        <w:ind w:right="-25" w:hanging="1"/>
        <w:jc w:val="center"/>
        <w:rPr>
          <w:sz w:val="24"/>
          <w:lang w:val="id-ID"/>
        </w:rPr>
      </w:pPr>
      <w:r w:rsidRPr="009A64A2">
        <w:rPr>
          <w:sz w:val="24"/>
        </w:rPr>
        <w:t xml:space="preserve">DENGAN RAHMAT TUHAN YANG MAHA ESA </w:t>
      </w:r>
    </w:p>
    <w:p w:rsidR="009A64A2" w:rsidRPr="009A64A2" w:rsidRDefault="009A64A2" w:rsidP="009A64A2">
      <w:pPr>
        <w:ind w:right="-25" w:hanging="1"/>
        <w:jc w:val="center"/>
        <w:rPr>
          <w:sz w:val="24"/>
          <w:lang w:val="id-ID"/>
        </w:rPr>
      </w:pPr>
    </w:p>
    <w:p w:rsidR="002E3C79" w:rsidRPr="009A64A2" w:rsidRDefault="00D83FDF" w:rsidP="009A64A2">
      <w:pPr>
        <w:ind w:right="-25" w:hanging="1"/>
        <w:jc w:val="center"/>
        <w:rPr>
          <w:sz w:val="24"/>
          <w:lang w:val="id-ID"/>
        </w:rPr>
      </w:pPr>
      <w:r w:rsidRPr="009A64A2">
        <w:rPr>
          <w:sz w:val="24"/>
        </w:rPr>
        <w:t>BUPATI JENEPONTO,</w:t>
      </w:r>
    </w:p>
    <w:p w:rsidR="009A64A2" w:rsidRPr="009A64A2" w:rsidRDefault="009A64A2" w:rsidP="009A64A2">
      <w:pPr>
        <w:ind w:right="-25" w:hanging="1"/>
        <w:jc w:val="center"/>
        <w:rPr>
          <w:sz w:val="24"/>
          <w:lang w:val="id-ID"/>
        </w:rPr>
      </w:pPr>
    </w:p>
    <w:p w:rsidR="002E3C79" w:rsidRDefault="00D83FDF">
      <w:pPr>
        <w:pStyle w:val="BodyText"/>
        <w:spacing w:before="1" w:line="278" w:lineRule="auto"/>
        <w:ind w:left="2103" w:right="228" w:hanging="1985"/>
        <w:jc w:val="both"/>
      </w:pPr>
      <w:r>
        <w:t>Menimbang : a. bahwa untuk melaksanakan ketentuan Pasal 81 ayat (4) dan Pasal</w:t>
      </w:r>
      <w:r>
        <w:rPr>
          <w:spacing w:val="-23"/>
        </w:rPr>
        <w:t xml:space="preserve"> </w:t>
      </w:r>
      <w:r>
        <w:t>100</w:t>
      </w:r>
      <w:r>
        <w:rPr>
          <w:spacing w:val="-22"/>
        </w:rPr>
        <w:t xml:space="preserve"> </w:t>
      </w:r>
      <w:r>
        <w:t>ayat</w:t>
      </w:r>
      <w:r>
        <w:rPr>
          <w:spacing w:val="-22"/>
        </w:rPr>
        <w:t xml:space="preserve"> </w:t>
      </w:r>
      <w:r>
        <w:t>(1)</w:t>
      </w:r>
      <w:r>
        <w:rPr>
          <w:spacing w:val="-23"/>
        </w:rPr>
        <w:t xml:space="preserve"> </w:t>
      </w:r>
      <w:r>
        <w:t>huruf</w:t>
      </w:r>
      <w:r>
        <w:rPr>
          <w:spacing w:val="-22"/>
        </w:rPr>
        <w:t xml:space="preserve"> </w:t>
      </w:r>
      <w:r>
        <w:t>b</w:t>
      </w:r>
      <w:r>
        <w:rPr>
          <w:spacing w:val="-22"/>
        </w:rPr>
        <w:t xml:space="preserve"> </w:t>
      </w:r>
      <w:r>
        <w:t>angka</w:t>
      </w:r>
      <w:r>
        <w:rPr>
          <w:spacing w:val="-22"/>
        </w:rPr>
        <w:t xml:space="preserve"> </w:t>
      </w:r>
      <w:r>
        <w:t>2</w:t>
      </w:r>
      <w:r>
        <w:rPr>
          <w:spacing w:val="-21"/>
        </w:rPr>
        <w:t xml:space="preserve"> </w:t>
      </w:r>
      <w:r>
        <w:t>Peraturan</w:t>
      </w:r>
      <w:r>
        <w:rPr>
          <w:spacing w:val="-22"/>
        </w:rPr>
        <w:t xml:space="preserve"> </w:t>
      </w:r>
      <w:r>
        <w:t>Pemerintah</w:t>
      </w:r>
      <w:r>
        <w:rPr>
          <w:spacing w:val="-22"/>
        </w:rPr>
        <w:t xml:space="preserve"> </w:t>
      </w:r>
      <w:r>
        <w:t>Republik Indonesia Nomor 11 Tahun 2019 tentang Perubahan Kedua Atas Peratura</w:t>
      </w:r>
      <w:r>
        <w:t>n Pemerintah Republik Indonesia Nomor 43 Tahun 2014 tentang Peraturan Pelaksanaan Undang-Undang Republik Indonesia Nomor 6 Tahun 2014 tentang Desa, perlu mengatur tentang Besaran Penghasilan Tetap dan Tunjangan Kepala Desa dan Perangkat Desa lainnya, serta</w:t>
      </w:r>
      <w:r>
        <w:t xml:space="preserve"> Tunjangan Anggota Badan Permusyawaratan Desa Tahun</w:t>
      </w:r>
      <w:r>
        <w:rPr>
          <w:spacing w:val="-4"/>
        </w:rPr>
        <w:t xml:space="preserve"> </w:t>
      </w:r>
      <w:r>
        <w:t>2020;</w:t>
      </w:r>
    </w:p>
    <w:p w:rsidR="002E3C79" w:rsidRDefault="00D83FDF">
      <w:pPr>
        <w:pStyle w:val="BodyText"/>
        <w:spacing w:line="278" w:lineRule="auto"/>
        <w:ind w:left="2110" w:right="229" w:hanging="284"/>
        <w:jc w:val="both"/>
      </w:pPr>
      <w:r>
        <w:t xml:space="preserve">b. bahwa Peraturan Bupati Jeneponto Nomor 11 Tahun 2018 tentang Besaran Penghasilan Tetap, Tunjangan dan Biaya Perjalanan Dinas Kepala Desa dan Perangkat Desa serta Tunjangan Anggota Badan Permusyawaratan Desa Kabupaten Jeneponto Tahun Anggaran 2019 sudah </w:t>
      </w:r>
      <w:r>
        <w:t>tidak sesuai lagi dengan kondisi saat ini, sehingga perlu diadakannya penyesuaian;</w:t>
      </w:r>
    </w:p>
    <w:p w:rsidR="002E3C79" w:rsidRDefault="00D83FDF">
      <w:pPr>
        <w:pStyle w:val="BodyText"/>
        <w:spacing w:line="278" w:lineRule="auto"/>
        <w:ind w:left="2110" w:right="228" w:hanging="284"/>
        <w:jc w:val="both"/>
      </w:pPr>
      <w:r>
        <w:t>c. bahwa berdasarkan pertimbangan sebagaimana dimaksud pada huruf</w:t>
      </w:r>
      <w:r>
        <w:rPr>
          <w:spacing w:val="-11"/>
        </w:rPr>
        <w:t xml:space="preserve"> </w:t>
      </w:r>
      <w:r>
        <w:t>a</w:t>
      </w:r>
      <w:r>
        <w:rPr>
          <w:spacing w:val="-11"/>
        </w:rPr>
        <w:t xml:space="preserve"> </w:t>
      </w:r>
      <w:r>
        <w:t>dan</w:t>
      </w:r>
      <w:r>
        <w:rPr>
          <w:spacing w:val="-11"/>
        </w:rPr>
        <w:t xml:space="preserve"> </w:t>
      </w:r>
      <w:r>
        <w:t>huruf</w:t>
      </w:r>
      <w:r>
        <w:rPr>
          <w:spacing w:val="-12"/>
        </w:rPr>
        <w:t xml:space="preserve"> </w:t>
      </w:r>
      <w:r>
        <w:t>b,</w:t>
      </w:r>
      <w:r>
        <w:rPr>
          <w:spacing w:val="-13"/>
        </w:rPr>
        <w:t xml:space="preserve"> </w:t>
      </w:r>
      <w:r>
        <w:t>perlu</w:t>
      </w:r>
      <w:r>
        <w:rPr>
          <w:spacing w:val="-9"/>
        </w:rPr>
        <w:t xml:space="preserve"> </w:t>
      </w:r>
      <w:r>
        <w:t>menetapkan</w:t>
      </w:r>
      <w:r>
        <w:rPr>
          <w:spacing w:val="-10"/>
        </w:rPr>
        <w:t xml:space="preserve"> </w:t>
      </w:r>
      <w:r>
        <w:t>Peraturan</w:t>
      </w:r>
      <w:r>
        <w:rPr>
          <w:spacing w:val="-11"/>
        </w:rPr>
        <w:t xml:space="preserve"> </w:t>
      </w:r>
      <w:r>
        <w:t>Bupati</w:t>
      </w:r>
      <w:r>
        <w:rPr>
          <w:spacing w:val="-11"/>
        </w:rPr>
        <w:t xml:space="preserve"> </w:t>
      </w:r>
      <w:r>
        <w:t>tentang Penghasilan Tetap dan Tunjangan Kepala Desa, Perangkat Desa lainnya, dan Anggota Badan Permusyawaratan</w:t>
      </w:r>
      <w:r>
        <w:rPr>
          <w:spacing w:val="-8"/>
        </w:rPr>
        <w:t xml:space="preserve"> </w:t>
      </w:r>
      <w:r>
        <w:t>Desa.</w:t>
      </w:r>
    </w:p>
    <w:p w:rsidR="002E3C79" w:rsidRDefault="00D83FDF">
      <w:pPr>
        <w:spacing w:line="18" w:lineRule="exact"/>
        <w:ind w:left="130"/>
        <w:rPr>
          <w:sz w:val="2"/>
        </w:rPr>
      </w:pPr>
      <w:r>
        <w:rPr>
          <w:sz w:val="2"/>
        </w:rPr>
        <w:t>[[</w:t>
      </w:r>
    </w:p>
    <w:p w:rsidR="002E3C79" w:rsidRDefault="00D83FDF">
      <w:pPr>
        <w:pStyle w:val="BodyText"/>
        <w:spacing w:line="278" w:lineRule="auto"/>
        <w:ind w:left="2096" w:right="229" w:hanging="1980"/>
        <w:jc w:val="both"/>
      </w:pPr>
      <w:r>
        <w:t>Mengingat : 1. Undang-Undang Republik Indonesia Nomor 29 Tahun 1959 tentang Pembentukan Daerah-Daerah Tingkat II di Sulawesi (Lembaran N</w:t>
      </w:r>
      <w:r>
        <w:t>egara Republik Indonesia Tahun 1959 Nomor 74, Tambahan Lembaran Negara Republik Indonesia Nomor</w:t>
      </w:r>
      <w:r>
        <w:rPr>
          <w:spacing w:val="-19"/>
        </w:rPr>
        <w:t xml:space="preserve"> </w:t>
      </w:r>
      <w:r>
        <w:t>1822);</w:t>
      </w:r>
    </w:p>
    <w:p w:rsidR="002E3C79" w:rsidRDefault="00D83FDF">
      <w:pPr>
        <w:pStyle w:val="ListParagraph"/>
        <w:numPr>
          <w:ilvl w:val="0"/>
          <w:numId w:val="11"/>
        </w:numPr>
        <w:tabs>
          <w:tab w:val="left" w:pos="2104"/>
        </w:tabs>
        <w:spacing w:line="278" w:lineRule="auto"/>
        <w:ind w:right="230"/>
        <w:jc w:val="both"/>
        <w:rPr>
          <w:sz w:val="24"/>
        </w:rPr>
      </w:pPr>
      <w:r>
        <w:rPr>
          <w:sz w:val="24"/>
        </w:rPr>
        <w:t>Undang-Undang Republik Indonesia Nomor 1 Tahun 2004 tentang Perbendaharaan Negara (Lembaran Negara Republik Indonesia Tahun 2004 Nomor 5, Tambahan Lembar</w:t>
      </w:r>
      <w:r>
        <w:rPr>
          <w:sz w:val="24"/>
        </w:rPr>
        <w:t>an Negara Republik Indonesia Nomor</w:t>
      </w:r>
      <w:r>
        <w:rPr>
          <w:spacing w:val="-5"/>
          <w:sz w:val="24"/>
        </w:rPr>
        <w:t xml:space="preserve"> </w:t>
      </w:r>
      <w:r>
        <w:rPr>
          <w:sz w:val="24"/>
        </w:rPr>
        <w:t>4355);</w:t>
      </w:r>
    </w:p>
    <w:p w:rsidR="002E3C79" w:rsidRDefault="00D83FDF">
      <w:pPr>
        <w:pStyle w:val="ListParagraph"/>
        <w:numPr>
          <w:ilvl w:val="0"/>
          <w:numId w:val="11"/>
        </w:numPr>
        <w:tabs>
          <w:tab w:val="left" w:pos="2104"/>
        </w:tabs>
        <w:spacing w:line="278" w:lineRule="auto"/>
        <w:ind w:right="227"/>
        <w:jc w:val="both"/>
        <w:rPr>
          <w:sz w:val="24"/>
        </w:rPr>
      </w:pPr>
      <w:r>
        <w:rPr>
          <w:sz w:val="24"/>
        </w:rPr>
        <w:t>Undang-Undang Republik Indonesia Nomor 12 Tahun 2011 tentang Pembentukan Peraturan Perundang-Undangan (Lembaran Negara Republik Indonesia Tahun 2011 Nomor 82, Tambahan Lembaran Negara Republik Indonesia Nomor 5234)</w:t>
      </w:r>
      <w:r>
        <w:rPr>
          <w:sz w:val="24"/>
        </w:rPr>
        <w:t xml:space="preserve"> sebagaimana telah diubah dengan Undang-Undang Republik Indonesia Nomor 15 Tahun 2019 tentang Perubahan Atas Undang-Undang Republik Indonesia Nomor 12 Tahun 2011 tentang Pembentukan Peraturan</w:t>
      </w:r>
      <w:r>
        <w:rPr>
          <w:spacing w:val="4"/>
          <w:sz w:val="24"/>
        </w:rPr>
        <w:t xml:space="preserve"> </w:t>
      </w:r>
      <w:r>
        <w:rPr>
          <w:sz w:val="24"/>
        </w:rPr>
        <w:t>Perundang-Undangan</w:t>
      </w:r>
    </w:p>
    <w:p w:rsidR="002E3C79" w:rsidRDefault="002E3C79">
      <w:pPr>
        <w:spacing w:line="278" w:lineRule="auto"/>
        <w:jc w:val="both"/>
        <w:rPr>
          <w:sz w:val="24"/>
        </w:rPr>
        <w:sectPr w:rsidR="002E3C79">
          <w:type w:val="continuous"/>
          <w:pgSz w:w="12240" w:h="20160"/>
          <w:pgMar w:top="540" w:right="900" w:bottom="280" w:left="1300" w:header="720" w:footer="720" w:gutter="0"/>
          <w:cols w:space="720"/>
        </w:sectPr>
      </w:pPr>
    </w:p>
    <w:p w:rsidR="002E3C79" w:rsidRDefault="00D83FDF">
      <w:pPr>
        <w:pStyle w:val="BodyText"/>
        <w:spacing w:before="92" w:line="278" w:lineRule="auto"/>
        <w:ind w:left="2103" w:right="227"/>
      </w:pPr>
      <w:r>
        <w:lastRenderedPageBreak/>
        <w:t>(Lembaran Negara Republik Indon</w:t>
      </w:r>
      <w:r>
        <w:t>esia Tahun 2019 Nomor 183, Tambahan Lembaran Negara Republik Indonesia Nomor 6398); Republik Indonesia Tahun 2011 Nomor 82, Tambahan Lembaran Negara Republik Indonesia Nomor 5234);</w:t>
      </w:r>
    </w:p>
    <w:p w:rsidR="002E3C79" w:rsidRDefault="00D83FDF">
      <w:pPr>
        <w:pStyle w:val="ListParagraph"/>
        <w:numPr>
          <w:ilvl w:val="0"/>
          <w:numId w:val="11"/>
        </w:numPr>
        <w:tabs>
          <w:tab w:val="left" w:pos="2121"/>
        </w:tabs>
        <w:spacing w:line="278" w:lineRule="auto"/>
        <w:ind w:left="2120" w:right="232"/>
        <w:jc w:val="both"/>
        <w:rPr>
          <w:sz w:val="24"/>
        </w:rPr>
      </w:pPr>
      <w:r>
        <w:rPr>
          <w:sz w:val="24"/>
        </w:rPr>
        <w:t xml:space="preserve">Undang-Undang Republik Indonesia Nomor 6 Tahun 2014 tentang Desa (Lembaran </w:t>
      </w:r>
      <w:r>
        <w:rPr>
          <w:sz w:val="24"/>
        </w:rPr>
        <w:t>Negara Republik Indonesia Tahun 2014 Nomor</w:t>
      </w:r>
      <w:r>
        <w:rPr>
          <w:spacing w:val="-17"/>
          <w:sz w:val="24"/>
        </w:rPr>
        <w:t xml:space="preserve"> </w:t>
      </w:r>
      <w:r>
        <w:rPr>
          <w:sz w:val="24"/>
        </w:rPr>
        <w:t>7,</w:t>
      </w:r>
      <w:r>
        <w:rPr>
          <w:spacing w:val="-17"/>
          <w:sz w:val="24"/>
        </w:rPr>
        <w:t xml:space="preserve"> </w:t>
      </w:r>
      <w:r>
        <w:rPr>
          <w:sz w:val="24"/>
        </w:rPr>
        <w:t>Tambahan</w:t>
      </w:r>
      <w:r>
        <w:rPr>
          <w:spacing w:val="-14"/>
          <w:sz w:val="24"/>
        </w:rPr>
        <w:t xml:space="preserve"> </w:t>
      </w:r>
      <w:r>
        <w:rPr>
          <w:sz w:val="24"/>
        </w:rPr>
        <w:t>Lembaran</w:t>
      </w:r>
      <w:r>
        <w:rPr>
          <w:spacing w:val="-17"/>
          <w:sz w:val="24"/>
        </w:rPr>
        <w:t xml:space="preserve"> </w:t>
      </w:r>
      <w:r>
        <w:rPr>
          <w:sz w:val="24"/>
        </w:rPr>
        <w:t>Negara</w:t>
      </w:r>
      <w:r>
        <w:rPr>
          <w:spacing w:val="-17"/>
          <w:sz w:val="24"/>
        </w:rPr>
        <w:t xml:space="preserve"> </w:t>
      </w:r>
      <w:r>
        <w:rPr>
          <w:sz w:val="24"/>
        </w:rPr>
        <w:t>Republik</w:t>
      </w:r>
      <w:r>
        <w:rPr>
          <w:spacing w:val="-17"/>
          <w:sz w:val="24"/>
        </w:rPr>
        <w:t xml:space="preserve"> </w:t>
      </w:r>
      <w:r>
        <w:rPr>
          <w:sz w:val="24"/>
        </w:rPr>
        <w:t>Indonesia</w:t>
      </w:r>
      <w:r>
        <w:rPr>
          <w:spacing w:val="-17"/>
          <w:sz w:val="24"/>
        </w:rPr>
        <w:t xml:space="preserve"> </w:t>
      </w:r>
      <w:r>
        <w:rPr>
          <w:sz w:val="24"/>
        </w:rPr>
        <w:t>Nomor 5495);</w:t>
      </w:r>
    </w:p>
    <w:p w:rsidR="002E3C79" w:rsidRDefault="00D83FDF">
      <w:pPr>
        <w:pStyle w:val="ListParagraph"/>
        <w:numPr>
          <w:ilvl w:val="0"/>
          <w:numId w:val="11"/>
        </w:numPr>
        <w:tabs>
          <w:tab w:val="left" w:pos="2104"/>
        </w:tabs>
        <w:spacing w:line="278" w:lineRule="auto"/>
        <w:ind w:right="228"/>
        <w:jc w:val="both"/>
        <w:rPr>
          <w:sz w:val="24"/>
        </w:rPr>
      </w:pPr>
      <w:r>
        <w:rPr>
          <w:sz w:val="24"/>
        </w:rPr>
        <w:t>Undang-Undang Republik Indonesia Nomor 23 Tahun 2014 tentang Pemerintahan Daerah (Lembaran Negara Republik Indonesia Tahun 2014 Nomor 244, Tambahan Lembaran Negara Republik Indonesia Nomor 5587), sebagaimana telah diubah beberapa kali terakhir dengan Undan</w:t>
      </w:r>
      <w:r>
        <w:rPr>
          <w:sz w:val="24"/>
        </w:rPr>
        <w:t>g-Undang Republik Indonesia Nomor 9 Tahun 2015 tentang Perubahan Kedua Atas Undang-Undang Republik Indonesia Nomor 23 Tahun 2014 tentang Pemerintahan Daerah (Lembaran Negara Republik Indonesia Tahun 2015 Nomor 58, Tambahan Lembaran Negara Republik Indonesi</w:t>
      </w:r>
      <w:r>
        <w:rPr>
          <w:sz w:val="24"/>
        </w:rPr>
        <w:t>a Nomor</w:t>
      </w:r>
      <w:r>
        <w:rPr>
          <w:spacing w:val="-5"/>
          <w:sz w:val="24"/>
        </w:rPr>
        <w:t xml:space="preserve"> </w:t>
      </w:r>
      <w:r>
        <w:rPr>
          <w:sz w:val="24"/>
        </w:rPr>
        <w:t>5679);</w:t>
      </w:r>
    </w:p>
    <w:p w:rsidR="002E3C79" w:rsidRDefault="00D83FDF">
      <w:pPr>
        <w:pStyle w:val="ListParagraph"/>
        <w:numPr>
          <w:ilvl w:val="0"/>
          <w:numId w:val="11"/>
        </w:numPr>
        <w:tabs>
          <w:tab w:val="left" w:pos="2111"/>
        </w:tabs>
        <w:spacing w:line="278" w:lineRule="auto"/>
        <w:ind w:right="232"/>
        <w:jc w:val="both"/>
        <w:rPr>
          <w:sz w:val="24"/>
        </w:rPr>
      </w:pPr>
      <w:r>
        <w:rPr>
          <w:sz w:val="24"/>
        </w:rPr>
        <w:t>Undang-Undang Republik Indonesia Nomor 30 Tahun 2014 tentang Administrasi Pemerintahan (Lembaran Negara Republik Indonesia Tahun 2014 Nomor 292, Tambahan Lembaran Negara Republik Indonesia Nomor</w:t>
      </w:r>
      <w:r>
        <w:rPr>
          <w:spacing w:val="-6"/>
          <w:sz w:val="24"/>
        </w:rPr>
        <w:t xml:space="preserve"> </w:t>
      </w:r>
      <w:r>
        <w:rPr>
          <w:sz w:val="24"/>
        </w:rPr>
        <w:t>5601);</w:t>
      </w:r>
    </w:p>
    <w:p w:rsidR="002E3C79" w:rsidRDefault="00D83FDF">
      <w:pPr>
        <w:pStyle w:val="ListParagraph"/>
        <w:numPr>
          <w:ilvl w:val="0"/>
          <w:numId w:val="11"/>
        </w:numPr>
        <w:tabs>
          <w:tab w:val="left" w:pos="2104"/>
        </w:tabs>
        <w:spacing w:line="278" w:lineRule="auto"/>
        <w:ind w:right="232"/>
        <w:jc w:val="both"/>
        <w:rPr>
          <w:sz w:val="24"/>
        </w:rPr>
      </w:pPr>
      <w:r>
        <w:rPr>
          <w:w w:val="110"/>
          <w:sz w:val="24"/>
        </w:rPr>
        <w:t>Peraturan Pemerintah Republik Indonesia</w:t>
      </w:r>
      <w:r>
        <w:rPr>
          <w:w w:val="110"/>
          <w:sz w:val="24"/>
        </w:rPr>
        <w:t xml:space="preserve"> Nomor 43</w:t>
      </w:r>
      <w:r>
        <w:rPr>
          <w:spacing w:val="-54"/>
          <w:w w:val="110"/>
          <w:sz w:val="24"/>
        </w:rPr>
        <w:t xml:space="preserve"> </w:t>
      </w:r>
      <w:r>
        <w:rPr>
          <w:spacing w:val="2"/>
          <w:w w:val="110"/>
          <w:sz w:val="24"/>
        </w:rPr>
        <w:t xml:space="preserve">Tahun </w:t>
      </w:r>
      <w:r>
        <w:rPr>
          <w:w w:val="110"/>
          <w:sz w:val="24"/>
        </w:rPr>
        <w:t xml:space="preserve">2014 tentang Peraturan Pelaksanaan </w:t>
      </w:r>
      <w:r>
        <w:rPr>
          <w:spacing w:val="2"/>
          <w:w w:val="110"/>
          <w:sz w:val="24"/>
        </w:rPr>
        <w:t xml:space="preserve">Undang-Undang </w:t>
      </w:r>
      <w:r>
        <w:rPr>
          <w:w w:val="110"/>
          <w:sz w:val="24"/>
        </w:rPr>
        <w:t xml:space="preserve">Republik Indonesia Nomor 6 Tahun 2014 tentang Desa (Lembaran Negara Republik Indonesia Tahun 2014 Nomor 123, Tambahan Lembaran Negara Republik Indonesia Nomor 5539) sebagaimana telah diubah </w:t>
      </w:r>
      <w:r>
        <w:rPr>
          <w:spacing w:val="2"/>
          <w:w w:val="110"/>
          <w:sz w:val="24"/>
        </w:rPr>
        <w:t>b</w:t>
      </w:r>
      <w:r>
        <w:rPr>
          <w:spacing w:val="2"/>
          <w:w w:val="110"/>
          <w:sz w:val="24"/>
        </w:rPr>
        <w:t xml:space="preserve">eberapa </w:t>
      </w:r>
      <w:r>
        <w:rPr>
          <w:w w:val="110"/>
          <w:sz w:val="24"/>
        </w:rPr>
        <w:t xml:space="preserve">kali terakhir dengan Peraturan Pemerintah Republik Indonesia Nomor 11 Tahun 2019 tentang Perubahan Atas Peraturan Pemerintah Republik Indonesia Nomor 43 Tahun 2014 tentang Peraturan Pelaksanaan </w:t>
      </w:r>
      <w:r>
        <w:rPr>
          <w:spacing w:val="2"/>
          <w:w w:val="110"/>
          <w:sz w:val="24"/>
        </w:rPr>
        <w:t xml:space="preserve">Undang–Undang </w:t>
      </w:r>
      <w:r>
        <w:rPr>
          <w:w w:val="110"/>
          <w:sz w:val="24"/>
        </w:rPr>
        <w:t>Republik Indonesia Nomor 6 tahun 2014 te</w:t>
      </w:r>
      <w:r>
        <w:rPr>
          <w:w w:val="110"/>
          <w:sz w:val="24"/>
        </w:rPr>
        <w:t xml:space="preserve">ntang Desa (Lembaran Negara Republik Indonesia Tahun </w:t>
      </w:r>
      <w:r>
        <w:rPr>
          <w:spacing w:val="3"/>
          <w:w w:val="110"/>
          <w:sz w:val="24"/>
        </w:rPr>
        <w:t xml:space="preserve">2019 </w:t>
      </w:r>
      <w:r>
        <w:rPr>
          <w:w w:val="110"/>
          <w:sz w:val="24"/>
        </w:rPr>
        <w:t xml:space="preserve">Nomor </w:t>
      </w:r>
      <w:r>
        <w:rPr>
          <w:spacing w:val="2"/>
          <w:w w:val="110"/>
          <w:sz w:val="24"/>
        </w:rPr>
        <w:t xml:space="preserve">41, </w:t>
      </w:r>
      <w:r>
        <w:rPr>
          <w:w w:val="110"/>
          <w:sz w:val="24"/>
        </w:rPr>
        <w:t xml:space="preserve">Tambahan Lembaran </w:t>
      </w:r>
      <w:r>
        <w:rPr>
          <w:spacing w:val="2"/>
          <w:w w:val="110"/>
          <w:sz w:val="24"/>
        </w:rPr>
        <w:t xml:space="preserve">Negara </w:t>
      </w:r>
      <w:r>
        <w:rPr>
          <w:w w:val="110"/>
          <w:sz w:val="24"/>
        </w:rPr>
        <w:t>Republik Indonesia Nomor 6321);</w:t>
      </w:r>
    </w:p>
    <w:p w:rsidR="002E3C79" w:rsidRDefault="00D83FDF">
      <w:pPr>
        <w:pStyle w:val="ListParagraph"/>
        <w:numPr>
          <w:ilvl w:val="0"/>
          <w:numId w:val="11"/>
        </w:numPr>
        <w:tabs>
          <w:tab w:val="left" w:pos="2104"/>
        </w:tabs>
        <w:spacing w:line="278" w:lineRule="auto"/>
        <w:ind w:right="229"/>
        <w:jc w:val="both"/>
        <w:rPr>
          <w:sz w:val="24"/>
        </w:rPr>
      </w:pPr>
      <w:r>
        <w:rPr>
          <w:sz w:val="24"/>
        </w:rPr>
        <w:t>Peraturan Pemerintah Republik Indonesia Nomor 60 Tahun 2014 tentang Dana Desa yang Bersumber dari Anggaran Pendapatan dan Belanja N</w:t>
      </w:r>
      <w:r>
        <w:rPr>
          <w:sz w:val="24"/>
        </w:rPr>
        <w:t>egara (Lembaran Negara Republik Indonesia</w:t>
      </w:r>
      <w:r>
        <w:rPr>
          <w:spacing w:val="-41"/>
          <w:sz w:val="24"/>
        </w:rPr>
        <w:t xml:space="preserve"> </w:t>
      </w:r>
      <w:r>
        <w:rPr>
          <w:sz w:val="24"/>
        </w:rPr>
        <w:t>Tahun 2014 Nomor 168, Tambahan Lembaran Negara Republik Indonesia Nomor 5558) sebagaimana telah diubah dengan Peraturan Pemerintah Republik Indonesia Nomor 22 Tahun 2015 tentang Perubahan Atas Peraturan Pemerintah Republik Indonesia Nomor 60 Tahun 2014 ten</w:t>
      </w:r>
      <w:r>
        <w:rPr>
          <w:sz w:val="24"/>
        </w:rPr>
        <w:t>tang Dana Desa Yang bersumber Dari Anggaran Pendapatan dan Belanja Negara (Lembaran Negara Republik Indonesia Tahun 2015 Nomor 88, Tambahan Lembaran Negara Republik Indonesia Nomor</w:t>
      </w:r>
      <w:r>
        <w:rPr>
          <w:spacing w:val="-19"/>
          <w:sz w:val="24"/>
        </w:rPr>
        <w:t xml:space="preserve"> </w:t>
      </w:r>
      <w:r>
        <w:rPr>
          <w:sz w:val="24"/>
        </w:rPr>
        <w:t>5694);</w:t>
      </w:r>
    </w:p>
    <w:p w:rsidR="002E3C79" w:rsidRDefault="00D83FDF">
      <w:pPr>
        <w:pStyle w:val="ListParagraph"/>
        <w:numPr>
          <w:ilvl w:val="0"/>
          <w:numId w:val="11"/>
        </w:numPr>
        <w:tabs>
          <w:tab w:val="left" w:pos="2104"/>
        </w:tabs>
        <w:spacing w:line="278" w:lineRule="auto"/>
        <w:ind w:right="229"/>
        <w:jc w:val="both"/>
        <w:rPr>
          <w:sz w:val="24"/>
        </w:rPr>
      </w:pPr>
      <w:r>
        <w:rPr>
          <w:sz w:val="24"/>
        </w:rPr>
        <w:t>Peraturan Menteri Dalam Negeri Republik Indonesia Nomor 13 Tahun 200</w:t>
      </w:r>
      <w:r>
        <w:rPr>
          <w:sz w:val="24"/>
        </w:rPr>
        <w:t>6 tentang Pedoman Pengelolaan Keuangan Daerah, sebagaimana telah diubah beberapa kali terakhir dengan Peraturan Menteri Dalam Negeri Republik Indonesia Nomor 21 Tahun</w:t>
      </w:r>
      <w:r>
        <w:rPr>
          <w:spacing w:val="35"/>
          <w:sz w:val="24"/>
        </w:rPr>
        <w:t xml:space="preserve"> </w:t>
      </w:r>
      <w:r>
        <w:rPr>
          <w:sz w:val="24"/>
        </w:rPr>
        <w:t>2011</w:t>
      </w:r>
      <w:r>
        <w:rPr>
          <w:spacing w:val="35"/>
          <w:sz w:val="24"/>
        </w:rPr>
        <w:t xml:space="preserve"> </w:t>
      </w:r>
      <w:r>
        <w:rPr>
          <w:sz w:val="24"/>
        </w:rPr>
        <w:t>tentang</w:t>
      </w:r>
      <w:r>
        <w:rPr>
          <w:spacing w:val="35"/>
          <w:sz w:val="24"/>
        </w:rPr>
        <w:t xml:space="preserve"> </w:t>
      </w:r>
      <w:r>
        <w:rPr>
          <w:sz w:val="24"/>
        </w:rPr>
        <w:t>Perubahan</w:t>
      </w:r>
      <w:r>
        <w:rPr>
          <w:spacing w:val="35"/>
          <w:sz w:val="24"/>
        </w:rPr>
        <w:t xml:space="preserve"> </w:t>
      </w:r>
      <w:r>
        <w:rPr>
          <w:sz w:val="24"/>
        </w:rPr>
        <w:t>Kedua</w:t>
      </w:r>
      <w:r>
        <w:rPr>
          <w:spacing w:val="37"/>
          <w:sz w:val="24"/>
        </w:rPr>
        <w:t xml:space="preserve"> </w:t>
      </w:r>
      <w:r>
        <w:rPr>
          <w:sz w:val="24"/>
        </w:rPr>
        <w:t>Atas</w:t>
      </w:r>
      <w:r>
        <w:rPr>
          <w:spacing w:val="35"/>
          <w:sz w:val="24"/>
        </w:rPr>
        <w:t xml:space="preserve"> </w:t>
      </w:r>
      <w:r>
        <w:rPr>
          <w:sz w:val="24"/>
        </w:rPr>
        <w:t>Peraturan</w:t>
      </w:r>
      <w:r>
        <w:rPr>
          <w:spacing w:val="35"/>
          <w:sz w:val="24"/>
        </w:rPr>
        <w:t xml:space="preserve"> </w:t>
      </w:r>
      <w:r>
        <w:rPr>
          <w:sz w:val="24"/>
        </w:rPr>
        <w:t>Menteri</w:t>
      </w:r>
    </w:p>
    <w:p w:rsidR="002E3C79" w:rsidRDefault="002E3C79">
      <w:pPr>
        <w:spacing w:line="278" w:lineRule="auto"/>
        <w:jc w:val="both"/>
        <w:rPr>
          <w:sz w:val="24"/>
        </w:rPr>
        <w:sectPr w:rsidR="002E3C79">
          <w:pgSz w:w="12240" w:h="20160"/>
          <w:pgMar w:top="1040" w:right="900" w:bottom="280" w:left="1300" w:header="720" w:footer="720" w:gutter="0"/>
          <w:cols w:space="720"/>
        </w:sectPr>
      </w:pPr>
    </w:p>
    <w:p w:rsidR="002E3C79" w:rsidRDefault="00D83FDF">
      <w:pPr>
        <w:pStyle w:val="BodyText"/>
        <w:spacing w:before="92" w:line="278" w:lineRule="auto"/>
        <w:ind w:left="2103" w:right="230"/>
        <w:jc w:val="both"/>
      </w:pPr>
      <w:r>
        <w:lastRenderedPageBreak/>
        <w:t>Dalam Negeri Republik Ind</w:t>
      </w:r>
      <w:r>
        <w:t>onesia Nomor 13 Tahun 2006 tentang Pedoman Pengelolaan Keuangan Daerah (Berita Negara Republik Indonesia Nomor 310);</w:t>
      </w:r>
    </w:p>
    <w:p w:rsidR="002E3C79" w:rsidRDefault="00D83FDF">
      <w:pPr>
        <w:pStyle w:val="ListParagraph"/>
        <w:numPr>
          <w:ilvl w:val="0"/>
          <w:numId w:val="11"/>
        </w:numPr>
        <w:tabs>
          <w:tab w:val="left" w:pos="2104"/>
        </w:tabs>
        <w:spacing w:line="278" w:lineRule="auto"/>
        <w:ind w:right="228"/>
        <w:jc w:val="both"/>
        <w:rPr>
          <w:sz w:val="24"/>
        </w:rPr>
      </w:pPr>
      <w:r>
        <w:rPr>
          <w:sz w:val="24"/>
        </w:rPr>
        <w:t>Peraturan Menteri Dalam Negeri Republik Indonesia Nomor 113 Tahun</w:t>
      </w:r>
      <w:r>
        <w:rPr>
          <w:spacing w:val="-22"/>
          <w:sz w:val="24"/>
        </w:rPr>
        <w:t xml:space="preserve"> </w:t>
      </w:r>
      <w:r>
        <w:rPr>
          <w:sz w:val="24"/>
        </w:rPr>
        <w:t>2014</w:t>
      </w:r>
      <w:r>
        <w:rPr>
          <w:spacing w:val="-22"/>
          <w:sz w:val="24"/>
        </w:rPr>
        <w:t xml:space="preserve"> </w:t>
      </w:r>
      <w:r>
        <w:rPr>
          <w:sz w:val="24"/>
        </w:rPr>
        <w:t>tentang</w:t>
      </w:r>
      <w:r>
        <w:rPr>
          <w:spacing w:val="-19"/>
          <w:sz w:val="24"/>
        </w:rPr>
        <w:t xml:space="preserve"> </w:t>
      </w:r>
      <w:r>
        <w:rPr>
          <w:sz w:val="24"/>
        </w:rPr>
        <w:t>Pedoman</w:t>
      </w:r>
      <w:r>
        <w:rPr>
          <w:spacing w:val="-22"/>
          <w:sz w:val="24"/>
        </w:rPr>
        <w:t xml:space="preserve"> </w:t>
      </w:r>
      <w:r>
        <w:rPr>
          <w:sz w:val="24"/>
        </w:rPr>
        <w:t>Pengelolaan</w:t>
      </w:r>
      <w:r>
        <w:rPr>
          <w:spacing w:val="-21"/>
          <w:sz w:val="24"/>
        </w:rPr>
        <w:t xml:space="preserve"> </w:t>
      </w:r>
      <w:r>
        <w:rPr>
          <w:sz w:val="24"/>
        </w:rPr>
        <w:t>Keuangan</w:t>
      </w:r>
      <w:r>
        <w:rPr>
          <w:spacing w:val="-22"/>
          <w:sz w:val="24"/>
        </w:rPr>
        <w:t xml:space="preserve"> </w:t>
      </w:r>
      <w:r>
        <w:rPr>
          <w:sz w:val="24"/>
        </w:rPr>
        <w:t>Desa</w:t>
      </w:r>
      <w:r>
        <w:rPr>
          <w:spacing w:val="-19"/>
          <w:sz w:val="24"/>
        </w:rPr>
        <w:t xml:space="preserve"> </w:t>
      </w:r>
      <w:r>
        <w:rPr>
          <w:sz w:val="24"/>
        </w:rPr>
        <w:t>(Berita Negara Republik In</w:t>
      </w:r>
      <w:r>
        <w:rPr>
          <w:sz w:val="24"/>
        </w:rPr>
        <w:t>donesia Tahun 2014 Nomor</w:t>
      </w:r>
      <w:r>
        <w:rPr>
          <w:spacing w:val="-9"/>
          <w:sz w:val="24"/>
        </w:rPr>
        <w:t xml:space="preserve"> </w:t>
      </w:r>
      <w:r>
        <w:rPr>
          <w:sz w:val="24"/>
        </w:rPr>
        <w:t>2093);</w:t>
      </w:r>
    </w:p>
    <w:p w:rsidR="002E3C79" w:rsidRDefault="00D83FDF">
      <w:pPr>
        <w:pStyle w:val="ListParagraph"/>
        <w:numPr>
          <w:ilvl w:val="0"/>
          <w:numId w:val="11"/>
        </w:numPr>
        <w:tabs>
          <w:tab w:val="left" w:pos="2104"/>
        </w:tabs>
        <w:spacing w:line="278" w:lineRule="auto"/>
        <w:ind w:right="227"/>
        <w:jc w:val="both"/>
        <w:rPr>
          <w:sz w:val="24"/>
        </w:rPr>
      </w:pPr>
      <w:r>
        <w:rPr>
          <w:sz w:val="24"/>
        </w:rPr>
        <w:t>Peraturan Menteri Dalam Negeri Republik Indonesia Nomor 80 Tahun</w:t>
      </w:r>
      <w:r>
        <w:rPr>
          <w:spacing w:val="-19"/>
          <w:sz w:val="24"/>
        </w:rPr>
        <w:t xml:space="preserve"> </w:t>
      </w:r>
      <w:r>
        <w:rPr>
          <w:sz w:val="24"/>
        </w:rPr>
        <w:t>2015</w:t>
      </w:r>
      <w:r>
        <w:rPr>
          <w:spacing w:val="-19"/>
          <w:sz w:val="24"/>
        </w:rPr>
        <w:t xml:space="preserve"> </w:t>
      </w:r>
      <w:r>
        <w:rPr>
          <w:sz w:val="24"/>
        </w:rPr>
        <w:t>tentang</w:t>
      </w:r>
      <w:r>
        <w:rPr>
          <w:spacing w:val="-18"/>
          <w:sz w:val="24"/>
        </w:rPr>
        <w:t xml:space="preserve"> </w:t>
      </w:r>
      <w:r>
        <w:rPr>
          <w:sz w:val="24"/>
        </w:rPr>
        <w:t>Pembentukan</w:t>
      </w:r>
      <w:r>
        <w:rPr>
          <w:spacing w:val="-19"/>
          <w:sz w:val="24"/>
        </w:rPr>
        <w:t xml:space="preserve"> </w:t>
      </w:r>
      <w:r>
        <w:rPr>
          <w:sz w:val="24"/>
        </w:rPr>
        <w:t>Produk</w:t>
      </w:r>
      <w:r>
        <w:rPr>
          <w:spacing w:val="-18"/>
          <w:sz w:val="24"/>
        </w:rPr>
        <w:t xml:space="preserve"> </w:t>
      </w:r>
      <w:r>
        <w:rPr>
          <w:sz w:val="24"/>
        </w:rPr>
        <w:t>Hukum</w:t>
      </w:r>
      <w:r>
        <w:rPr>
          <w:spacing w:val="-19"/>
          <w:sz w:val="24"/>
        </w:rPr>
        <w:t xml:space="preserve"> </w:t>
      </w:r>
      <w:r>
        <w:rPr>
          <w:sz w:val="24"/>
        </w:rPr>
        <w:t>Daerah</w:t>
      </w:r>
      <w:r>
        <w:rPr>
          <w:spacing w:val="-18"/>
          <w:sz w:val="24"/>
        </w:rPr>
        <w:t xml:space="preserve"> </w:t>
      </w:r>
      <w:r>
        <w:rPr>
          <w:sz w:val="24"/>
        </w:rPr>
        <w:t>(Berita Negara Republik Indonesia Tahun 2015 Nomor 2036) sebagaimana telah diubah dengan Peraturan Menteri Dalam N</w:t>
      </w:r>
      <w:r>
        <w:rPr>
          <w:sz w:val="24"/>
        </w:rPr>
        <w:t>egeri Republik Indonesia Nomor 120 Tahun 2018 tentang Perubahan Atas Peraturan Menteri Dalam Negeri Republik Indonesia Nomor 80 Tahun 2015 tentang Pembentukan Produk Hukum Daerah (Berita Negara Republik Indonesia Tahun 2018 Nomor</w:t>
      </w:r>
      <w:r>
        <w:rPr>
          <w:spacing w:val="-1"/>
          <w:sz w:val="24"/>
        </w:rPr>
        <w:t xml:space="preserve"> </w:t>
      </w:r>
      <w:r>
        <w:rPr>
          <w:sz w:val="24"/>
        </w:rPr>
        <w:t>157);</w:t>
      </w:r>
    </w:p>
    <w:p w:rsidR="002E3C79" w:rsidRDefault="00D83FDF">
      <w:pPr>
        <w:pStyle w:val="ListParagraph"/>
        <w:numPr>
          <w:ilvl w:val="0"/>
          <w:numId w:val="11"/>
        </w:numPr>
        <w:tabs>
          <w:tab w:val="left" w:pos="2121"/>
        </w:tabs>
        <w:spacing w:line="278" w:lineRule="auto"/>
        <w:ind w:left="2120" w:right="231"/>
        <w:jc w:val="both"/>
        <w:rPr>
          <w:sz w:val="24"/>
        </w:rPr>
      </w:pPr>
      <w:r>
        <w:rPr>
          <w:sz w:val="24"/>
        </w:rPr>
        <w:t>Peraturan Menteri Da</w:t>
      </w:r>
      <w:r>
        <w:rPr>
          <w:sz w:val="24"/>
        </w:rPr>
        <w:t>lam Negeri Republik Indonesia Nomor 82 Tahun 2015 tentang Pengangkatan dan Pemberhentian Kepala Desa (Berita Negara Republik Indonesia Tahun 2016 Nomor 4) sebagaimana telah diubah dengan Peraturan Menteri Dalam Negeri Republik Indonesia Nomor 66 Tahun 2017</w:t>
      </w:r>
      <w:r>
        <w:rPr>
          <w:sz w:val="24"/>
        </w:rPr>
        <w:t xml:space="preserve"> tentang Perubahan Atas Peraturan Menteri Dalam Negeri Republik Indonesia Nomor 82 Tahun 2015 tentang Pengangkatan dan Pemberhentian Kepala Desa (Berita Negara Republik Indonesia Tahun 2017 Nomor</w:t>
      </w:r>
      <w:r>
        <w:rPr>
          <w:spacing w:val="-1"/>
          <w:sz w:val="24"/>
        </w:rPr>
        <w:t xml:space="preserve"> </w:t>
      </w:r>
      <w:r>
        <w:rPr>
          <w:sz w:val="24"/>
        </w:rPr>
        <w:t>1222);</w:t>
      </w:r>
    </w:p>
    <w:p w:rsidR="002E3C79" w:rsidRDefault="00D83FDF">
      <w:pPr>
        <w:pStyle w:val="ListParagraph"/>
        <w:numPr>
          <w:ilvl w:val="0"/>
          <w:numId w:val="11"/>
        </w:numPr>
        <w:tabs>
          <w:tab w:val="left" w:pos="2104"/>
        </w:tabs>
        <w:spacing w:line="278" w:lineRule="auto"/>
        <w:ind w:right="229"/>
        <w:jc w:val="both"/>
        <w:rPr>
          <w:sz w:val="24"/>
        </w:rPr>
      </w:pPr>
      <w:r>
        <w:rPr>
          <w:sz w:val="24"/>
        </w:rPr>
        <w:t>Peraturan Menteri Dalam Negeri Republik Indonesia Nom</w:t>
      </w:r>
      <w:r>
        <w:rPr>
          <w:sz w:val="24"/>
        </w:rPr>
        <w:t>or 84 Tahun</w:t>
      </w:r>
      <w:r>
        <w:rPr>
          <w:spacing w:val="-8"/>
          <w:sz w:val="24"/>
        </w:rPr>
        <w:t xml:space="preserve"> </w:t>
      </w:r>
      <w:r>
        <w:rPr>
          <w:sz w:val="24"/>
        </w:rPr>
        <w:t>2015</w:t>
      </w:r>
      <w:r>
        <w:rPr>
          <w:spacing w:val="-8"/>
          <w:sz w:val="24"/>
        </w:rPr>
        <w:t xml:space="preserve"> </w:t>
      </w:r>
      <w:r>
        <w:rPr>
          <w:sz w:val="24"/>
        </w:rPr>
        <w:t>tentang</w:t>
      </w:r>
      <w:r>
        <w:rPr>
          <w:spacing w:val="-7"/>
          <w:sz w:val="24"/>
        </w:rPr>
        <w:t xml:space="preserve"> </w:t>
      </w:r>
      <w:r>
        <w:rPr>
          <w:sz w:val="24"/>
        </w:rPr>
        <w:t>Susunan</w:t>
      </w:r>
      <w:r>
        <w:rPr>
          <w:spacing w:val="-8"/>
          <w:sz w:val="24"/>
        </w:rPr>
        <w:t xml:space="preserve"> </w:t>
      </w:r>
      <w:r>
        <w:rPr>
          <w:sz w:val="24"/>
        </w:rPr>
        <w:t>dan</w:t>
      </w:r>
      <w:r>
        <w:rPr>
          <w:spacing w:val="-8"/>
          <w:sz w:val="24"/>
        </w:rPr>
        <w:t xml:space="preserve"> </w:t>
      </w:r>
      <w:r>
        <w:rPr>
          <w:sz w:val="24"/>
        </w:rPr>
        <w:t>Tata</w:t>
      </w:r>
      <w:r>
        <w:rPr>
          <w:spacing w:val="-6"/>
          <w:sz w:val="24"/>
        </w:rPr>
        <w:t xml:space="preserve"> </w:t>
      </w:r>
      <w:r>
        <w:rPr>
          <w:sz w:val="24"/>
        </w:rPr>
        <w:t>Kerja</w:t>
      </w:r>
      <w:r>
        <w:rPr>
          <w:spacing w:val="-8"/>
          <w:sz w:val="24"/>
        </w:rPr>
        <w:t xml:space="preserve"> </w:t>
      </w:r>
      <w:r>
        <w:rPr>
          <w:sz w:val="24"/>
        </w:rPr>
        <w:t>Pemerintahan</w:t>
      </w:r>
      <w:r>
        <w:rPr>
          <w:spacing w:val="-8"/>
          <w:sz w:val="24"/>
        </w:rPr>
        <w:t xml:space="preserve"> </w:t>
      </w:r>
      <w:r>
        <w:rPr>
          <w:sz w:val="24"/>
        </w:rPr>
        <w:t>Desa (Berita Negara Republik Indonesia Tahun 2015 Nomor</w:t>
      </w:r>
      <w:r>
        <w:rPr>
          <w:spacing w:val="-13"/>
          <w:sz w:val="24"/>
        </w:rPr>
        <w:t xml:space="preserve"> </w:t>
      </w:r>
      <w:r>
        <w:rPr>
          <w:sz w:val="24"/>
        </w:rPr>
        <w:t>6);</w:t>
      </w:r>
    </w:p>
    <w:p w:rsidR="002E3C79" w:rsidRDefault="00D83FDF">
      <w:pPr>
        <w:pStyle w:val="ListParagraph"/>
        <w:numPr>
          <w:ilvl w:val="0"/>
          <w:numId w:val="11"/>
        </w:numPr>
        <w:tabs>
          <w:tab w:val="left" w:pos="2104"/>
        </w:tabs>
        <w:spacing w:line="278" w:lineRule="auto"/>
        <w:ind w:right="229"/>
        <w:jc w:val="both"/>
        <w:rPr>
          <w:sz w:val="24"/>
        </w:rPr>
      </w:pPr>
      <w:r>
        <w:rPr>
          <w:sz w:val="24"/>
        </w:rPr>
        <w:t>Peraturan Menteri Dalam Negeri Republik Indonesia Nomor 110 Tahun 2016 tentang Badan Permusyawaratan Desa (Berita Negara Republik Indonesia Tahun 2017 Nomor</w:t>
      </w:r>
      <w:r>
        <w:rPr>
          <w:spacing w:val="-7"/>
          <w:sz w:val="24"/>
        </w:rPr>
        <w:t xml:space="preserve"> </w:t>
      </w:r>
      <w:r>
        <w:rPr>
          <w:sz w:val="24"/>
        </w:rPr>
        <w:t>89);</w:t>
      </w:r>
    </w:p>
    <w:p w:rsidR="002E3C79" w:rsidRDefault="00D83FDF">
      <w:pPr>
        <w:pStyle w:val="ListParagraph"/>
        <w:numPr>
          <w:ilvl w:val="0"/>
          <w:numId w:val="11"/>
        </w:numPr>
        <w:tabs>
          <w:tab w:val="left" w:pos="2104"/>
        </w:tabs>
        <w:spacing w:line="278" w:lineRule="auto"/>
        <w:ind w:right="229"/>
        <w:jc w:val="both"/>
        <w:rPr>
          <w:sz w:val="24"/>
        </w:rPr>
      </w:pPr>
      <w:r>
        <w:rPr>
          <w:sz w:val="24"/>
        </w:rPr>
        <w:t>Peraturan Daerah Kabupaten Jeneponto Nomor 01 Tahun 2015 tentang Pemilihan, Pemberhentian dan Masa Jabatan Kepala Desa (Lembaran Daerah Kabupaten Jeneponto Tahun 2015 Nomor 233) sebagaimana telah diubah dengan Peraturan Daerah Kabupaten Jeneponto Nomor 4 T</w:t>
      </w:r>
      <w:r>
        <w:rPr>
          <w:sz w:val="24"/>
        </w:rPr>
        <w:t>ahun 2017 tentang Perubahan Atas Peraturan Daerah Kabupaten Jeneponto Nomor 01 Tahun 2015 tentang Pemilihan, Pemberhentian dan Masa Jabatan Kepala Desa (Lembaran Daerah Kabupaten Jeneponto Tahun 2017 Nomor</w:t>
      </w:r>
      <w:r>
        <w:rPr>
          <w:spacing w:val="-2"/>
          <w:sz w:val="24"/>
        </w:rPr>
        <w:t xml:space="preserve"> </w:t>
      </w:r>
      <w:r>
        <w:rPr>
          <w:sz w:val="24"/>
        </w:rPr>
        <w:t>252);</w:t>
      </w:r>
    </w:p>
    <w:p w:rsidR="002E3C79" w:rsidRDefault="00D83FDF">
      <w:pPr>
        <w:pStyle w:val="ListParagraph"/>
        <w:numPr>
          <w:ilvl w:val="0"/>
          <w:numId w:val="11"/>
        </w:numPr>
        <w:tabs>
          <w:tab w:val="left" w:pos="2104"/>
        </w:tabs>
        <w:spacing w:line="278" w:lineRule="auto"/>
        <w:ind w:right="227"/>
        <w:jc w:val="both"/>
        <w:rPr>
          <w:sz w:val="24"/>
        </w:rPr>
      </w:pPr>
      <w:r>
        <w:rPr>
          <w:sz w:val="24"/>
        </w:rPr>
        <w:t>Peraturan Daerah Kabupaten Jeneponto Nomor 1</w:t>
      </w:r>
      <w:r>
        <w:rPr>
          <w:sz w:val="24"/>
        </w:rPr>
        <w:t>6 Tahun 2019 tentang Anggaran Pendapatan dan Belanja Daerah Kabupaten Jeneponto Tahun Anggaran 2020 (Lembaran Daerah Kabupaten Jeneponto Tahun 2019 Nomor</w:t>
      </w:r>
      <w:r>
        <w:rPr>
          <w:spacing w:val="-5"/>
          <w:sz w:val="24"/>
        </w:rPr>
        <w:t xml:space="preserve"> </w:t>
      </w:r>
      <w:r>
        <w:rPr>
          <w:sz w:val="24"/>
        </w:rPr>
        <w:t>298);</w:t>
      </w:r>
    </w:p>
    <w:p w:rsidR="002E3C79" w:rsidRDefault="00D83FDF">
      <w:pPr>
        <w:pStyle w:val="ListParagraph"/>
        <w:numPr>
          <w:ilvl w:val="0"/>
          <w:numId w:val="11"/>
        </w:numPr>
        <w:tabs>
          <w:tab w:val="left" w:pos="2104"/>
        </w:tabs>
        <w:spacing w:line="278" w:lineRule="auto"/>
        <w:ind w:right="227"/>
        <w:jc w:val="both"/>
        <w:rPr>
          <w:sz w:val="24"/>
        </w:rPr>
      </w:pPr>
      <w:r>
        <w:rPr>
          <w:sz w:val="24"/>
        </w:rPr>
        <w:t>Peraturan Bupati Jeneponto Nomor 35 Tahun 2019 tentang Penjabaran</w:t>
      </w:r>
      <w:r>
        <w:rPr>
          <w:spacing w:val="-21"/>
          <w:sz w:val="24"/>
        </w:rPr>
        <w:t xml:space="preserve"> </w:t>
      </w:r>
      <w:r>
        <w:rPr>
          <w:sz w:val="24"/>
        </w:rPr>
        <w:t>Anggaran</w:t>
      </w:r>
      <w:r>
        <w:rPr>
          <w:spacing w:val="-20"/>
          <w:sz w:val="24"/>
        </w:rPr>
        <w:t xml:space="preserve"> </w:t>
      </w:r>
      <w:r>
        <w:rPr>
          <w:sz w:val="24"/>
        </w:rPr>
        <w:t>Pendapatan</w:t>
      </w:r>
      <w:r>
        <w:rPr>
          <w:spacing w:val="-20"/>
          <w:sz w:val="24"/>
        </w:rPr>
        <w:t xml:space="preserve"> </w:t>
      </w:r>
      <w:r>
        <w:rPr>
          <w:sz w:val="24"/>
        </w:rPr>
        <w:t>dan</w:t>
      </w:r>
      <w:r>
        <w:rPr>
          <w:spacing w:val="-21"/>
          <w:sz w:val="24"/>
        </w:rPr>
        <w:t xml:space="preserve"> </w:t>
      </w:r>
      <w:r>
        <w:rPr>
          <w:sz w:val="24"/>
        </w:rPr>
        <w:t>Belanj</w:t>
      </w:r>
      <w:r>
        <w:rPr>
          <w:sz w:val="24"/>
        </w:rPr>
        <w:t>a</w:t>
      </w:r>
      <w:r>
        <w:rPr>
          <w:spacing w:val="-20"/>
          <w:sz w:val="24"/>
        </w:rPr>
        <w:t xml:space="preserve"> </w:t>
      </w:r>
      <w:r>
        <w:rPr>
          <w:sz w:val="24"/>
        </w:rPr>
        <w:t>Daerah</w:t>
      </w:r>
      <w:r>
        <w:rPr>
          <w:spacing w:val="-20"/>
          <w:sz w:val="24"/>
        </w:rPr>
        <w:t xml:space="preserve"> </w:t>
      </w:r>
      <w:r>
        <w:rPr>
          <w:sz w:val="24"/>
        </w:rPr>
        <w:t>Kabupaten Jeneponto Tahun Anggaran 2020 (Berita Daerah Kabupaten Jeneponto Tahun 2019 Nomor</w:t>
      </w:r>
      <w:r>
        <w:rPr>
          <w:spacing w:val="-6"/>
          <w:sz w:val="24"/>
        </w:rPr>
        <w:t xml:space="preserve"> </w:t>
      </w:r>
      <w:r>
        <w:rPr>
          <w:sz w:val="24"/>
        </w:rPr>
        <w:t>35).</w:t>
      </w:r>
    </w:p>
    <w:p w:rsidR="002E3C79" w:rsidRDefault="002E3C79">
      <w:pPr>
        <w:spacing w:line="278" w:lineRule="auto"/>
        <w:jc w:val="both"/>
        <w:rPr>
          <w:sz w:val="24"/>
        </w:rPr>
        <w:sectPr w:rsidR="002E3C79">
          <w:pgSz w:w="12240" w:h="20160"/>
          <w:pgMar w:top="1040" w:right="900" w:bottom="280" w:left="1300" w:header="720" w:footer="720" w:gutter="0"/>
          <w:cols w:space="720"/>
        </w:sectPr>
      </w:pPr>
    </w:p>
    <w:p w:rsidR="002E3C79" w:rsidRDefault="00D83FDF">
      <w:pPr>
        <w:pStyle w:val="Heading1"/>
        <w:spacing w:before="74"/>
        <w:ind w:right="2948"/>
        <w:jc w:val="center"/>
      </w:pPr>
      <w:r>
        <w:lastRenderedPageBreak/>
        <w:t>MEMUTUSKAN :</w:t>
      </w:r>
    </w:p>
    <w:p w:rsidR="002E3C79" w:rsidRDefault="002E3C79">
      <w:pPr>
        <w:pStyle w:val="BodyText"/>
        <w:rPr>
          <w:b/>
          <w:sz w:val="28"/>
        </w:rPr>
      </w:pPr>
    </w:p>
    <w:p w:rsidR="002E3C79" w:rsidRDefault="002E3C79">
      <w:pPr>
        <w:pStyle w:val="BodyText"/>
        <w:spacing w:before="4"/>
        <w:rPr>
          <w:b/>
          <w:sz w:val="25"/>
        </w:rPr>
      </w:pPr>
    </w:p>
    <w:p w:rsidR="002E3C79" w:rsidRDefault="00D83FDF">
      <w:pPr>
        <w:spacing w:line="247" w:lineRule="auto"/>
        <w:ind w:left="2101" w:right="227" w:hanging="1985"/>
        <w:jc w:val="both"/>
        <w:rPr>
          <w:b/>
          <w:sz w:val="24"/>
        </w:rPr>
      </w:pPr>
      <w:r>
        <w:rPr>
          <w:sz w:val="24"/>
        </w:rPr>
        <w:t xml:space="preserve">Menetapkan : </w:t>
      </w:r>
      <w:r>
        <w:rPr>
          <w:b/>
          <w:sz w:val="24"/>
        </w:rPr>
        <w:t>PERATURAN BUPATI TENTANG PENGHASILAN TETAP DAN TUNJANGAN KEPALA DESA, PERANGKAT DESA LAINNYA, DAN TUNJANGAN AN</w:t>
      </w:r>
      <w:r>
        <w:rPr>
          <w:b/>
          <w:sz w:val="24"/>
        </w:rPr>
        <w:t>GGOTA BADAN PERMUSYAWARATAN DESA</w:t>
      </w:r>
    </w:p>
    <w:p w:rsidR="002E3C79" w:rsidRDefault="002E3C79">
      <w:pPr>
        <w:pStyle w:val="BodyText"/>
        <w:spacing w:before="5"/>
        <w:rPr>
          <w:b/>
          <w:sz w:val="27"/>
        </w:rPr>
      </w:pPr>
    </w:p>
    <w:p w:rsidR="002E3C79" w:rsidRDefault="00D83FDF">
      <w:pPr>
        <w:spacing w:before="1" w:line="252" w:lineRule="auto"/>
        <w:ind w:left="3733" w:right="3819" w:firstLine="885"/>
        <w:rPr>
          <w:b/>
          <w:sz w:val="24"/>
        </w:rPr>
      </w:pPr>
      <w:r>
        <w:rPr>
          <w:b/>
          <w:sz w:val="24"/>
        </w:rPr>
        <w:t>BAB I KETENTUAN UMUM</w:t>
      </w:r>
    </w:p>
    <w:p w:rsidR="002E3C79" w:rsidRDefault="00D83FDF">
      <w:pPr>
        <w:pStyle w:val="BodyText"/>
        <w:spacing w:before="8"/>
        <w:ind w:left="2840" w:right="2948"/>
        <w:jc w:val="center"/>
      </w:pPr>
      <w:r>
        <w:t>Pasal 1</w:t>
      </w:r>
    </w:p>
    <w:p w:rsidR="002E3C79" w:rsidRDefault="002E3C79">
      <w:pPr>
        <w:pStyle w:val="BodyText"/>
        <w:spacing w:before="9"/>
        <w:rPr>
          <w:sz w:val="27"/>
        </w:rPr>
      </w:pPr>
    </w:p>
    <w:p w:rsidR="002E3C79" w:rsidRDefault="00D83FDF">
      <w:pPr>
        <w:pStyle w:val="BodyText"/>
        <w:spacing w:before="1"/>
        <w:ind w:left="138"/>
        <w:jc w:val="both"/>
      </w:pPr>
      <w:r>
        <w:t>Dalam Peraturan Bupati ini, yang dimaksud dengan :</w:t>
      </w:r>
    </w:p>
    <w:p w:rsidR="002E3C79" w:rsidRDefault="00D83FDF">
      <w:pPr>
        <w:pStyle w:val="ListParagraph"/>
        <w:numPr>
          <w:ilvl w:val="0"/>
          <w:numId w:val="10"/>
        </w:numPr>
        <w:tabs>
          <w:tab w:val="left" w:pos="547"/>
        </w:tabs>
        <w:spacing w:before="22"/>
        <w:ind w:hanging="426"/>
        <w:jc w:val="both"/>
        <w:rPr>
          <w:sz w:val="24"/>
        </w:rPr>
      </w:pPr>
      <w:r>
        <w:rPr>
          <w:sz w:val="24"/>
        </w:rPr>
        <w:t>Daerah adalah Kabupaten</w:t>
      </w:r>
      <w:r>
        <w:rPr>
          <w:spacing w:val="-3"/>
          <w:sz w:val="24"/>
        </w:rPr>
        <w:t xml:space="preserve"> </w:t>
      </w:r>
      <w:r>
        <w:rPr>
          <w:sz w:val="24"/>
        </w:rPr>
        <w:t>Jeneponto;</w:t>
      </w:r>
    </w:p>
    <w:p w:rsidR="002E3C79" w:rsidRDefault="00D83FDF">
      <w:pPr>
        <w:pStyle w:val="ListParagraph"/>
        <w:numPr>
          <w:ilvl w:val="0"/>
          <w:numId w:val="10"/>
        </w:numPr>
        <w:tabs>
          <w:tab w:val="left" w:pos="547"/>
        </w:tabs>
        <w:spacing w:before="44" w:line="278" w:lineRule="auto"/>
        <w:ind w:right="234"/>
        <w:jc w:val="both"/>
        <w:rPr>
          <w:sz w:val="24"/>
        </w:rPr>
      </w:pPr>
      <w:r>
        <w:rPr>
          <w:w w:val="110"/>
          <w:sz w:val="24"/>
        </w:rPr>
        <w:t xml:space="preserve">Pemerintahan Daerah adalah penyelenggaraan urusan pemerintahan oleh pemerintah daerah dan dewan perwakilan rakyat daerah menurut asas otonomi dan tugas pembantuan dengan prinsip otonomi </w:t>
      </w:r>
      <w:r>
        <w:rPr>
          <w:spacing w:val="3"/>
          <w:w w:val="110"/>
          <w:sz w:val="24"/>
        </w:rPr>
        <w:t xml:space="preserve">seluas- </w:t>
      </w:r>
      <w:r>
        <w:rPr>
          <w:w w:val="110"/>
          <w:sz w:val="24"/>
        </w:rPr>
        <w:t>luasnya dalam sistem dan prinsip Negara Kesatuan Republik</w:t>
      </w:r>
      <w:r>
        <w:rPr>
          <w:spacing w:val="-53"/>
          <w:w w:val="110"/>
          <w:sz w:val="24"/>
        </w:rPr>
        <w:t xml:space="preserve"> </w:t>
      </w:r>
      <w:r>
        <w:rPr>
          <w:w w:val="110"/>
          <w:sz w:val="24"/>
        </w:rPr>
        <w:t xml:space="preserve">Indonesia sebagaimana dimaksud dalam </w:t>
      </w:r>
      <w:r>
        <w:rPr>
          <w:spacing w:val="2"/>
          <w:w w:val="110"/>
          <w:sz w:val="24"/>
        </w:rPr>
        <w:t xml:space="preserve">Undang-Undang </w:t>
      </w:r>
      <w:r>
        <w:rPr>
          <w:w w:val="110"/>
          <w:sz w:val="24"/>
        </w:rPr>
        <w:t>Dasar Negara</w:t>
      </w:r>
      <w:r>
        <w:rPr>
          <w:spacing w:val="-45"/>
          <w:w w:val="110"/>
          <w:sz w:val="24"/>
        </w:rPr>
        <w:t xml:space="preserve"> </w:t>
      </w:r>
      <w:r>
        <w:rPr>
          <w:w w:val="110"/>
          <w:sz w:val="24"/>
        </w:rPr>
        <w:t>Republik Indonesia Tahun</w:t>
      </w:r>
      <w:r>
        <w:rPr>
          <w:spacing w:val="2"/>
          <w:w w:val="110"/>
          <w:sz w:val="24"/>
        </w:rPr>
        <w:t xml:space="preserve"> </w:t>
      </w:r>
      <w:r>
        <w:rPr>
          <w:spacing w:val="3"/>
          <w:w w:val="110"/>
          <w:sz w:val="24"/>
        </w:rPr>
        <w:t>1945;</w:t>
      </w:r>
    </w:p>
    <w:p w:rsidR="002E3C79" w:rsidRDefault="00D83FDF">
      <w:pPr>
        <w:pStyle w:val="ListParagraph"/>
        <w:numPr>
          <w:ilvl w:val="0"/>
          <w:numId w:val="10"/>
        </w:numPr>
        <w:tabs>
          <w:tab w:val="left" w:pos="547"/>
        </w:tabs>
        <w:spacing w:line="278" w:lineRule="auto"/>
        <w:ind w:right="233"/>
        <w:jc w:val="both"/>
        <w:rPr>
          <w:sz w:val="24"/>
        </w:rPr>
      </w:pPr>
      <w:r>
        <w:rPr>
          <w:sz w:val="24"/>
        </w:rPr>
        <w:t>Pemerintah Daerah adalah Kepala Daerah sebagai unsur penyelenggara Pemerintahan Daerah yang memimpin pelaksanaan urusan pemerintahan yang menjadi kewenangan daer</w:t>
      </w:r>
      <w:r>
        <w:rPr>
          <w:sz w:val="24"/>
        </w:rPr>
        <w:t>ah</w:t>
      </w:r>
      <w:r>
        <w:rPr>
          <w:spacing w:val="-5"/>
          <w:sz w:val="24"/>
        </w:rPr>
        <w:t xml:space="preserve"> </w:t>
      </w:r>
      <w:r>
        <w:rPr>
          <w:sz w:val="24"/>
        </w:rPr>
        <w:t>otonom;</w:t>
      </w:r>
    </w:p>
    <w:p w:rsidR="002E3C79" w:rsidRDefault="00D83FDF">
      <w:pPr>
        <w:pStyle w:val="ListParagraph"/>
        <w:numPr>
          <w:ilvl w:val="0"/>
          <w:numId w:val="10"/>
        </w:numPr>
        <w:tabs>
          <w:tab w:val="left" w:pos="547"/>
        </w:tabs>
        <w:spacing w:line="277" w:lineRule="exact"/>
        <w:ind w:hanging="426"/>
        <w:jc w:val="both"/>
        <w:rPr>
          <w:sz w:val="24"/>
        </w:rPr>
      </w:pPr>
      <w:r>
        <w:rPr>
          <w:sz w:val="24"/>
        </w:rPr>
        <w:t>Kepala Daerah adalah Bupati</w:t>
      </w:r>
      <w:r>
        <w:rPr>
          <w:spacing w:val="-4"/>
          <w:sz w:val="24"/>
        </w:rPr>
        <w:t xml:space="preserve"> </w:t>
      </w:r>
      <w:r>
        <w:rPr>
          <w:sz w:val="24"/>
        </w:rPr>
        <w:t>Jeneponto;</w:t>
      </w:r>
    </w:p>
    <w:p w:rsidR="002E3C79" w:rsidRDefault="00D83FDF">
      <w:pPr>
        <w:pStyle w:val="ListParagraph"/>
        <w:numPr>
          <w:ilvl w:val="0"/>
          <w:numId w:val="10"/>
        </w:numPr>
        <w:tabs>
          <w:tab w:val="left" w:pos="547"/>
        </w:tabs>
        <w:spacing w:before="39" w:line="278" w:lineRule="auto"/>
        <w:ind w:right="229"/>
        <w:jc w:val="both"/>
        <w:rPr>
          <w:sz w:val="24"/>
        </w:rPr>
      </w:pPr>
      <w:r>
        <w:rPr>
          <w:sz w:val="24"/>
        </w:rPr>
        <w:t>Desa adalah desa dan desa adat atau yang disebut dengan nama lain, selanjutnya disebut Desa, adalah kesatuan masyarakat hukum yang memiliki batas wilayah yang berwenang untuk mengatur dan mengurus urusan pe</w:t>
      </w:r>
      <w:r>
        <w:rPr>
          <w:sz w:val="24"/>
        </w:rPr>
        <w:t>merintahan, kepentingan masyarakat setempat berdasarkan prakarsa masyarakat, hak asal usul, dan/atau hak tradisional yang diakui dan dihormati dalam sistem pemerintahan Negara Kesatuan Republik</w:t>
      </w:r>
      <w:r>
        <w:rPr>
          <w:spacing w:val="-34"/>
          <w:sz w:val="24"/>
        </w:rPr>
        <w:t xml:space="preserve"> </w:t>
      </w:r>
      <w:r>
        <w:rPr>
          <w:sz w:val="24"/>
        </w:rPr>
        <w:t>Indonesia.</w:t>
      </w:r>
    </w:p>
    <w:p w:rsidR="002E3C79" w:rsidRDefault="00D83FDF">
      <w:pPr>
        <w:pStyle w:val="ListParagraph"/>
        <w:numPr>
          <w:ilvl w:val="0"/>
          <w:numId w:val="10"/>
        </w:numPr>
        <w:tabs>
          <w:tab w:val="left" w:pos="547"/>
        </w:tabs>
        <w:spacing w:line="278" w:lineRule="auto"/>
        <w:ind w:right="231"/>
        <w:jc w:val="both"/>
        <w:rPr>
          <w:sz w:val="24"/>
        </w:rPr>
      </w:pPr>
      <w:r>
        <w:rPr>
          <w:sz w:val="24"/>
        </w:rPr>
        <w:t>Pemerintahan Desa adalah penyelenggaraan urusan pem</w:t>
      </w:r>
      <w:r>
        <w:rPr>
          <w:sz w:val="24"/>
        </w:rPr>
        <w:t>erintahan dan kepentingan masyarakat setempat dalam sistem pemerintahan Negara Kesatuan Republik</w:t>
      </w:r>
      <w:r>
        <w:rPr>
          <w:spacing w:val="-3"/>
          <w:sz w:val="24"/>
        </w:rPr>
        <w:t xml:space="preserve"> </w:t>
      </w:r>
      <w:r>
        <w:rPr>
          <w:sz w:val="24"/>
        </w:rPr>
        <w:t>Indonesia.</w:t>
      </w:r>
    </w:p>
    <w:p w:rsidR="002E3C79" w:rsidRDefault="00D83FDF">
      <w:pPr>
        <w:pStyle w:val="ListParagraph"/>
        <w:numPr>
          <w:ilvl w:val="0"/>
          <w:numId w:val="10"/>
        </w:numPr>
        <w:tabs>
          <w:tab w:val="left" w:pos="547"/>
        </w:tabs>
        <w:spacing w:line="278" w:lineRule="auto"/>
        <w:ind w:right="234"/>
        <w:jc w:val="both"/>
        <w:rPr>
          <w:sz w:val="24"/>
        </w:rPr>
      </w:pPr>
      <w:r>
        <w:rPr>
          <w:sz w:val="24"/>
        </w:rPr>
        <w:t>Pemerintah Desa adalah Kepala Desa atau yang disebut dengan nama lain dibantu perangkat Desa sebagai unsur penyelenggara Pemerintahan</w:t>
      </w:r>
      <w:r>
        <w:rPr>
          <w:spacing w:val="-27"/>
          <w:sz w:val="24"/>
        </w:rPr>
        <w:t xml:space="preserve"> </w:t>
      </w:r>
      <w:r>
        <w:rPr>
          <w:sz w:val="24"/>
        </w:rPr>
        <w:t>Desa.</w:t>
      </w:r>
    </w:p>
    <w:p w:rsidR="002E3C79" w:rsidRDefault="00D83FDF">
      <w:pPr>
        <w:pStyle w:val="ListParagraph"/>
        <w:numPr>
          <w:ilvl w:val="0"/>
          <w:numId w:val="10"/>
        </w:numPr>
        <w:tabs>
          <w:tab w:val="left" w:pos="547"/>
        </w:tabs>
        <w:spacing w:line="278" w:lineRule="auto"/>
        <w:ind w:right="232"/>
        <w:jc w:val="both"/>
        <w:rPr>
          <w:sz w:val="24"/>
        </w:rPr>
      </w:pPr>
      <w:r>
        <w:rPr>
          <w:sz w:val="24"/>
        </w:rPr>
        <w:t>Kepala D</w:t>
      </w:r>
      <w:r>
        <w:rPr>
          <w:sz w:val="24"/>
        </w:rPr>
        <w:t>esa adalah Pejabat Pemerintah Desa yang mempunyai wewenang, tugas dan kewajiban untuk menyelenggarakan Rumah Tangga Desanya dan melaksanakan tugas dari Pemerintah dari Pemerintah</w:t>
      </w:r>
      <w:r>
        <w:rPr>
          <w:spacing w:val="-9"/>
          <w:sz w:val="24"/>
        </w:rPr>
        <w:t xml:space="preserve"> </w:t>
      </w:r>
      <w:r>
        <w:rPr>
          <w:sz w:val="24"/>
        </w:rPr>
        <w:t>Daerah;</w:t>
      </w:r>
    </w:p>
    <w:p w:rsidR="002E3C79" w:rsidRDefault="00D83FDF">
      <w:pPr>
        <w:pStyle w:val="ListParagraph"/>
        <w:numPr>
          <w:ilvl w:val="0"/>
          <w:numId w:val="10"/>
        </w:numPr>
        <w:tabs>
          <w:tab w:val="left" w:pos="547"/>
        </w:tabs>
        <w:spacing w:line="278" w:lineRule="auto"/>
        <w:ind w:right="235"/>
        <w:jc w:val="both"/>
        <w:rPr>
          <w:sz w:val="24"/>
        </w:rPr>
      </w:pPr>
      <w:r>
        <w:rPr>
          <w:sz w:val="24"/>
        </w:rPr>
        <w:t>Perangkat Desa adalah Unsur Pemerintahan Desa yang terdiri atas Sekre</w:t>
      </w:r>
      <w:r>
        <w:rPr>
          <w:sz w:val="24"/>
        </w:rPr>
        <w:t>taris Desa, Kepala Urusan, Kepala Seksi dan Kepala</w:t>
      </w:r>
      <w:r>
        <w:rPr>
          <w:spacing w:val="-9"/>
          <w:sz w:val="24"/>
        </w:rPr>
        <w:t xml:space="preserve"> </w:t>
      </w:r>
      <w:r>
        <w:rPr>
          <w:sz w:val="24"/>
        </w:rPr>
        <w:t>Dusun;</w:t>
      </w:r>
    </w:p>
    <w:p w:rsidR="002E3C79" w:rsidRDefault="00D83FDF">
      <w:pPr>
        <w:pStyle w:val="ListParagraph"/>
        <w:numPr>
          <w:ilvl w:val="0"/>
          <w:numId w:val="10"/>
        </w:numPr>
        <w:tabs>
          <w:tab w:val="left" w:pos="547"/>
        </w:tabs>
        <w:spacing w:line="278" w:lineRule="auto"/>
        <w:ind w:right="229"/>
        <w:jc w:val="both"/>
        <w:rPr>
          <w:sz w:val="24"/>
        </w:rPr>
      </w:pPr>
      <w:r>
        <w:rPr>
          <w:sz w:val="24"/>
        </w:rPr>
        <w:t>Badan Permusyawaratan Desa atau yang disebut dengan nama lain adalah lembaga yang melaksanakan fungsi pemerintahan yang anggotanya merupakan wakil dari penduduk Desa berdasarkan keterwakilan wilayah dan ditetapkan secara</w:t>
      </w:r>
      <w:r>
        <w:rPr>
          <w:spacing w:val="-2"/>
          <w:sz w:val="24"/>
        </w:rPr>
        <w:t xml:space="preserve"> </w:t>
      </w:r>
      <w:r>
        <w:rPr>
          <w:sz w:val="24"/>
        </w:rPr>
        <w:t>demokratis;</w:t>
      </w:r>
    </w:p>
    <w:p w:rsidR="002E3C79" w:rsidRDefault="00D83FDF">
      <w:pPr>
        <w:pStyle w:val="ListParagraph"/>
        <w:numPr>
          <w:ilvl w:val="0"/>
          <w:numId w:val="10"/>
        </w:numPr>
        <w:tabs>
          <w:tab w:val="left" w:pos="547"/>
        </w:tabs>
        <w:spacing w:line="278" w:lineRule="auto"/>
        <w:ind w:right="228"/>
        <w:jc w:val="both"/>
        <w:rPr>
          <w:sz w:val="24"/>
        </w:rPr>
      </w:pPr>
      <w:r>
        <w:rPr>
          <w:sz w:val="24"/>
        </w:rPr>
        <w:t>Pegawai Negeri Sipil ya</w:t>
      </w:r>
      <w:r>
        <w:rPr>
          <w:sz w:val="24"/>
        </w:rPr>
        <w:t xml:space="preserve">ng selanjutnya disingkat PNS adalah setiap warga Negara Republik Indonesia yang memenuhi syarat yang ditentukan, diangkat oleh pejabat yang berwenang dan diserahi tugas dalam suatu jabatan negeri, atau diserahi tugas negara lainnya, dan digaji berdasarkan </w:t>
      </w:r>
      <w:r>
        <w:rPr>
          <w:sz w:val="24"/>
        </w:rPr>
        <w:t>Perundang- Undangan yang</w:t>
      </w:r>
      <w:r>
        <w:rPr>
          <w:spacing w:val="-2"/>
          <w:sz w:val="24"/>
        </w:rPr>
        <w:t xml:space="preserve"> </w:t>
      </w:r>
      <w:r>
        <w:rPr>
          <w:sz w:val="24"/>
        </w:rPr>
        <w:t>berlaku;</w:t>
      </w:r>
    </w:p>
    <w:p w:rsidR="002E3C79" w:rsidRDefault="00D83FDF">
      <w:pPr>
        <w:pStyle w:val="ListParagraph"/>
        <w:numPr>
          <w:ilvl w:val="0"/>
          <w:numId w:val="10"/>
        </w:numPr>
        <w:tabs>
          <w:tab w:val="left" w:pos="547"/>
        </w:tabs>
        <w:spacing w:line="278" w:lineRule="auto"/>
        <w:ind w:right="231"/>
        <w:jc w:val="both"/>
        <w:rPr>
          <w:sz w:val="24"/>
        </w:rPr>
      </w:pPr>
      <w:r>
        <w:rPr>
          <w:sz w:val="24"/>
        </w:rPr>
        <w:t>Peraturan Desa adalah peraturan perundang-undangan yang ditetapkan oleh Kepala</w:t>
      </w:r>
      <w:r>
        <w:rPr>
          <w:spacing w:val="-9"/>
          <w:sz w:val="24"/>
        </w:rPr>
        <w:t xml:space="preserve"> </w:t>
      </w:r>
      <w:r>
        <w:rPr>
          <w:sz w:val="24"/>
        </w:rPr>
        <w:t>Desa</w:t>
      </w:r>
      <w:r>
        <w:rPr>
          <w:spacing w:val="-9"/>
          <w:sz w:val="24"/>
        </w:rPr>
        <w:t xml:space="preserve"> </w:t>
      </w:r>
      <w:r>
        <w:rPr>
          <w:sz w:val="24"/>
        </w:rPr>
        <w:t>setelah</w:t>
      </w:r>
      <w:r>
        <w:rPr>
          <w:spacing w:val="-12"/>
          <w:sz w:val="24"/>
        </w:rPr>
        <w:t xml:space="preserve"> </w:t>
      </w:r>
      <w:r>
        <w:rPr>
          <w:sz w:val="24"/>
        </w:rPr>
        <w:t>dibahas</w:t>
      </w:r>
      <w:r>
        <w:rPr>
          <w:spacing w:val="-9"/>
          <w:sz w:val="24"/>
        </w:rPr>
        <w:t xml:space="preserve"> </w:t>
      </w:r>
      <w:r>
        <w:rPr>
          <w:sz w:val="24"/>
        </w:rPr>
        <w:t>dan</w:t>
      </w:r>
      <w:r>
        <w:rPr>
          <w:spacing w:val="-9"/>
          <w:sz w:val="24"/>
        </w:rPr>
        <w:t xml:space="preserve"> </w:t>
      </w:r>
      <w:r>
        <w:rPr>
          <w:sz w:val="24"/>
        </w:rPr>
        <w:t>disepakati</w:t>
      </w:r>
      <w:r>
        <w:rPr>
          <w:spacing w:val="-9"/>
          <w:sz w:val="24"/>
        </w:rPr>
        <w:t xml:space="preserve"> </w:t>
      </w:r>
      <w:r>
        <w:rPr>
          <w:sz w:val="24"/>
        </w:rPr>
        <w:t>bersama</w:t>
      </w:r>
      <w:r>
        <w:rPr>
          <w:spacing w:val="-9"/>
          <w:sz w:val="24"/>
        </w:rPr>
        <w:t xml:space="preserve"> </w:t>
      </w:r>
      <w:r>
        <w:rPr>
          <w:sz w:val="24"/>
        </w:rPr>
        <w:t>Badan</w:t>
      </w:r>
      <w:r>
        <w:rPr>
          <w:spacing w:val="-9"/>
          <w:sz w:val="24"/>
        </w:rPr>
        <w:t xml:space="preserve"> </w:t>
      </w:r>
      <w:r>
        <w:rPr>
          <w:sz w:val="24"/>
        </w:rPr>
        <w:t>Permusyawaratan Desa;</w:t>
      </w:r>
    </w:p>
    <w:p w:rsidR="002E3C79" w:rsidRDefault="002E3C79">
      <w:pPr>
        <w:spacing w:line="278" w:lineRule="auto"/>
        <w:jc w:val="both"/>
        <w:rPr>
          <w:sz w:val="24"/>
        </w:rPr>
        <w:sectPr w:rsidR="002E3C79">
          <w:pgSz w:w="12240" w:h="20160"/>
          <w:pgMar w:top="1060" w:right="900" w:bottom="280" w:left="1300" w:header="720" w:footer="720" w:gutter="0"/>
          <w:cols w:space="720"/>
        </w:sectPr>
      </w:pPr>
    </w:p>
    <w:p w:rsidR="002E3C79" w:rsidRDefault="00D83FDF">
      <w:pPr>
        <w:pStyle w:val="ListParagraph"/>
        <w:numPr>
          <w:ilvl w:val="0"/>
          <w:numId w:val="10"/>
        </w:numPr>
        <w:tabs>
          <w:tab w:val="left" w:pos="547"/>
        </w:tabs>
        <w:spacing w:before="92" w:line="278" w:lineRule="auto"/>
        <w:ind w:right="233"/>
        <w:jc w:val="both"/>
        <w:rPr>
          <w:sz w:val="24"/>
        </w:rPr>
      </w:pPr>
      <w:r>
        <w:rPr>
          <w:sz w:val="24"/>
        </w:rPr>
        <w:lastRenderedPageBreak/>
        <w:t>Keuangan Desa adalah semua hak dan kewajiban Desa yang dapa</w:t>
      </w:r>
      <w:r>
        <w:rPr>
          <w:sz w:val="24"/>
        </w:rPr>
        <w:t>t dinilai dengan</w:t>
      </w:r>
      <w:r>
        <w:rPr>
          <w:spacing w:val="-9"/>
          <w:sz w:val="24"/>
        </w:rPr>
        <w:t xml:space="preserve"> </w:t>
      </w:r>
      <w:r>
        <w:rPr>
          <w:sz w:val="24"/>
        </w:rPr>
        <w:t>uang</w:t>
      </w:r>
      <w:r>
        <w:rPr>
          <w:spacing w:val="-8"/>
          <w:sz w:val="24"/>
        </w:rPr>
        <w:t xml:space="preserve"> </w:t>
      </w:r>
      <w:r>
        <w:rPr>
          <w:sz w:val="24"/>
        </w:rPr>
        <w:t>serta</w:t>
      </w:r>
      <w:r>
        <w:rPr>
          <w:spacing w:val="-9"/>
          <w:sz w:val="24"/>
        </w:rPr>
        <w:t xml:space="preserve"> </w:t>
      </w:r>
      <w:r>
        <w:rPr>
          <w:sz w:val="24"/>
        </w:rPr>
        <w:t>segala</w:t>
      </w:r>
      <w:r>
        <w:rPr>
          <w:spacing w:val="-8"/>
          <w:sz w:val="24"/>
        </w:rPr>
        <w:t xml:space="preserve"> </w:t>
      </w:r>
      <w:r>
        <w:rPr>
          <w:sz w:val="24"/>
        </w:rPr>
        <w:t>sesuatu</w:t>
      </w:r>
      <w:r>
        <w:rPr>
          <w:spacing w:val="-8"/>
          <w:sz w:val="24"/>
        </w:rPr>
        <w:t xml:space="preserve"> </w:t>
      </w:r>
      <w:r>
        <w:rPr>
          <w:sz w:val="24"/>
        </w:rPr>
        <w:t>berupa</w:t>
      </w:r>
      <w:r>
        <w:rPr>
          <w:spacing w:val="-8"/>
          <w:sz w:val="24"/>
        </w:rPr>
        <w:t xml:space="preserve"> </w:t>
      </w:r>
      <w:r>
        <w:rPr>
          <w:sz w:val="24"/>
        </w:rPr>
        <w:t>uang</w:t>
      </w:r>
      <w:r>
        <w:rPr>
          <w:spacing w:val="-8"/>
          <w:sz w:val="24"/>
        </w:rPr>
        <w:t xml:space="preserve"> </w:t>
      </w:r>
      <w:r>
        <w:rPr>
          <w:sz w:val="24"/>
        </w:rPr>
        <w:t>dan</w:t>
      </w:r>
      <w:r>
        <w:rPr>
          <w:spacing w:val="-9"/>
          <w:sz w:val="24"/>
        </w:rPr>
        <w:t xml:space="preserve"> </w:t>
      </w:r>
      <w:r>
        <w:rPr>
          <w:sz w:val="24"/>
        </w:rPr>
        <w:t>barang</w:t>
      </w:r>
      <w:r>
        <w:rPr>
          <w:spacing w:val="-8"/>
          <w:sz w:val="24"/>
        </w:rPr>
        <w:t xml:space="preserve"> </w:t>
      </w:r>
      <w:r>
        <w:rPr>
          <w:sz w:val="24"/>
        </w:rPr>
        <w:t>yang</w:t>
      </w:r>
      <w:r>
        <w:rPr>
          <w:spacing w:val="-9"/>
          <w:sz w:val="24"/>
        </w:rPr>
        <w:t xml:space="preserve"> </w:t>
      </w:r>
      <w:r>
        <w:rPr>
          <w:sz w:val="24"/>
        </w:rPr>
        <w:t>berhubungan dengan pelaksanaan hak dan kewajiban</w:t>
      </w:r>
      <w:r>
        <w:rPr>
          <w:spacing w:val="-8"/>
          <w:sz w:val="24"/>
        </w:rPr>
        <w:t xml:space="preserve"> </w:t>
      </w:r>
      <w:r>
        <w:rPr>
          <w:sz w:val="24"/>
        </w:rPr>
        <w:t>Desa;</w:t>
      </w:r>
    </w:p>
    <w:p w:rsidR="002E3C79" w:rsidRDefault="00D83FDF">
      <w:pPr>
        <w:pStyle w:val="ListParagraph"/>
        <w:numPr>
          <w:ilvl w:val="0"/>
          <w:numId w:val="10"/>
        </w:numPr>
        <w:tabs>
          <w:tab w:val="left" w:pos="547"/>
        </w:tabs>
        <w:spacing w:line="278" w:lineRule="auto"/>
        <w:ind w:right="228"/>
        <w:jc w:val="both"/>
        <w:rPr>
          <w:sz w:val="24"/>
        </w:rPr>
      </w:pPr>
      <w:r>
        <w:rPr>
          <w:sz w:val="24"/>
        </w:rPr>
        <w:t>Dana Desa adalah dana yang bersumber dari Anggaran Pendapatan dan Belanja Negara yang diperuntukkan bagi Desa yang ditransfer melalui Anggaran Pendapatan dan Belanja Daerah Kabupaten dan digunakan untuk membiayai penyelenggaraan pemerintahan, pelaksanaan p</w:t>
      </w:r>
      <w:r>
        <w:rPr>
          <w:sz w:val="24"/>
        </w:rPr>
        <w:t>embangunan, pembinaan kemasyarakatan, dan pemberdayaan</w:t>
      </w:r>
      <w:r>
        <w:rPr>
          <w:spacing w:val="-9"/>
          <w:sz w:val="24"/>
        </w:rPr>
        <w:t xml:space="preserve"> </w:t>
      </w:r>
      <w:r>
        <w:rPr>
          <w:sz w:val="24"/>
        </w:rPr>
        <w:t>masyarakat;</w:t>
      </w:r>
    </w:p>
    <w:p w:rsidR="002E3C79" w:rsidRDefault="00D83FDF">
      <w:pPr>
        <w:pStyle w:val="ListParagraph"/>
        <w:numPr>
          <w:ilvl w:val="0"/>
          <w:numId w:val="10"/>
        </w:numPr>
        <w:tabs>
          <w:tab w:val="left" w:pos="547"/>
        </w:tabs>
        <w:spacing w:line="278" w:lineRule="auto"/>
        <w:ind w:right="232"/>
        <w:jc w:val="both"/>
        <w:rPr>
          <w:sz w:val="24"/>
        </w:rPr>
      </w:pPr>
      <w:r>
        <w:rPr>
          <w:sz w:val="24"/>
        </w:rPr>
        <w:t>Rekening Kas Umum Desa adalah rekening tempat menyimpan uang pemerintahan Desa yang menampung seluruh penerimaan Desa dan digunakan untuk membayar selruh pengeluaran Desa dan Bank yang dite</w:t>
      </w:r>
      <w:r>
        <w:rPr>
          <w:sz w:val="24"/>
        </w:rPr>
        <w:t>tapkan;</w:t>
      </w:r>
    </w:p>
    <w:p w:rsidR="002E3C79" w:rsidRDefault="00D83FDF">
      <w:pPr>
        <w:pStyle w:val="ListParagraph"/>
        <w:numPr>
          <w:ilvl w:val="0"/>
          <w:numId w:val="10"/>
        </w:numPr>
        <w:tabs>
          <w:tab w:val="left" w:pos="547"/>
        </w:tabs>
        <w:spacing w:line="278" w:lineRule="auto"/>
        <w:ind w:right="230"/>
        <w:jc w:val="both"/>
        <w:rPr>
          <w:sz w:val="24"/>
        </w:rPr>
      </w:pPr>
      <w:r>
        <w:rPr>
          <w:sz w:val="24"/>
        </w:rPr>
        <w:t>Anggaran Pendapatan dan Belanja Desa, yang selanjutnya disebut APBDesa adalah rencana keuangan tahunan Pemerintahan</w:t>
      </w:r>
      <w:r>
        <w:rPr>
          <w:spacing w:val="-6"/>
          <w:sz w:val="24"/>
        </w:rPr>
        <w:t xml:space="preserve"> </w:t>
      </w:r>
      <w:r>
        <w:rPr>
          <w:sz w:val="24"/>
        </w:rPr>
        <w:t>Desa;</w:t>
      </w:r>
    </w:p>
    <w:p w:rsidR="002E3C79" w:rsidRDefault="00D83FDF">
      <w:pPr>
        <w:pStyle w:val="ListParagraph"/>
        <w:numPr>
          <w:ilvl w:val="0"/>
          <w:numId w:val="10"/>
        </w:numPr>
        <w:tabs>
          <w:tab w:val="left" w:pos="547"/>
        </w:tabs>
        <w:spacing w:line="278" w:lineRule="auto"/>
        <w:ind w:right="233"/>
        <w:jc w:val="both"/>
        <w:rPr>
          <w:sz w:val="24"/>
        </w:rPr>
      </w:pPr>
      <w:r>
        <w:rPr>
          <w:sz w:val="24"/>
        </w:rPr>
        <w:t>Penghasilan tetap Kepala Desa dan Perangkat Desa adalah pendapatan atau gaji yang berhak diterima oleh setiap orang setelah di</w:t>
      </w:r>
      <w:r>
        <w:rPr>
          <w:sz w:val="24"/>
        </w:rPr>
        <w:t>angkat dan dilantik sebagai Kepala Desa atau Perangkat Desa oleh Pejabat yang</w:t>
      </w:r>
      <w:r>
        <w:rPr>
          <w:spacing w:val="-24"/>
          <w:sz w:val="24"/>
        </w:rPr>
        <w:t xml:space="preserve"> </w:t>
      </w:r>
      <w:r>
        <w:rPr>
          <w:sz w:val="24"/>
        </w:rPr>
        <w:t>berwenang;</w:t>
      </w:r>
    </w:p>
    <w:p w:rsidR="002E3C79" w:rsidRDefault="00D83FDF">
      <w:pPr>
        <w:pStyle w:val="BodyText"/>
        <w:spacing w:line="278" w:lineRule="auto"/>
        <w:ind w:left="543" w:right="231" w:hanging="425"/>
        <w:jc w:val="both"/>
      </w:pPr>
      <w:r>
        <w:t>17.Tunjangan adalah tunjangan yang diberikan kepada Kepala Desa atau Perangkat</w:t>
      </w:r>
      <w:r>
        <w:rPr>
          <w:spacing w:val="-15"/>
        </w:rPr>
        <w:t xml:space="preserve"> </w:t>
      </w:r>
      <w:r>
        <w:t>Desa</w:t>
      </w:r>
      <w:r>
        <w:rPr>
          <w:spacing w:val="-15"/>
        </w:rPr>
        <w:t xml:space="preserve"> </w:t>
      </w:r>
      <w:r>
        <w:t>sebagai</w:t>
      </w:r>
      <w:r>
        <w:rPr>
          <w:spacing w:val="-15"/>
        </w:rPr>
        <w:t xml:space="preserve"> </w:t>
      </w:r>
      <w:r>
        <w:t>upaya</w:t>
      </w:r>
      <w:r>
        <w:rPr>
          <w:spacing w:val="-15"/>
        </w:rPr>
        <w:t xml:space="preserve"> </w:t>
      </w:r>
      <w:r>
        <w:t>untuk</w:t>
      </w:r>
      <w:r>
        <w:rPr>
          <w:spacing w:val="-15"/>
        </w:rPr>
        <w:t xml:space="preserve"> </w:t>
      </w:r>
      <w:r>
        <w:t>meningkatkan</w:t>
      </w:r>
      <w:r>
        <w:rPr>
          <w:spacing w:val="-15"/>
        </w:rPr>
        <w:t xml:space="preserve"> </w:t>
      </w:r>
      <w:r>
        <w:t>kesejahteraan</w:t>
      </w:r>
      <w:r>
        <w:rPr>
          <w:spacing w:val="-15"/>
        </w:rPr>
        <w:t xml:space="preserve"> </w:t>
      </w:r>
      <w:r>
        <w:t>bagi</w:t>
      </w:r>
      <w:r>
        <w:rPr>
          <w:spacing w:val="-15"/>
        </w:rPr>
        <w:t xml:space="preserve"> </w:t>
      </w:r>
      <w:r>
        <w:t xml:space="preserve">Kepala Desa dan Perangkat Desa </w:t>
      </w:r>
      <w:r>
        <w:t>berdasarkan ketentuan Peraturan Perundang- undangan.</w:t>
      </w:r>
    </w:p>
    <w:p w:rsidR="002E3C79" w:rsidRDefault="002E3C79">
      <w:pPr>
        <w:pStyle w:val="BodyText"/>
        <w:rPr>
          <w:sz w:val="28"/>
        </w:rPr>
      </w:pPr>
    </w:p>
    <w:p w:rsidR="002E3C79" w:rsidRDefault="002E3C79">
      <w:pPr>
        <w:pStyle w:val="BodyText"/>
        <w:spacing w:before="3"/>
        <w:rPr>
          <w:sz w:val="22"/>
        </w:rPr>
      </w:pPr>
    </w:p>
    <w:p w:rsidR="002E3C79" w:rsidRDefault="00D83FDF">
      <w:pPr>
        <w:pStyle w:val="Heading1"/>
        <w:spacing w:line="254" w:lineRule="auto"/>
        <w:ind w:left="3546" w:right="3632" w:firstLine="1024"/>
      </w:pPr>
      <w:r>
        <w:t>BAB II MAKSUD DAN TUJUAN</w:t>
      </w:r>
    </w:p>
    <w:p w:rsidR="002E3C79" w:rsidRDefault="00D83FDF">
      <w:pPr>
        <w:pStyle w:val="BodyText"/>
        <w:spacing w:before="3"/>
        <w:ind w:left="2840" w:right="2948"/>
        <w:jc w:val="center"/>
      </w:pPr>
      <w:r>
        <w:t>Pasal 2</w:t>
      </w:r>
    </w:p>
    <w:p w:rsidR="002E3C79" w:rsidRDefault="002E3C79">
      <w:pPr>
        <w:pStyle w:val="BodyText"/>
        <w:spacing w:before="11"/>
        <w:rPr>
          <w:sz w:val="27"/>
        </w:rPr>
      </w:pPr>
    </w:p>
    <w:p w:rsidR="002E3C79" w:rsidRDefault="00D83FDF">
      <w:pPr>
        <w:pStyle w:val="ListParagraph"/>
        <w:numPr>
          <w:ilvl w:val="0"/>
          <w:numId w:val="9"/>
        </w:numPr>
        <w:tabs>
          <w:tab w:val="left" w:pos="686"/>
        </w:tabs>
        <w:spacing w:line="276" w:lineRule="auto"/>
        <w:ind w:right="226"/>
        <w:jc w:val="both"/>
        <w:rPr>
          <w:sz w:val="24"/>
        </w:rPr>
      </w:pPr>
      <w:r>
        <w:rPr>
          <w:sz w:val="24"/>
        </w:rPr>
        <w:t>Pengaturan penghasilan Kepala Desa dan Perangkat Desa serta tunjangan Anggota BPD dimaksudkan untuk memberikan pedoman bagi Pemerintah Desa dalam mengalokasikan penghasilan Perangkat Desa dalam APB Desa baik yang bersumber dari APBD maupun Pendapatan Asli</w:t>
      </w:r>
      <w:r>
        <w:rPr>
          <w:spacing w:val="-16"/>
          <w:sz w:val="24"/>
        </w:rPr>
        <w:t xml:space="preserve"> </w:t>
      </w:r>
      <w:r>
        <w:rPr>
          <w:sz w:val="24"/>
        </w:rPr>
        <w:t>Desa;</w:t>
      </w:r>
    </w:p>
    <w:p w:rsidR="002E3C79" w:rsidRDefault="00D83FDF">
      <w:pPr>
        <w:pStyle w:val="ListParagraph"/>
        <w:numPr>
          <w:ilvl w:val="0"/>
          <w:numId w:val="9"/>
        </w:numPr>
        <w:tabs>
          <w:tab w:val="left" w:pos="686"/>
        </w:tabs>
        <w:spacing w:line="276" w:lineRule="auto"/>
        <w:ind w:right="226"/>
        <w:jc w:val="both"/>
        <w:rPr>
          <w:sz w:val="24"/>
        </w:rPr>
      </w:pPr>
      <w:r>
        <w:rPr>
          <w:sz w:val="24"/>
        </w:rPr>
        <w:t>Pengaturan penghasilan Kepala Desa dan Perangkat Desa bertujuan untuk Peningkatan</w:t>
      </w:r>
      <w:r>
        <w:rPr>
          <w:spacing w:val="-15"/>
          <w:sz w:val="24"/>
        </w:rPr>
        <w:t xml:space="preserve"> </w:t>
      </w:r>
      <w:r>
        <w:rPr>
          <w:sz w:val="24"/>
        </w:rPr>
        <w:t>kesejahteraan</w:t>
      </w:r>
      <w:r>
        <w:rPr>
          <w:spacing w:val="-15"/>
          <w:sz w:val="24"/>
        </w:rPr>
        <w:t xml:space="preserve"> </w:t>
      </w:r>
      <w:r>
        <w:rPr>
          <w:sz w:val="24"/>
        </w:rPr>
        <w:t>dan</w:t>
      </w:r>
      <w:r>
        <w:rPr>
          <w:spacing w:val="-15"/>
          <w:sz w:val="24"/>
        </w:rPr>
        <w:t xml:space="preserve"> </w:t>
      </w:r>
      <w:r>
        <w:rPr>
          <w:sz w:val="24"/>
        </w:rPr>
        <w:t>kinerja</w:t>
      </w:r>
      <w:r>
        <w:rPr>
          <w:spacing w:val="-14"/>
          <w:sz w:val="24"/>
        </w:rPr>
        <w:t xml:space="preserve"> </w:t>
      </w:r>
      <w:r>
        <w:rPr>
          <w:sz w:val="24"/>
        </w:rPr>
        <w:t>dalam</w:t>
      </w:r>
      <w:r>
        <w:rPr>
          <w:spacing w:val="-15"/>
          <w:sz w:val="24"/>
        </w:rPr>
        <w:t xml:space="preserve"> </w:t>
      </w:r>
      <w:r>
        <w:rPr>
          <w:sz w:val="24"/>
        </w:rPr>
        <w:t>menjalankan</w:t>
      </w:r>
      <w:r>
        <w:rPr>
          <w:spacing w:val="-15"/>
          <w:sz w:val="24"/>
        </w:rPr>
        <w:t xml:space="preserve"> </w:t>
      </w:r>
      <w:r>
        <w:rPr>
          <w:sz w:val="24"/>
        </w:rPr>
        <w:t>tugas,</w:t>
      </w:r>
      <w:r>
        <w:rPr>
          <w:spacing w:val="-14"/>
          <w:sz w:val="24"/>
        </w:rPr>
        <w:t xml:space="preserve"> </w:t>
      </w:r>
      <w:r>
        <w:rPr>
          <w:sz w:val="24"/>
        </w:rPr>
        <w:t>kewajiban, serta tanggungjawab sebagai Kepala Desa dan Perangkat</w:t>
      </w:r>
      <w:r>
        <w:rPr>
          <w:spacing w:val="-7"/>
          <w:sz w:val="24"/>
        </w:rPr>
        <w:t xml:space="preserve"> </w:t>
      </w:r>
      <w:r>
        <w:rPr>
          <w:sz w:val="24"/>
        </w:rPr>
        <w:t>Desa.</w:t>
      </w:r>
    </w:p>
    <w:p w:rsidR="002E3C79" w:rsidRDefault="002E3C79">
      <w:pPr>
        <w:pStyle w:val="BodyText"/>
        <w:rPr>
          <w:sz w:val="28"/>
        </w:rPr>
      </w:pPr>
    </w:p>
    <w:p w:rsidR="002E3C79" w:rsidRDefault="002E3C79">
      <w:pPr>
        <w:pStyle w:val="BodyText"/>
        <w:spacing w:before="2"/>
        <w:rPr>
          <w:sz w:val="23"/>
        </w:rPr>
      </w:pPr>
    </w:p>
    <w:p w:rsidR="002E3C79" w:rsidRDefault="00D83FDF">
      <w:pPr>
        <w:pStyle w:val="Heading1"/>
        <w:spacing w:line="252" w:lineRule="auto"/>
        <w:ind w:left="3901" w:right="3992" w:firstLine="621"/>
      </w:pPr>
      <w:r>
        <w:t>BAB III RUANG LINGKUP</w:t>
      </w:r>
    </w:p>
    <w:p w:rsidR="002E3C79" w:rsidRDefault="00D83FDF">
      <w:pPr>
        <w:pStyle w:val="BodyText"/>
        <w:spacing w:before="8"/>
        <w:ind w:left="2840" w:right="2948"/>
        <w:jc w:val="center"/>
      </w:pPr>
      <w:r>
        <w:t>Pasal 3</w:t>
      </w:r>
    </w:p>
    <w:p w:rsidR="002E3C79" w:rsidRDefault="002E3C79">
      <w:pPr>
        <w:pStyle w:val="BodyText"/>
        <w:spacing w:before="1"/>
        <w:rPr>
          <w:sz w:val="29"/>
        </w:rPr>
      </w:pPr>
    </w:p>
    <w:p w:rsidR="002E3C79" w:rsidRDefault="00D83FDF">
      <w:pPr>
        <w:pStyle w:val="BodyText"/>
        <w:ind w:left="109"/>
      </w:pPr>
      <w:r>
        <w:t>Ruang lingkup Peraturan Bupati ini meliputi :</w:t>
      </w:r>
    </w:p>
    <w:p w:rsidR="002E3C79" w:rsidRDefault="00D83FDF">
      <w:pPr>
        <w:pStyle w:val="ListParagraph"/>
        <w:numPr>
          <w:ilvl w:val="0"/>
          <w:numId w:val="8"/>
        </w:numPr>
        <w:tabs>
          <w:tab w:val="left" w:pos="470"/>
        </w:tabs>
        <w:spacing w:before="73" w:line="276" w:lineRule="auto"/>
        <w:ind w:right="226"/>
        <w:jc w:val="both"/>
        <w:rPr>
          <w:sz w:val="24"/>
        </w:rPr>
      </w:pPr>
      <w:r>
        <w:rPr>
          <w:sz w:val="24"/>
        </w:rPr>
        <w:t>Penghasilan Tetap dan Tunjangan Kepala Desa, Perangkat Desa lainnya dan Anggota</w:t>
      </w:r>
      <w:r>
        <w:rPr>
          <w:spacing w:val="-2"/>
          <w:sz w:val="24"/>
        </w:rPr>
        <w:t xml:space="preserve"> </w:t>
      </w:r>
      <w:r>
        <w:rPr>
          <w:sz w:val="24"/>
        </w:rPr>
        <w:t>BPD;</w:t>
      </w:r>
    </w:p>
    <w:p w:rsidR="002E3C79" w:rsidRDefault="00D83FDF">
      <w:pPr>
        <w:pStyle w:val="ListParagraph"/>
        <w:numPr>
          <w:ilvl w:val="0"/>
          <w:numId w:val="8"/>
        </w:numPr>
        <w:tabs>
          <w:tab w:val="left" w:pos="470"/>
        </w:tabs>
        <w:spacing w:line="280" w:lineRule="exact"/>
        <w:ind w:hanging="361"/>
        <w:rPr>
          <w:sz w:val="24"/>
        </w:rPr>
      </w:pPr>
      <w:r>
        <w:rPr>
          <w:sz w:val="24"/>
        </w:rPr>
        <w:t>Penghasilan Kepala Desa Dan Perangkat Desa Yang Berstatus</w:t>
      </w:r>
      <w:r>
        <w:rPr>
          <w:spacing w:val="-12"/>
          <w:sz w:val="24"/>
        </w:rPr>
        <w:t xml:space="preserve"> </w:t>
      </w:r>
      <w:r>
        <w:rPr>
          <w:sz w:val="24"/>
        </w:rPr>
        <w:t>PNS;</w:t>
      </w:r>
    </w:p>
    <w:p w:rsidR="002E3C79" w:rsidRDefault="00D83FDF">
      <w:pPr>
        <w:pStyle w:val="ListParagraph"/>
        <w:numPr>
          <w:ilvl w:val="0"/>
          <w:numId w:val="8"/>
        </w:numPr>
        <w:tabs>
          <w:tab w:val="left" w:pos="470"/>
        </w:tabs>
        <w:spacing w:before="41" w:line="276" w:lineRule="auto"/>
        <w:ind w:right="230"/>
        <w:rPr>
          <w:sz w:val="24"/>
        </w:rPr>
      </w:pPr>
      <w:r>
        <w:rPr>
          <w:sz w:val="24"/>
        </w:rPr>
        <w:t>pembayaran Penghasilan Tetap, Tunjangan Kepala Desa Dan Perangkat Desa Serta Tunjangan Anggota</w:t>
      </w:r>
      <w:r>
        <w:rPr>
          <w:spacing w:val="-4"/>
          <w:sz w:val="24"/>
        </w:rPr>
        <w:t xml:space="preserve"> </w:t>
      </w:r>
      <w:r>
        <w:rPr>
          <w:sz w:val="24"/>
        </w:rPr>
        <w:t>BPD;</w:t>
      </w:r>
    </w:p>
    <w:p w:rsidR="002E3C79" w:rsidRDefault="00D83FDF">
      <w:pPr>
        <w:pStyle w:val="ListParagraph"/>
        <w:numPr>
          <w:ilvl w:val="0"/>
          <w:numId w:val="8"/>
        </w:numPr>
        <w:tabs>
          <w:tab w:val="left" w:pos="470"/>
        </w:tabs>
        <w:spacing w:line="279" w:lineRule="exact"/>
        <w:ind w:hanging="361"/>
        <w:rPr>
          <w:sz w:val="24"/>
        </w:rPr>
      </w:pPr>
      <w:r>
        <w:rPr>
          <w:sz w:val="24"/>
        </w:rPr>
        <w:t>Biaya Operasional.</w:t>
      </w:r>
    </w:p>
    <w:p w:rsidR="002E3C79" w:rsidRDefault="002E3C79">
      <w:pPr>
        <w:spacing w:line="279" w:lineRule="exact"/>
        <w:rPr>
          <w:sz w:val="24"/>
        </w:rPr>
        <w:sectPr w:rsidR="002E3C79">
          <w:pgSz w:w="12240" w:h="20160"/>
          <w:pgMar w:top="1040" w:right="900" w:bottom="280" w:left="1300" w:header="720" w:footer="720" w:gutter="0"/>
          <w:cols w:space="720"/>
        </w:sectPr>
      </w:pPr>
    </w:p>
    <w:p w:rsidR="002E3C79" w:rsidRDefault="00D83FDF">
      <w:pPr>
        <w:pStyle w:val="Heading1"/>
        <w:spacing w:before="74"/>
        <w:ind w:left="2841" w:right="2948"/>
        <w:jc w:val="center"/>
      </w:pPr>
      <w:r>
        <w:lastRenderedPageBreak/>
        <w:t>BAB IV</w:t>
      </w:r>
    </w:p>
    <w:p w:rsidR="002E3C79" w:rsidRDefault="00D83FDF">
      <w:pPr>
        <w:spacing w:before="18"/>
        <w:ind w:left="248" w:right="355"/>
        <w:jc w:val="center"/>
        <w:rPr>
          <w:b/>
          <w:sz w:val="24"/>
        </w:rPr>
      </w:pPr>
      <w:r>
        <w:rPr>
          <w:b/>
          <w:sz w:val="24"/>
        </w:rPr>
        <w:t>PENGHASILAN TETAP KEPALA DESA DAN PERANGKAT DESA LAINNYA</w:t>
      </w:r>
    </w:p>
    <w:p w:rsidR="002E3C79" w:rsidRDefault="00D83FDF">
      <w:pPr>
        <w:pStyle w:val="BodyText"/>
        <w:spacing w:before="16"/>
        <w:ind w:left="2843" w:right="2941"/>
        <w:jc w:val="center"/>
      </w:pPr>
      <w:r>
        <w:t>Pasal 4</w:t>
      </w:r>
    </w:p>
    <w:p w:rsidR="002E3C79" w:rsidRDefault="002E3C79">
      <w:pPr>
        <w:pStyle w:val="BodyText"/>
        <w:rPr>
          <w:sz w:val="28"/>
        </w:rPr>
      </w:pPr>
    </w:p>
    <w:p w:rsidR="002E3C79" w:rsidRDefault="00D83FDF">
      <w:pPr>
        <w:pStyle w:val="ListParagraph"/>
        <w:numPr>
          <w:ilvl w:val="0"/>
          <w:numId w:val="7"/>
        </w:numPr>
        <w:tabs>
          <w:tab w:val="left" w:pos="547"/>
        </w:tabs>
        <w:spacing w:line="278" w:lineRule="auto"/>
        <w:ind w:right="229"/>
        <w:jc w:val="both"/>
        <w:rPr>
          <w:sz w:val="24"/>
        </w:rPr>
      </w:pPr>
      <w:r>
        <w:rPr>
          <w:sz w:val="24"/>
        </w:rPr>
        <w:t>Penghasilan tetap diberikan kepada kepala desa, sekr</w:t>
      </w:r>
      <w:r>
        <w:rPr>
          <w:sz w:val="24"/>
        </w:rPr>
        <w:t>etaris desa, dan perangkat desa lainnya dianggarkan dalam APBDesa yang bersumber dari ADD.</w:t>
      </w:r>
    </w:p>
    <w:p w:rsidR="002E3C79" w:rsidRDefault="00D83FDF">
      <w:pPr>
        <w:pStyle w:val="ListParagraph"/>
        <w:numPr>
          <w:ilvl w:val="0"/>
          <w:numId w:val="7"/>
        </w:numPr>
        <w:tabs>
          <w:tab w:val="left" w:pos="547"/>
        </w:tabs>
        <w:spacing w:line="278" w:lineRule="auto"/>
        <w:ind w:right="231"/>
        <w:jc w:val="both"/>
        <w:rPr>
          <w:sz w:val="24"/>
        </w:rPr>
      </w:pPr>
      <w:r>
        <w:rPr>
          <w:sz w:val="24"/>
        </w:rPr>
        <w:t>Besaran penghasilan tetap kepala desa, sekretaris desa, dan perangkat desa lainnya, dengan</w:t>
      </w:r>
      <w:r>
        <w:rPr>
          <w:spacing w:val="-2"/>
          <w:sz w:val="24"/>
        </w:rPr>
        <w:t xml:space="preserve"> </w:t>
      </w:r>
      <w:r>
        <w:rPr>
          <w:sz w:val="24"/>
        </w:rPr>
        <w:t>ketentuan:</w:t>
      </w:r>
    </w:p>
    <w:p w:rsidR="002E3C79" w:rsidRDefault="00D83FDF">
      <w:pPr>
        <w:pStyle w:val="ListParagraph"/>
        <w:numPr>
          <w:ilvl w:val="1"/>
          <w:numId w:val="7"/>
        </w:numPr>
        <w:tabs>
          <w:tab w:val="left" w:pos="851"/>
        </w:tabs>
        <w:spacing w:line="276" w:lineRule="auto"/>
        <w:ind w:right="228"/>
        <w:jc w:val="both"/>
        <w:rPr>
          <w:sz w:val="24"/>
        </w:rPr>
      </w:pPr>
      <w:r>
        <w:rPr>
          <w:sz w:val="24"/>
        </w:rPr>
        <w:t>besaran penghasilan tetap kepala desa paling sedikit Rp2.426.64</w:t>
      </w:r>
      <w:r>
        <w:rPr>
          <w:sz w:val="24"/>
        </w:rPr>
        <w:t>0,00 (dua juta empat ratus dua puluh enam ribu enam ratus empat puluh rupiah) setara 120% (seratus dua puluh per seratus) dari gaji pokok Pegawai Negeri Sipil golongan ruang</w:t>
      </w:r>
      <w:r>
        <w:rPr>
          <w:spacing w:val="-3"/>
          <w:sz w:val="24"/>
        </w:rPr>
        <w:t xml:space="preserve"> </w:t>
      </w:r>
      <w:r>
        <w:rPr>
          <w:sz w:val="24"/>
        </w:rPr>
        <w:t>II/a;</w:t>
      </w:r>
    </w:p>
    <w:p w:rsidR="002E3C79" w:rsidRDefault="00D83FDF">
      <w:pPr>
        <w:pStyle w:val="ListParagraph"/>
        <w:numPr>
          <w:ilvl w:val="1"/>
          <w:numId w:val="7"/>
        </w:numPr>
        <w:tabs>
          <w:tab w:val="left" w:pos="851"/>
        </w:tabs>
        <w:spacing w:line="278" w:lineRule="auto"/>
        <w:ind w:right="229"/>
        <w:jc w:val="both"/>
        <w:rPr>
          <w:sz w:val="24"/>
        </w:rPr>
      </w:pPr>
      <w:r>
        <w:rPr>
          <w:sz w:val="24"/>
        </w:rPr>
        <w:t>besaran penghasilan tetap sekretaris Desa paling sedikit Rp2.224.420,00 (dua juta dua ratus dua puluh empat ribu empat ratus dua puluh rupiah) setara l00% (seratus sepuluh per seratus) dari gaji pokok Pegawai Negeri Sipil golongan ruang Il/a;</w:t>
      </w:r>
      <w:r>
        <w:rPr>
          <w:spacing w:val="-3"/>
          <w:sz w:val="24"/>
        </w:rPr>
        <w:t xml:space="preserve"> </w:t>
      </w:r>
      <w:r>
        <w:rPr>
          <w:sz w:val="24"/>
        </w:rPr>
        <w:t>dan</w:t>
      </w:r>
    </w:p>
    <w:p w:rsidR="002E3C79" w:rsidRDefault="00D83FDF">
      <w:pPr>
        <w:pStyle w:val="ListParagraph"/>
        <w:numPr>
          <w:ilvl w:val="1"/>
          <w:numId w:val="7"/>
        </w:numPr>
        <w:tabs>
          <w:tab w:val="left" w:pos="851"/>
        </w:tabs>
        <w:spacing w:line="278" w:lineRule="auto"/>
        <w:ind w:right="227"/>
        <w:jc w:val="both"/>
        <w:rPr>
          <w:sz w:val="24"/>
        </w:rPr>
      </w:pPr>
      <w:r>
        <w:rPr>
          <w:sz w:val="24"/>
        </w:rPr>
        <w:t>besaran p</w:t>
      </w:r>
      <w:r>
        <w:rPr>
          <w:sz w:val="24"/>
        </w:rPr>
        <w:t>enghasilan tetap perangkat Desa lainnya paling sedikit Rp2.022.200,00</w:t>
      </w:r>
      <w:r>
        <w:rPr>
          <w:spacing w:val="-20"/>
          <w:sz w:val="24"/>
        </w:rPr>
        <w:t xml:space="preserve"> </w:t>
      </w:r>
      <w:r>
        <w:rPr>
          <w:sz w:val="24"/>
        </w:rPr>
        <w:t>(dua</w:t>
      </w:r>
      <w:r>
        <w:rPr>
          <w:spacing w:val="-19"/>
          <w:sz w:val="24"/>
        </w:rPr>
        <w:t xml:space="preserve"> </w:t>
      </w:r>
      <w:r>
        <w:rPr>
          <w:sz w:val="24"/>
        </w:rPr>
        <w:t>juta</w:t>
      </w:r>
      <w:r>
        <w:rPr>
          <w:spacing w:val="-19"/>
          <w:sz w:val="24"/>
        </w:rPr>
        <w:t xml:space="preserve"> </w:t>
      </w:r>
      <w:r>
        <w:rPr>
          <w:sz w:val="24"/>
        </w:rPr>
        <w:t>dua</w:t>
      </w:r>
      <w:r>
        <w:rPr>
          <w:spacing w:val="-19"/>
          <w:sz w:val="24"/>
        </w:rPr>
        <w:t xml:space="preserve"> </w:t>
      </w:r>
      <w:r>
        <w:rPr>
          <w:sz w:val="24"/>
        </w:rPr>
        <w:t>puluh</w:t>
      </w:r>
      <w:r>
        <w:rPr>
          <w:spacing w:val="-20"/>
          <w:sz w:val="24"/>
        </w:rPr>
        <w:t xml:space="preserve"> </w:t>
      </w:r>
      <w:r>
        <w:rPr>
          <w:sz w:val="24"/>
        </w:rPr>
        <w:t>dua</w:t>
      </w:r>
      <w:r>
        <w:rPr>
          <w:spacing w:val="-19"/>
          <w:sz w:val="24"/>
        </w:rPr>
        <w:t xml:space="preserve"> </w:t>
      </w:r>
      <w:r>
        <w:rPr>
          <w:sz w:val="24"/>
        </w:rPr>
        <w:t>ribu</w:t>
      </w:r>
      <w:r>
        <w:rPr>
          <w:spacing w:val="-19"/>
          <w:sz w:val="24"/>
        </w:rPr>
        <w:t xml:space="preserve"> </w:t>
      </w:r>
      <w:r>
        <w:rPr>
          <w:sz w:val="24"/>
        </w:rPr>
        <w:t>dua</w:t>
      </w:r>
      <w:r>
        <w:rPr>
          <w:spacing w:val="-19"/>
          <w:sz w:val="24"/>
        </w:rPr>
        <w:t xml:space="preserve"> </w:t>
      </w:r>
      <w:r>
        <w:rPr>
          <w:sz w:val="24"/>
        </w:rPr>
        <w:t>ratus</w:t>
      </w:r>
      <w:r>
        <w:rPr>
          <w:spacing w:val="-19"/>
          <w:sz w:val="24"/>
        </w:rPr>
        <w:t xml:space="preserve"> </w:t>
      </w:r>
      <w:r>
        <w:rPr>
          <w:sz w:val="24"/>
        </w:rPr>
        <w:t>rupiah)</w:t>
      </w:r>
      <w:r>
        <w:rPr>
          <w:spacing w:val="-20"/>
          <w:sz w:val="24"/>
        </w:rPr>
        <w:t xml:space="preserve"> </w:t>
      </w:r>
      <w:r>
        <w:rPr>
          <w:sz w:val="24"/>
        </w:rPr>
        <w:t>setara</w:t>
      </w:r>
      <w:r>
        <w:rPr>
          <w:spacing w:val="-19"/>
          <w:sz w:val="24"/>
        </w:rPr>
        <w:t xml:space="preserve"> </w:t>
      </w:r>
      <w:r>
        <w:rPr>
          <w:sz w:val="24"/>
        </w:rPr>
        <w:t>100% (seratus per seratus) dari gaji pokok Pegawai Negeri Sipil golongan ruang II/a.</w:t>
      </w:r>
    </w:p>
    <w:p w:rsidR="002E3C79" w:rsidRDefault="00D83FDF">
      <w:pPr>
        <w:pStyle w:val="ListParagraph"/>
        <w:numPr>
          <w:ilvl w:val="0"/>
          <w:numId w:val="7"/>
        </w:numPr>
        <w:tabs>
          <w:tab w:val="left" w:pos="547"/>
        </w:tabs>
        <w:spacing w:line="278" w:lineRule="auto"/>
        <w:ind w:right="230"/>
        <w:jc w:val="both"/>
        <w:rPr>
          <w:sz w:val="24"/>
        </w:rPr>
      </w:pPr>
      <w:r>
        <w:rPr>
          <w:sz w:val="24"/>
        </w:rPr>
        <w:t>Dalam hal ADD tidak mencukupi untuk mendanai penghasilan tetap minimal kepala desa, sekretaris desa, dan perangkat desa lainnya sebagaimana dimaksud</w:t>
      </w:r>
      <w:r>
        <w:rPr>
          <w:spacing w:val="-16"/>
          <w:sz w:val="24"/>
        </w:rPr>
        <w:t xml:space="preserve"> </w:t>
      </w:r>
      <w:r>
        <w:rPr>
          <w:sz w:val="24"/>
        </w:rPr>
        <w:t>pada</w:t>
      </w:r>
      <w:r>
        <w:rPr>
          <w:spacing w:val="-16"/>
          <w:sz w:val="24"/>
        </w:rPr>
        <w:t xml:space="preserve"> </w:t>
      </w:r>
      <w:r>
        <w:rPr>
          <w:sz w:val="24"/>
        </w:rPr>
        <w:t>ayat</w:t>
      </w:r>
      <w:r>
        <w:rPr>
          <w:spacing w:val="-12"/>
          <w:sz w:val="24"/>
        </w:rPr>
        <w:t xml:space="preserve"> </w:t>
      </w:r>
      <w:r>
        <w:rPr>
          <w:sz w:val="24"/>
        </w:rPr>
        <w:t>(2)</w:t>
      </w:r>
      <w:r>
        <w:rPr>
          <w:spacing w:val="-14"/>
          <w:sz w:val="24"/>
        </w:rPr>
        <w:t xml:space="preserve"> </w:t>
      </w:r>
      <w:r>
        <w:rPr>
          <w:sz w:val="24"/>
        </w:rPr>
        <w:t>dapat</w:t>
      </w:r>
      <w:r>
        <w:rPr>
          <w:spacing w:val="-16"/>
          <w:sz w:val="24"/>
        </w:rPr>
        <w:t xml:space="preserve"> </w:t>
      </w:r>
      <w:r>
        <w:rPr>
          <w:sz w:val="24"/>
        </w:rPr>
        <w:t>dipenuhi</w:t>
      </w:r>
      <w:r>
        <w:rPr>
          <w:spacing w:val="-16"/>
          <w:sz w:val="24"/>
        </w:rPr>
        <w:t xml:space="preserve"> </w:t>
      </w:r>
      <w:r>
        <w:rPr>
          <w:sz w:val="24"/>
        </w:rPr>
        <w:t>dari</w:t>
      </w:r>
      <w:r>
        <w:rPr>
          <w:spacing w:val="-16"/>
          <w:sz w:val="24"/>
        </w:rPr>
        <w:t xml:space="preserve"> </w:t>
      </w:r>
      <w:r>
        <w:rPr>
          <w:sz w:val="24"/>
        </w:rPr>
        <w:t>sumber</w:t>
      </w:r>
      <w:r>
        <w:rPr>
          <w:spacing w:val="-14"/>
          <w:sz w:val="24"/>
        </w:rPr>
        <w:t xml:space="preserve"> </w:t>
      </w:r>
      <w:r>
        <w:rPr>
          <w:sz w:val="24"/>
        </w:rPr>
        <w:t>lain</w:t>
      </w:r>
      <w:r>
        <w:rPr>
          <w:spacing w:val="-16"/>
          <w:sz w:val="24"/>
        </w:rPr>
        <w:t xml:space="preserve"> </w:t>
      </w:r>
      <w:r>
        <w:rPr>
          <w:sz w:val="24"/>
        </w:rPr>
        <w:t>dalam</w:t>
      </w:r>
      <w:r>
        <w:rPr>
          <w:spacing w:val="-15"/>
          <w:sz w:val="24"/>
        </w:rPr>
        <w:t xml:space="preserve"> </w:t>
      </w:r>
      <w:r>
        <w:rPr>
          <w:sz w:val="24"/>
        </w:rPr>
        <w:t>APBDesa</w:t>
      </w:r>
      <w:r>
        <w:rPr>
          <w:spacing w:val="-15"/>
          <w:sz w:val="24"/>
        </w:rPr>
        <w:t xml:space="preserve"> </w:t>
      </w:r>
      <w:r>
        <w:rPr>
          <w:sz w:val="24"/>
        </w:rPr>
        <w:t>selain Dana Desa.</w:t>
      </w:r>
    </w:p>
    <w:p w:rsidR="002E3C79" w:rsidRDefault="002E3C79">
      <w:pPr>
        <w:pStyle w:val="BodyText"/>
        <w:rPr>
          <w:sz w:val="28"/>
        </w:rPr>
      </w:pPr>
    </w:p>
    <w:p w:rsidR="002E3C79" w:rsidRDefault="002E3C79">
      <w:pPr>
        <w:pStyle w:val="BodyText"/>
        <w:spacing w:before="9"/>
        <w:rPr>
          <w:sz w:val="22"/>
        </w:rPr>
      </w:pPr>
    </w:p>
    <w:p w:rsidR="002E3C79" w:rsidRDefault="00D83FDF">
      <w:pPr>
        <w:pStyle w:val="Heading1"/>
        <w:ind w:right="2946"/>
        <w:jc w:val="center"/>
      </w:pPr>
      <w:r>
        <w:t>BAB V</w:t>
      </w:r>
    </w:p>
    <w:p w:rsidR="002E3C79" w:rsidRDefault="00D83FDF">
      <w:pPr>
        <w:spacing w:before="18" w:line="249" w:lineRule="auto"/>
        <w:ind w:left="252" w:right="355"/>
        <w:jc w:val="center"/>
        <w:rPr>
          <w:b/>
          <w:sz w:val="24"/>
        </w:rPr>
      </w:pPr>
      <w:r>
        <w:rPr>
          <w:b/>
          <w:sz w:val="24"/>
        </w:rPr>
        <w:t>ALOKASI PENGHASILAN T</w:t>
      </w:r>
      <w:r>
        <w:rPr>
          <w:b/>
          <w:sz w:val="24"/>
        </w:rPr>
        <w:t>ETAP KEPALA DESA DAN PERANGKAT DESA LAINNYA DALAM APB DESA</w:t>
      </w:r>
    </w:p>
    <w:p w:rsidR="002E3C79" w:rsidRDefault="00D83FDF">
      <w:pPr>
        <w:pStyle w:val="BodyText"/>
        <w:spacing w:before="7"/>
        <w:ind w:left="2840" w:right="2948"/>
        <w:jc w:val="center"/>
      </w:pPr>
      <w:r>
        <w:t>Pasal 5</w:t>
      </w:r>
    </w:p>
    <w:p w:rsidR="002E3C79" w:rsidRDefault="002E3C79">
      <w:pPr>
        <w:pStyle w:val="BodyText"/>
        <w:spacing w:before="9"/>
        <w:rPr>
          <w:sz w:val="27"/>
        </w:rPr>
      </w:pPr>
    </w:p>
    <w:p w:rsidR="002E3C79" w:rsidRDefault="00D83FDF">
      <w:pPr>
        <w:pStyle w:val="BodyText"/>
        <w:spacing w:before="1" w:line="278" w:lineRule="auto"/>
        <w:ind w:left="207"/>
      </w:pPr>
      <w:r>
        <w:t>Belanja Desa yang ditetapkan dalam APBDesa paling banyak 30% (tiga puluh per seratus) dari jumlah anggaran belanja Desa untuk mendanai:</w:t>
      </w:r>
    </w:p>
    <w:p w:rsidR="002E3C79" w:rsidRDefault="00D83FDF">
      <w:pPr>
        <w:pStyle w:val="ListParagraph"/>
        <w:numPr>
          <w:ilvl w:val="0"/>
          <w:numId w:val="6"/>
        </w:numPr>
        <w:tabs>
          <w:tab w:val="left" w:pos="547"/>
        </w:tabs>
        <w:spacing w:line="278" w:lineRule="auto"/>
        <w:ind w:right="228"/>
        <w:rPr>
          <w:sz w:val="24"/>
        </w:rPr>
      </w:pPr>
      <w:r>
        <w:rPr>
          <w:sz w:val="24"/>
        </w:rPr>
        <w:t>penghasilan tetap dan tunjangan kepala Desa, sekreta</w:t>
      </w:r>
      <w:r>
        <w:rPr>
          <w:sz w:val="24"/>
        </w:rPr>
        <w:t>ris Desa, dan perangkat Desa lainnya;</w:t>
      </w:r>
      <w:r>
        <w:rPr>
          <w:spacing w:val="-1"/>
          <w:sz w:val="24"/>
        </w:rPr>
        <w:t xml:space="preserve"> </w:t>
      </w:r>
      <w:r>
        <w:rPr>
          <w:sz w:val="24"/>
        </w:rPr>
        <w:t>dan</w:t>
      </w:r>
    </w:p>
    <w:p w:rsidR="002E3C79" w:rsidRDefault="00D83FDF">
      <w:pPr>
        <w:pStyle w:val="ListParagraph"/>
        <w:numPr>
          <w:ilvl w:val="0"/>
          <w:numId w:val="6"/>
        </w:numPr>
        <w:tabs>
          <w:tab w:val="left" w:pos="547"/>
        </w:tabs>
        <w:spacing w:line="278" w:lineRule="exact"/>
        <w:ind w:hanging="361"/>
        <w:rPr>
          <w:sz w:val="24"/>
        </w:rPr>
      </w:pPr>
      <w:r>
        <w:rPr>
          <w:sz w:val="24"/>
        </w:rPr>
        <w:t>tunjangan dan operasional</w:t>
      </w:r>
      <w:r>
        <w:rPr>
          <w:spacing w:val="-3"/>
          <w:sz w:val="24"/>
        </w:rPr>
        <w:t xml:space="preserve"> </w:t>
      </w:r>
      <w:r>
        <w:rPr>
          <w:sz w:val="24"/>
        </w:rPr>
        <w:t>BPD.</w:t>
      </w:r>
    </w:p>
    <w:p w:rsidR="002E3C79" w:rsidRDefault="002E3C79">
      <w:pPr>
        <w:pStyle w:val="BodyText"/>
        <w:rPr>
          <w:sz w:val="28"/>
        </w:rPr>
      </w:pPr>
    </w:p>
    <w:p w:rsidR="002E3C79" w:rsidRDefault="002E3C79">
      <w:pPr>
        <w:pStyle w:val="BodyText"/>
        <w:spacing w:before="4"/>
        <w:rPr>
          <w:sz w:val="27"/>
        </w:rPr>
      </w:pPr>
    </w:p>
    <w:p w:rsidR="002E3C79" w:rsidRDefault="00D83FDF">
      <w:pPr>
        <w:pStyle w:val="Heading1"/>
        <w:ind w:right="2948"/>
        <w:jc w:val="center"/>
      </w:pPr>
      <w:r>
        <w:t>BAB VI</w:t>
      </w:r>
    </w:p>
    <w:p w:rsidR="002E3C79" w:rsidRDefault="00D83FDF">
      <w:pPr>
        <w:spacing w:before="15" w:line="254" w:lineRule="auto"/>
        <w:ind w:left="1582" w:right="1691"/>
        <w:jc w:val="center"/>
        <w:rPr>
          <w:b/>
          <w:sz w:val="24"/>
        </w:rPr>
      </w:pPr>
      <w:r>
        <w:rPr>
          <w:b/>
          <w:sz w:val="24"/>
        </w:rPr>
        <w:t>PENGHASILAN KEPALA DESA DAN PERANGKAT DESA YANG BERSTATUS PNS</w:t>
      </w:r>
    </w:p>
    <w:p w:rsidR="002E3C79" w:rsidRDefault="00D83FDF">
      <w:pPr>
        <w:pStyle w:val="BodyText"/>
        <w:spacing w:before="3"/>
        <w:ind w:left="2841" w:right="2948"/>
        <w:jc w:val="center"/>
      </w:pPr>
      <w:r>
        <w:t>Pasal 6</w:t>
      </w:r>
    </w:p>
    <w:p w:rsidR="002E3C79" w:rsidRDefault="002E3C79">
      <w:pPr>
        <w:pStyle w:val="BodyText"/>
        <w:spacing w:before="6"/>
        <w:rPr>
          <w:sz w:val="29"/>
        </w:rPr>
      </w:pPr>
    </w:p>
    <w:p w:rsidR="002E3C79" w:rsidRDefault="00D83FDF">
      <w:pPr>
        <w:pStyle w:val="ListParagraph"/>
        <w:numPr>
          <w:ilvl w:val="0"/>
          <w:numId w:val="5"/>
        </w:numPr>
        <w:tabs>
          <w:tab w:val="left" w:pos="544"/>
        </w:tabs>
        <w:spacing w:line="278" w:lineRule="auto"/>
        <w:ind w:right="233"/>
        <w:jc w:val="both"/>
        <w:rPr>
          <w:sz w:val="24"/>
        </w:rPr>
      </w:pPr>
      <w:r>
        <w:rPr>
          <w:sz w:val="24"/>
        </w:rPr>
        <w:t>PNS yang terpilih menjadi Kepala Desa atau diangkat menjadi Kepala Desa dibebaskan sementara dari jabatannya selama menjadi Kepala Desa atau Perangkat Desa tanpa kehilangan haknya sebagai</w:t>
      </w:r>
      <w:r>
        <w:rPr>
          <w:spacing w:val="-7"/>
          <w:sz w:val="24"/>
        </w:rPr>
        <w:t xml:space="preserve"> </w:t>
      </w:r>
      <w:r>
        <w:rPr>
          <w:sz w:val="24"/>
        </w:rPr>
        <w:t>PNS.</w:t>
      </w:r>
    </w:p>
    <w:p w:rsidR="002E3C79" w:rsidRDefault="00D83FDF">
      <w:pPr>
        <w:pStyle w:val="ListParagraph"/>
        <w:numPr>
          <w:ilvl w:val="0"/>
          <w:numId w:val="5"/>
        </w:numPr>
        <w:tabs>
          <w:tab w:val="left" w:pos="544"/>
        </w:tabs>
        <w:spacing w:before="28"/>
        <w:ind w:hanging="426"/>
        <w:jc w:val="both"/>
        <w:rPr>
          <w:sz w:val="24"/>
        </w:rPr>
      </w:pPr>
      <w:r>
        <w:rPr>
          <w:sz w:val="24"/>
        </w:rPr>
        <w:t>Penghasilan tetap yang berhak diterima oleh PNS sebagaimana dimaksud</w:t>
      </w:r>
      <w:r>
        <w:rPr>
          <w:spacing w:val="-31"/>
          <w:sz w:val="24"/>
        </w:rPr>
        <w:t xml:space="preserve"> </w:t>
      </w:r>
      <w:r>
        <w:rPr>
          <w:sz w:val="24"/>
        </w:rPr>
        <w:t>ayat</w:t>
      </w:r>
    </w:p>
    <w:p w:rsidR="002E3C79" w:rsidRDefault="00D83FDF">
      <w:pPr>
        <w:pStyle w:val="ListParagraph"/>
        <w:numPr>
          <w:ilvl w:val="1"/>
          <w:numId w:val="5"/>
        </w:numPr>
        <w:tabs>
          <w:tab w:val="left" w:pos="914"/>
        </w:tabs>
        <w:spacing w:before="44"/>
        <w:ind w:hanging="371"/>
        <w:jc w:val="both"/>
        <w:rPr>
          <w:sz w:val="24"/>
        </w:rPr>
      </w:pPr>
      <w:r>
        <w:rPr>
          <w:sz w:val="24"/>
        </w:rPr>
        <w:t>tetap dibayarkan oleh instansi</w:t>
      </w:r>
      <w:r>
        <w:rPr>
          <w:spacing w:val="-3"/>
          <w:sz w:val="24"/>
        </w:rPr>
        <w:t xml:space="preserve"> </w:t>
      </w:r>
      <w:r>
        <w:rPr>
          <w:sz w:val="24"/>
        </w:rPr>
        <w:t>induk.</w:t>
      </w:r>
    </w:p>
    <w:p w:rsidR="002E3C79" w:rsidRDefault="00D83FDF">
      <w:pPr>
        <w:pStyle w:val="ListParagraph"/>
        <w:numPr>
          <w:ilvl w:val="0"/>
          <w:numId w:val="5"/>
        </w:numPr>
        <w:tabs>
          <w:tab w:val="left" w:pos="544"/>
        </w:tabs>
        <w:spacing w:before="73" w:line="278" w:lineRule="auto"/>
        <w:ind w:right="233"/>
        <w:jc w:val="both"/>
        <w:rPr>
          <w:sz w:val="24"/>
        </w:rPr>
      </w:pPr>
      <w:r>
        <w:rPr>
          <w:sz w:val="24"/>
        </w:rPr>
        <w:t>PNS yang menjadi Kepala Desa atau Perangkat Desa hanya berhak mendapatkan tunjangan.</w:t>
      </w:r>
    </w:p>
    <w:p w:rsidR="002E3C79" w:rsidRDefault="00D83FDF">
      <w:pPr>
        <w:pStyle w:val="ListParagraph"/>
        <w:numPr>
          <w:ilvl w:val="0"/>
          <w:numId w:val="5"/>
        </w:numPr>
        <w:tabs>
          <w:tab w:val="left" w:pos="544"/>
        </w:tabs>
        <w:spacing w:before="29" w:line="278" w:lineRule="auto"/>
        <w:ind w:right="228"/>
        <w:jc w:val="both"/>
        <w:rPr>
          <w:sz w:val="24"/>
        </w:rPr>
      </w:pPr>
      <w:r>
        <w:rPr>
          <w:sz w:val="24"/>
        </w:rPr>
        <w:t>Penjabat Kepala Desa, hanya mendapatkan tunjangan dan lain-</w:t>
      </w:r>
      <w:r>
        <w:rPr>
          <w:sz w:val="24"/>
        </w:rPr>
        <w:t>lain pendapatan yang</w:t>
      </w:r>
      <w:r>
        <w:rPr>
          <w:spacing w:val="-3"/>
          <w:sz w:val="24"/>
        </w:rPr>
        <w:t xml:space="preserve"> </w:t>
      </w:r>
      <w:r>
        <w:rPr>
          <w:sz w:val="24"/>
        </w:rPr>
        <w:t>sah.</w:t>
      </w:r>
    </w:p>
    <w:p w:rsidR="002E3C79" w:rsidRDefault="002E3C79">
      <w:pPr>
        <w:spacing w:line="278" w:lineRule="auto"/>
        <w:jc w:val="both"/>
        <w:rPr>
          <w:sz w:val="24"/>
        </w:rPr>
        <w:sectPr w:rsidR="002E3C79">
          <w:pgSz w:w="12240" w:h="20160"/>
          <w:pgMar w:top="1060" w:right="900" w:bottom="280" w:left="1300" w:header="720" w:footer="720" w:gutter="0"/>
          <w:cols w:space="720"/>
        </w:sectPr>
      </w:pPr>
    </w:p>
    <w:p w:rsidR="002E3C79" w:rsidRDefault="00D83FDF">
      <w:pPr>
        <w:pStyle w:val="Heading1"/>
        <w:spacing w:before="74"/>
        <w:ind w:left="4566"/>
      </w:pPr>
      <w:r>
        <w:lastRenderedPageBreak/>
        <w:t>BAB VII</w:t>
      </w:r>
    </w:p>
    <w:p w:rsidR="002E3C79" w:rsidRDefault="00D83FDF">
      <w:pPr>
        <w:spacing w:before="22" w:line="254" w:lineRule="auto"/>
        <w:ind w:left="1004" w:right="1109"/>
        <w:jc w:val="center"/>
        <w:rPr>
          <w:b/>
          <w:sz w:val="24"/>
        </w:rPr>
      </w:pPr>
      <w:r>
        <w:rPr>
          <w:b/>
          <w:sz w:val="24"/>
        </w:rPr>
        <w:t>TUNJANGAN KEPALA DESA, PERANGKAT DESA DAN ANGGOTA BADAN PERMUSYAWARATAN DESA</w:t>
      </w:r>
    </w:p>
    <w:p w:rsidR="002E3C79" w:rsidRDefault="00D83FDF">
      <w:pPr>
        <w:pStyle w:val="BodyText"/>
        <w:spacing w:before="4"/>
        <w:ind w:left="2841" w:right="2948"/>
        <w:jc w:val="center"/>
      </w:pPr>
      <w:r>
        <w:t>Pasal 7</w:t>
      </w:r>
    </w:p>
    <w:p w:rsidR="002E3C79" w:rsidRDefault="002E3C79">
      <w:pPr>
        <w:pStyle w:val="BodyText"/>
        <w:spacing w:before="7"/>
        <w:rPr>
          <w:sz w:val="29"/>
        </w:rPr>
      </w:pPr>
    </w:p>
    <w:p w:rsidR="002E3C79" w:rsidRDefault="00D83FDF">
      <w:pPr>
        <w:pStyle w:val="ListParagraph"/>
        <w:numPr>
          <w:ilvl w:val="0"/>
          <w:numId w:val="4"/>
        </w:numPr>
        <w:tabs>
          <w:tab w:val="left" w:pos="544"/>
        </w:tabs>
        <w:spacing w:line="278" w:lineRule="auto"/>
        <w:ind w:right="232"/>
        <w:jc w:val="both"/>
        <w:rPr>
          <w:sz w:val="24"/>
        </w:rPr>
      </w:pPr>
      <w:r>
        <w:rPr>
          <w:sz w:val="24"/>
        </w:rPr>
        <w:t>Selain diberikan penghasilan tetap Kepala Desa dan Perangkat Desa</w:t>
      </w:r>
      <w:r>
        <w:rPr>
          <w:spacing w:val="-50"/>
          <w:sz w:val="24"/>
        </w:rPr>
        <w:t xml:space="preserve"> </w:t>
      </w:r>
      <w:r>
        <w:rPr>
          <w:sz w:val="24"/>
        </w:rPr>
        <w:t>diberikan tunjangan yang bersumber dari APB Desa berdasarkan ketentuan Peraturan Perundang-undangan;</w:t>
      </w:r>
    </w:p>
    <w:p w:rsidR="002E3C79" w:rsidRDefault="00D83FDF">
      <w:pPr>
        <w:pStyle w:val="ListParagraph"/>
        <w:numPr>
          <w:ilvl w:val="0"/>
          <w:numId w:val="4"/>
        </w:numPr>
        <w:tabs>
          <w:tab w:val="left" w:pos="544"/>
        </w:tabs>
        <w:spacing w:before="27"/>
        <w:ind w:hanging="426"/>
        <w:jc w:val="both"/>
        <w:rPr>
          <w:sz w:val="24"/>
        </w:rPr>
      </w:pPr>
      <w:r>
        <w:rPr>
          <w:sz w:val="24"/>
        </w:rPr>
        <w:t>Tunjangan sebagaimana dimaksud pada ayat (1) diberikan setiap</w:t>
      </w:r>
      <w:r>
        <w:rPr>
          <w:spacing w:val="-20"/>
          <w:sz w:val="24"/>
        </w:rPr>
        <w:t xml:space="preserve"> </w:t>
      </w:r>
      <w:r>
        <w:rPr>
          <w:sz w:val="24"/>
        </w:rPr>
        <w:t>bulan;</w:t>
      </w:r>
    </w:p>
    <w:p w:rsidR="002E3C79" w:rsidRDefault="00D83FDF">
      <w:pPr>
        <w:pStyle w:val="ListParagraph"/>
        <w:numPr>
          <w:ilvl w:val="0"/>
          <w:numId w:val="4"/>
        </w:numPr>
        <w:tabs>
          <w:tab w:val="left" w:pos="544"/>
        </w:tabs>
        <w:spacing w:before="75" w:line="278" w:lineRule="auto"/>
        <w:ind w:right="233"/>
        <w:jc w:val="both"/>
        <w:rPr>
          <w:sz w:val="24"/>
        </w:rPr>
      </w:pPr>
      <w:r>
        <w:rPr>
          <w:sz w:val="24"/>
        </w:rPr>
        <w:t>Besaran Tunjangan Kepala Desa dan Perangkat Desa sebagaimana dimaksud pada ayat (1) di</w:t>
      </w:r>
      <w:r>
        <w:rPr>
          <w:sz w:val="24"/>
        </w:rPr>
        <w:t>tetapkan sebagaimana tercantum dalam Lampiran Peraturan Bupati ini.</w:t>
      </w:r>
    </w:p>
    <w:p w:rsidR="002E3C79" w:rsidRDefault="002E3C79">
      <w:pPr>
        <w:pStyle w:val="BodyText"/>
        <w:spacing w:before="1"/>
        <w:rPr>
          <w:sz w:val="26"/>
        </w:rPr>
      </w:pPr>
    </w:p>
    <w:p w:rsidR="002E3C79" w:rsidRDefault="00D83FDF">
      <w:pPr>
        <w:pStyle w:val="BodyText"/>
        <w:ind w:left="2841" w:right="2948"/>
        <w:jc w:val="center"/>
      </w:pPr>
      <w:r>
        <w:t>Pasal 8</w:t>
      </w:r>
    </w:p>
    <w:p w:rsidR="002E3C79" w:rsidRDefault="002E3C79">
      <w:pPr>
        <w:pStyle w:val="BodyText"/>
        <w:spacing w:before="7"/>
        <w:rPr>
          <w:sz w:val="29"/>
        </w:rPr>
      </w:pPr>
    </w:p>
    <w:p w:rsidR="002E3C79" w:rsidRDefault="00D83FDF">
      <w:pPr>
        <w:pStyle w:val="ListParagraph"/>
        <w:numPr>
          <w:ilvl w:val="0"/>
          <w:numId w:val="3"/>
        </w:numPr>
        <w:tabs>
          <w:tab w:val="left" w:pos="544"/>
        </w:tabs>
        <w:spacing w:before="1"/>
        <w:ind w:hanging="426"/>
        <w:rPr>
          <w:sz w:val="24"/>
        </w:rPr>
      </w:pPr>
      <w:r>
        <w:rPr>
          <w:sz w:val="24"/>
        </w:rPr>
        <w:t>Anggota Badan Permusyawaratan Desa diberikan</w:t>
      </w:r>
      <w:r>
        <w:rPr>
          <w:spacing w:val="-9"/>
          <w:sz w:val="24"/>
        </w:rPr>
        <w:t xml:space="preserve"> </w:t>
      </w:r>
      <w:r>
        <w:rPr>
          <w:sz w:val="24"/>
        </w:rPr>
        <w:t>Tunjangan;</w:t>
      </w:r>
    </w:p>
    <w:p w:rsidR="002E3C79" w:rsidRDefault="00D83FDF">
      <w:pPr>
        <w:pStyle w:val="ListParagraph"/>
        <w:numPr>
          <w:ilvl w:val="0"/>
          <w:numId w:val="3"/>
        </w:numPr>
        <w:tabs>
          <w:tab w:val="left" w:pos="544"/>
        </w:tabs>
        <w:spacing w:before="73"/>
        <w:ind w:hanging="426"/>
        <w:rPr>
          <w:sz w:val="24"/>
        </w:rPr>
      </w:pPr>
      <w:r>
        <w:rPr>
          <w:sz w:val="24"/>
        </w:rPr>
        <w:t>Tunjangan sebagaimana dimaksud pada ayat (1) diberikan setiap</w:t>
      </w:r>
      <w:r>
        <w:rPr>
          <w:spacing w:val="-20"/>
          <w:sz w:val="24"/>
        </w:rPr>
        <w:t xml:space="preserve"> </w:t>
      </w:r>
      <w:r>
        <w:rPr>
          <w:sz w:val="24"/>
        </w:rPr>
        <w:t>bulan;</w:t>
      </w:r>
    </w:p>
    <w:p w:rsidR="002E3C79" w:rsidRDefault="00D83FDF">
      <w:pPr>
        <w:pStyle w:val="ListParagraph"/>
        <w:numPr>
          <w:ilvl w:val="0"/>
          <w:numId w:val="3"/>
        </w:numPr>
        <w:tabs>
          <w:tab w:val="left" w:pos="544"/>
          <w:tab w:val="left" w:pos="1753"/>
          <w:tab w:val="left" w:pos="3260"/>
          <w:tab w:val="left" w:pos="5040"/>
          <w:tab w:val="left" w:pos="6454"/>
          <w:tab w:val="left" w:pos="7269"/>
          <w:tab w:val="left" w:pos="8010"/>
          <w:tab w:val="left" w:pos="8543"/>
        </w:tabs>
        <w:spacing w:before="75" w:line="278" w:lineRule="auto"/>
        <w:ind w:right="232"/>
        <w:rPr>
          <w:sz w:val="24"/>
        </w:rPr>
      </w:pPr>
      <w:r>
        <w:rPr>
          <w:sz w:val="24"/>
        </w:rPr>
        <w:t>Besaran</w:t>
      </w:r>
      <w:r>
        <w:rPr>
          <w:sz w:val="24"/>
        </w:rPr>
        <w:tab/>
        <w:t>Tunjangan</w:t>
      </w:r>
      <w:r>
        <w:rPr>
          <w:sz w:val="24"/>
        </w:rPr>
        <w:tab/>
        <w:t>sebagaimana</w:t>
      </w:r>
      <w:r>
        <w:rPr>
          <w:sz w:val="24"/>
        </w:rPr>
        <w:tab/>
        <w:t>dimaksud</w:t>
      </w:r>
      <w:r>
        <w:rPr>
          <w:sz w:val="24"/>
        </w:rPr>
        <w:tab/>
        <w:t>pada</w:t>
      </w:r>
      <w:r>
        <w:rPr>
          <w:sz w:val="24"/>
        </w:rPr>
        <w:tab/>
        <w:t>ayat</w:t>
      </w:r>
      <w:r>
        <w:rPr>
          <w:sz w:val="24"/>
        </w:rPr>
        <w:tab/>
        <w:t>(1)</w:t>
      </w:r>
      <w:r>
        <w:rPr>
          <w:sz w:val="24"/>
        </w:rPr>
        <w:tab/>
      </w:r>
      <w:r>
        <w:rPr>
          <w:spacing w:val="-1"/>
          <w:sz w:val="24"/>
        </w:rPr>
        <w:t xml:space="preserve">ditetapkan </w:t>
      </w:r>
      <w:r>
        <w:rPr>
          <w:sz w:val="24"/>
        </w:rPr>
        <w:t>sebagaimana tercantum dalam Lampiran Peraturan</w:t>
      </w:r>
      <w:r>
        <w:rPr>
          <w:spacing w:val="-5"/>
          <w:sz w:val="24"/>
        </w:rPr>
        <w:t xml:space="preserve"> </w:t>
      </w:r>
      <w:r>
        <w:rPr>
          <w:sz w:val="24"/>
        </w:rPr>
        <w:t>Bupati.</w:t>
      </w:r>
    </w:p>
    <w:p w:rsidR="002E3C79" w:rsidRDefault="002E3C79">
      <w:pPr>
        <w:pStyle w:val="BodyText"/>
        <w:rPr>
          <w:sz w:val="28"/>
        </w:rPr>
      </w:pPr>
    </w:p>
    <w:p w:rsidR="002E3C79" w:rsidRDefault="002E3C79">
      <w:pPr>
        <w:pStyle w:val="BodyText"/>
        <w:spacing w:before="7"/>
        <w:rPr>
          <w:sz w:val="23"/>
        </w:rPr>
      </w:pPr>
    </w:p>
    <w:p w:rsidR="002E3C79" w:rsidRDefault="00D83FDF">
      <w:pPr>
        <w:pStyle w:val="Heading1"/>
        <w:ind w:left="4434"/>
      </w:pPr>
      <w:r>
        <w:t>BAB VIII</w:t>
      </w:r>
    </w:p>
    <w:p w:rsidR="002E3C79" w:rsidRDefault="00D83FDF">
      <w:pPr>
        <w:spacing w:before="15" w:line="259" w:lineRule="auto"/>
        <w:ind w:left="1136" w:right="683" w:hanging="550"/>
        <w:rPr>
          <w:b/>
          <w:sz w:val="24"/>
        </w:rPr>
      </w:pPr>
      <w:r>
        <w:rPr>
          <w:b/>
          <w:sz w:val="24"/>
        </w:rPr>
        <w:t>PEMBAYARAN PENGHASILAN TETAP DAN TUNJANGAN KEPALA DESA DAN PERANGKAT DESA SERTA TUNJANGAN ANGGOTA BPD</w:t>
      </w:r>
    </w:p>
    <w:p w:rsidR="002E3C79" w:rsidRDefault="00D83FDF">
      <w:pPr>
        <w:pStyle w:val="BodyText"/>
        <w:spacing w:line="276" w:lineRule="exact"/>
        <w:ind w:left="2840" w:right="2948"/>
        <w:jc w:val="center"/>
      </w:pPr>
      <w:r>
        <w:t>Pasal 9</w:t>
      </w:r>
    </w:p>
    <w:p w:rsidR="002E3C79" w:rsidRDefault="002E3C79">
      <w:pPr>
        <w:pStyle w:val="BodyText"/>
        <w:spacing w:before="6"/>
        <w:rPr>
          <w:sz w:val="29"/>
        </w:rPr>
      </w:pPr>
    </w:p>
    <w:p w:rsidR="002E3C79" w:rsidRDefault="00D83FDF">
      <w:pPr>
        <w:pStyle w:val="ListParagraph"/>
        <w:numPr>
          <w:ilvl w:val="0"/>
          <w:numId w:val="2"/>
        </w:numPr>
        <w:tabs>
          <w:tab w:val="left" w:pos="544"/>
        </w:tabs>
        <w:spacing w:line="278" w:lineRule="auto"/>
        <w:ind w:right="233"/>
        <w:jc w:val="both"/>
        <w:rPr>
          <w:sz w:val="24"/>
        </w:rPr>
      </w:pPr>
      <w:r>
        <w:rPr>
          <w:sz w:val="24"/>
        </w:rPr>
        <w:t>Penghasilan Tetap dan Tunjangan Kepala Desa serta Anggota Badan Perm</w:t>
      </w:r>
      <w:r>
        <w:rPr>
          <w:sz w:val="24"/>
        </w:rPr>
        <w:t>usyawaratan Desa diberikan mulai bulan Januari sampai dengan bulan Desember tahun</w:t>
      </w:r>
      <w:r>
        <w:rPr>
          <w:spacing w:val="-2"/>
          <w:sz w:val="24"/>
        </w:rPr>
        <w:t xml:space="preserve"> </w:t>
      </w:r>
      <w:r>
        <w:rPr>
          <w:sz w:val="24"/>
        </w:rPr>
        <w:t>berjalan;</w:t>
      </w:r>
    </w:p>
    <w:p w:rsidR="002E3C79" w:rsidRDefault="00D83FDF">
      <w:pPr>
        <w:pStyle w:val="ListParagraph"/>
        <w:numPr>
          <w:ilvl w:val="0"/>
          <w:numId w:val="2"/>
        </w:numPr>
        <w:tabs>
          <w:tab w:val="left" w:pos="544"/>
        </w:tabs>
        <w:spacing w:before="29" w:line="278" w:lineRule="auto"/>
        <w:ind w:right="228"/>
        <w:jc w:val="both"/>
        <w:rPr>
          <w:sz w:val="24"/>
        </w:rPr>
      </w:pPr>
      <w:r>
        <w:rPr>
          <w:sz w:val="24"/>
        </w:rPr>
        <w:t>Dana SILTAP dan Tunjangan yang telah ada pada rekening masing-masing Desa dibayarkan tiap bulan/dalam setiap Tahapan Pencairan</w:t>
      </w:r>
      <w:r>
        <w:rPr>
          <w:spacing w:val="-14"/>
          <w:sz w:val="24"/>
        </w:rPr>
        <w:t xml:space="preserve"> </w:t>
      </w:r>
      <w:r>
        <w:rPr>
          <w:sz w:val="24"/>
        </w:rPr>
        <w:t>ADD.</w:t>
      </w:r>
    </w:p>
    <w:p w:rsidR="002E3C79" w:rsidRDefault="002E3C79">
      <w:pPr>
        <w:pStyle w:val="BodyText"/>
        <w:spacing w:before="2"/>
        <w:rPr>
          <w:sz w:val="26"/>
        </w:rPr>
      </w:pPr>
    </w:p>
    <w:p w:rsidR="002E3C79" w:rsidRDefault="00D83FDF">
      <w:pPr>
        <w:pStyle w:val="BodyText"/>
        <w:ind w:left="2840" w:right="2948"/>
        <w:jc w:val="center"/>
      </w:pPr>
      <w:r>
        <w:t>Pasal 10</w:t>
      </w:r>
    </w:p>
    <w:p w:rsidR="002E3C79" w:rsidRDefault="002E3C79">
      <w:pPr>
        <w:pStyle w:val="BodyText"/>
        <w:spacing w:before="5"/>
        <w:rPr>
          <w:sz w:val="29"/>
        </w:rPr>
      </w:pPr>
    </w:p>
    <w:p w:rsidR="002E3C79" w:rsidRDefault="00D83FDF">
      <w:pPr>
        <w:pStyle w:val="ListParagraph"/>
        <w:numPr>
          <w:ilvl w:val="0"/>
          <w:numId w:val="1"/>
        </w:numPr>
        <w:tabs>
          <w:tab w:val="left" w:pos="544"/>
        </w:tabs>
        <w:spacing w:line="278" w:lineRule="auto"/>
        <w:ind w:right="233"/>
        <w:jc w:val="both"/>
        <w:rPr>
          <w:sz w:val="24"/>
        </w:rPr>
      </w:pPr>
      <w:r>
        <w:rPr>
          <w:sz w:val="24"/>
        </w:rPr>
        <w:t>Pengawasan dilakukan secara fungsional oleh Inspektorat atau Satuan Kerja Perangkat</w:t>
      </w:r>
      <w:r>
        <w:rPr>
          <w:spacing w:val="-20"/>
          <w:sz w:val="24"/>
        </w:rPr>
        <w:t xml:space="preserve"> </w:t>
      </w:r>
      <w:r>
        <w:rPr>
          <w:sz w:val="24"/>
        </w:rPr>
        <w:t>Daerah</w:t>
      </w:r>
      <w:r>
        <w:rPr>
          <w:spacing w:val="-20"/>
          <w:sz w:val="24"/>
        </w:rPr>
        <w:t xml:space="preserve"> </w:t>
      </w:r>
      <w:r>
        <w:rPr>
          <w:sz w:val="24"/>
        </w:rPr>
        <w:t>yang</w:t>
      </w:r>
      <w:r>
        <w:rPr>
          <w:spacing w:val="-19"/>
          <w:sz w:val="24"/>
        </w:rPr>
        <w:t xml:space="preserve"> </w:t>
      </w:r>
      <w:r>
        <w:rPr>
          <w:sz w:val="24"/>
        </w:rPr>
        <w:t>mempunyai</w:t>
      </w:r>
      <w:r>
        <w:rPr>
          <w:spacing w:val="-20"/>
          <w:sz w:val="24"/>
        </w:rPr>
        <w:t xml:space="preserve"> </w:t>
      </w:r>
      <w:r>
        <w:rPr>
          <w:sz w:val="24"/>
        </w:rPr>
        <w:t>tugas</w:t>
      </w:r>
      <w:r>
        <w:rPr>
          <w:spacing w:val="-18"/>
          <w:sz w:val="24"/>
        </w:rPr>
        <w:t xml:space="preserve"> </w:t>
      </w:r>
      <w:r>
        <w:rPr>
          <w:sz w:val="24"/>
        </w:rPr>
        <w:t>di</w:t>
      </w:r>
      <w:r>
        <w:rPr>
          <w:spacing w:val="-20"/>
          <w:sz w:val="24"/>
        </w:rPr>
        <w:t xml:space="preserve"> </w:t>
      </w:r>
      <w:r>
        <w:rPr>
          <w:sz w:val="24"/>
        </w:rPr>
        <w:t>bidang</w:t>
      </w:r>
      <w:r>
        <w:rPr>
          <w:spacing w:val="-17"/>
          <w:sz w:val="24"/>
        </w:rPr>
        <w:t xml:space="preserve"> </w:t>
      </w:r>
      <w:r>
        <w:rPr>
          <w:sz w:val="24"/>
        </w:rPr>
        <w:t>pengawasan</w:t>
      </w:r>
      <w:r>
        <w:rPr>
          <w:spacing w:val="-20"/>
          <w:sz w:val="24"/>
        </w:rPr>
        <w:t xml:space="preserve"> </w:t>
      </w:r>
      <w:r>
        <w:rPr>
          <w:sz w:val="24"/>
        </w:rPr>
        <w:t>sesuai</w:t>
      </w:r>
      <w:r>
        <w:rPr>
          <w:spacing w:val="-20"/>
          <w:sz w:val="24"/>
        </w:rPr>
        <w:t xml:space="preserve"> </w:t>
      </w:r>
      <w:r>
        <w:rPr>
          <w:sz w:val="24"/>
        </w:rPr>
        <w:t>dengan ketentuan peraturan</w:t>
      </w:r>
      <w:r>
        <w:rPr>
          <w:spacing w:val="-2"/>
          <w:sz w:val="24"/>
        </w:rPr>
        <w:t xml:space="preserve"> </w:t>
      </w:r>
      <w:r>
        <w:rPr>
          <w:sz w:val="24"/>
        </w:rPr>
        <w:t>perundang-undangan.</w:t>
      </w:r>
    </w:p>
    <w:p w:rsidR="002E3C79" w:rsidRDefault="00D83FDF">
      <w:pPr>
        <w:pStyle w:val="ListParagraph"/>
        <w:numPr>
          <w:ilvl w:val="0"/>
          <w:numId w:val="1"/>
        </w:numPr>
        <w:tabs>
          <w:tab w:val="left" w:pos="544"/>
        </w:tabs>
        <w:spacing w:before="29" w:line="278" w:lineRule="auto"/>
        <w:ind w:right="230"/>
        <w:jc w:val="both"/>
        <w:rPr>
          <w:sz w:val="24"/>
        </w:rPr>
      </w:pPr>
      <w:r>
        <w:rPr>
          <w:sz w:val="24"/>
        </w:rPr>
        <w:t>Untuk menjamin pencapaian sasaran yang telah ditetapkan Badan Permusy</w:t>
      </w:r>
      <w:r>
        <w:rPr>
          <w:sz w:val="24"/>
        </w:rPr>
        <w:t>awaratan Desa melakukan pengawasan atas pelaksanaan Peraturan Desa.</w:t>
      </w:r>
    </w:p>
    <w:p w:rsidR="002E3C79" w:rsidRDefault="00D83FDF">
      <w:pPr>
        <w:pStyle w:val="ListParagraph"/>
        <w:numPr>
          <w:ilvl w:val="0"/>
          <w:numId w:val="1"/>
        </w:numPr>
        <w:tabs>
          <w:tab w:val="left" w:pos="544"/>
        </w:tabs>
        <w:spacing w:before="26" w:line="278" w:lineRule="auto"/>
        <w:ind w:right="228"/>
        <w:jc w:val="both"/>
        <w:rPr>
          <w:sz w:val="24"/>
        </w:rPr>
      </w:pPr>
      <w:r>
        <w:rPr>
          <w:sz w:val="24"/>
        </w:rPr>
        <w:t>Camat secara fungsional melaksanakan tugas pembinaan, pengawasan dan pengendalian terhadap realisasi penerimaan penghasilan tetap dan tunjangan bagi Kepala Desa dan Perangkat</w:t>
      </w:r>
      <w:r>
        <w:rPr>
          <w:spacing w:val="-5"/>
          <w:sz w:val="24"/>
        </w:rPr>
        <w:t xml:space="preserve"> </w:t>
      </w:r>
      <w:r>
        <w:rPr>
          <w:sz w:val="24"/>
        </w:rPr>
        <w:t>Desa.</w:t>
      </w:r>
    </w:p>
    <w:p w:rsidR="002E3C79" w:rsidRDefault="00D83FDF">
      <w:pPr>
        <w:pStyle w:val="ListParagraph"/>
        <w:numPr>
          <w:ilvl w:val="0"/>
          <w:numId w:val="1"/>
        </w:numPr>
        <w:tabs>
          <w:tab w:val="left" w:pos="544"/>
        </w:tabs>
        <w:spacing w:before="29" w:line="278" w:lineRule="auto"/>
        <w:ind w:right="233"/>
        <w:jc w:val="both"/>
        <w:rPr>
          <w:sz w:val="24"/>
        </w:rPr>
      </w:pPr>
      <w:r>
        <w:rPr>
          <w:sz w:val="24"/>
        </w:rPr>
        <w:t xml:space="preserve">Kepala </w:t>
      </w:r>
      <w:r>
        <w:rPr>
          <w:sz w:val="24"/>
        </w:rPr>
        <w:t>Dinas Pemberdayaan Masyarakat dan Desa dan Kepala BPKAD memfasilitasi realisasi penerimaan Penghasilan Tetap dan Tunjangan bagi Kepala Desa, Perangkat Desa dan Anggota Badan Permusyawaratan</w:t>
      </w:r>
      <w:r>
        <w:rPr>
          <w:spacing w:val="-24"/>
          <w:sz w:val="24"/>
        </w:rPr>
        <w:t xml:space="preserve"> </w:t>
      </w:r>
      <w:r>
        <w:rPr>
          <w:sz w:val="24"/>
        </w:rPr>
        <w:t>Desa.</w:t>
      </w:r>
    </w:p>
    <w:p w:rsidR="002E3C79" w:rsidRDefault="002E3C79">
      <w:pPr>
        <w:spacing w:line="278" w:lineRule="auto"/>
        <w:jc w:val="both"/>
        <w:rPr>
          <w:sz w:val="24"/>
        </w:rPr>
        <w:sectPr w:rsidR="002E3C79">
          <w:pgSz w:w="12240" w:h="20160"/>
          <w:pgMar w:top="1060" w:right="900" w:bottom="280" w:left="1300" w:header="720" w:footer="720" w:gutter="0"/>
          <w:cols w:space="720"/>
        </w:sectPr>
      </w:pPr>
    </w:p>
    <w:p w:rsidR="002E3C79" w:rsidRDefault="00D83FDF">
      <w:pPr>
        <w:pStyle w:val="Heading1"/>
        <w:spacing w:before="74"/>
        <w:ind w:right="2941"/>
        <w:jc w:val="center"/>
      </w:pPr>
      <w:r>
        <w:lastRenderedPageBreak/>
        <w:t>BAB IX</w:t>
      </w:r>
    </w:p>
    <w:p w:rsidR="002E3C79" w:rsidRDefault="00D83FDF">
      <w:pPr>
        <w:spacing w:before="22"/>
        <w:ind w:left="2843" w:right="2941"/>
        <w:jc w:val="center"/>
        <w:rPr>
          <w:b/>
          <w:sz w:val="24"/>
        </w:rPr>
      </w:pPr>
      <w:r>
        <w:rPr>
          <w:b/>
          <w:sz w:val="24"/>
        </w:rPr>
        <w:t>BIAYA OPERASIONAL BPD</w:t>
      </w:r>
    </w:p>
    <w:p w:rsidR="002E3C79" w:rsidRDefault="00D83FDF">
      <w:pPr>
        <w:pStyle w:val="BodyText"/>
        <w:spacing w:before="22"/>
        <w:ind w:left="4470"/>
      </w:pPr>
      <w:r>
        <w:t>Pasal 11</w:t>
      </w:r>
    </w:p>
    <w:p w:rsidR="002E3C79" w:rsidRDefault="002E3C79">
      <w:pPr>
        <w:pStyle w:val="BodyText"/>
        <w:spacing w:before="5"/>
        <w:rPr>
          <w:sz w:val="29"/>
        </w:rPr>
      </w:pPr>
    </w:p>
    <w:p w:rsidR="002E3C79" w:rsidRDefault="00D83FDF">
      <w:pPr>
        <w:pStyle w:val="BodyText"/>
        <w:spacing w:before="1" w:line="252" w:lineRule="auto"/>
        <w:ind w:left="140" w:right="229" w:hanging="10"/>
        <w:jc w:val="both"/>
      </w:pPr>
      <w:r>
        <w:t>Belanja</w:t>
      </w:r>
      <w:r>
        <w:rPr>
          <w:spacing w:val="-18"/>
        </w:rPr>
        <w:t xml:space="preserve"> </w:t>
      </w:r>
      <w:r>
        <w:t>Operasional</w:t>
      </w:r>
      <w:r>
        <w:rPr>
          <w:spacing w:val="-19"/>
        </w:rPr>
        <w:t xml:space="preserve"> </w:t>
      </w:r>
      <w:r>
        <w:t>BPD</w:t>
      </w:r>
      <w:r>
        <w:rPr>
          <w:spacing w:val="-16"/>
        </w:rPr>
        <w:t xml:space="preserve"> </w:t>
      </w:r>
      <w:r>
        <w:t>paling</w:t>
      </w:r>
      <w:r>
        <w:rPr>
          <w:spacing w:val="-17"/>
        </w:rPr>
        <w:t xml:space="preserve"> </w:t>
      </w:r>
      <w:r>
        <w:t>sedikit</w:t>
      </w:r>
      <w:r>
        <w:rPr>
          <w:spacing w:val="-17"/>
        </w:rPr>
        <w:t xml:space="preserve"> </w:t>
      </w:r>
      <w:r>
        <w:t>25%</w:t>
      </w:r>
      <w:r>
        <w:rPr>
          <w:spacing w:val="-17"/>
        </w:rPr>
        <w:t xml:space="preserve"> </w:t>
      </w:r>
      <w:r>
        <w:t>(dua</w:t>
      </w:r>
      <w:r>
        <w:rPr>
          <w:spacing w:val="-17"/>
        </w:rPr>
        <w:t xml:space="preserve"> </w:t>
      </w:r>
      <w:r>
        <w:t>puluh</w:t>
      </w:r>
      <w:r>
        <w:rPr>
          <w:spacing w:val="-18"/>
        </w:rPr>
        <w:t xml:space="preserve"> </w:t>
      </w:r>
      <w:r>
        <w:t>lima</w:t>
      </w:r>
      <w:r>
        <w:rPr>
          <w:spacing w:val="-14"/>
        </w:rPr>
        <w:t xml:space="preserve"> </w:t>
      </w:r>
      <w:r>
        <w:t>perseratus)</w:t>
      </w:r>
      <w:r>
        <w:rPr>
          <w:spacing w:val="-16"/>
        </w:rPr>
        <w:t xml:space="preserve"> </w:t>
      </w:r>
      <w:r>
        <w:t>dari</w:t>
      </w:r>
      <w:r>
        <w:rPr>
          <w:spacing w:val="-17"/>
        </w:rPr>
        <w:t xml:space="preserve"> </w:t>
      </w:r>
      <w:r>
        <w:t>biaya operasional Pemerintah</w:t>
      </w:r>
      <w:r>
        <w:rPr>
          <w:spacing w:val="-3"/>
        </w:rPr>
        <w:t xml:space="preserve"> </w:t>
      </w:r>
      <w:r>
        <w:t>Desa.</w:t>
      </w:r>
    </w:p>
    <w:p w:rsidR="002E3C79" w:rsidRDefault="002E3C79">
      <w:pPr>
        <w:pStyle w:val="BodyText"/>
        <w:rPr>
          <w:sz w:val="28"/>
        </w:rPr>
      </w:pPr>
    </w:p>
    <w:p w:rsidR="002E3C79" w:rsidRDefault="002E3C79">
      <w:pPr>
        <w:pStyle w:val="BodyText"/>
        <w:spacing w:before="4"/>
        <w:rPr>
          <w:sz w:val="27"/>
        </w:rPr>
      </w:pPr>
    </w:p>
    <w:p w:rsidR="002E3C79" w:rsidRDefault="00D83FDF">
      <w:pPr>
        <w:pStyle w:val="Heading1"/>
        <w:spacing w:before="1" w:line="252" w:lineRule="auto"/>
        <w:ind w:left="3613" w:right="3555" w:firstLine="960"/>
      </w:pPr>
      <w:r>
        <w:t>BAB X KETENTUAN PENUTUP</w:t>
      </w:r>
    </w:p>
    <w:p w:rsidR="002E3C79" w:rsidRDefault="00D83FDF">
      <w:pPr>
        <w:pStyle w:val="BodyText"/>
        <w:spacing w:before="8"/>
        <w:ind w:left="4537"/>
      </w:pPr>
      <w:r>
        <w:t>Pasal 12</w:t>
      </w:r>
    </w:p>
    <w:p w:rsidR="002E3C79" w:rsidRDefault="002E3C79">
      <w:pPr>
        <w:pStyle w:val="BodyText"/>
        <w:spacing w:before="9"/>
        <w:rPr>
          <w:sz w:val="27"/>
        </w:rPr>
      </w:pPr>
    </w:p>
    <w:p w:rsidR="002E3C79" w:rsidRDefault="00D83FDF">
      <w:pPr>
        <w:pStyle w:val="BodyText"/>
        <w:spacing w:line="252" w:lineRule="auto"/>
        <w:ind w:left="118" w:right="229"/>
        <w:jc w:val="both"/>
      </w:pPr>
      <w:r>
        <w:t>Dengan berlakunya Peraturan Bupati ini, maka Peraturan Bupati Jeneponto Nomor 5 Tahun 2019 tentang Besaran Penghasilan Tetap, Tunjangan dan Biaya Perjalanan</w:t>
      </w:r>
      <w:r>
        <w:rPr>
          <w:spacing w:val="-22"/>
        </w:rPr>
        <w:t xml:space="preserve"> </w:t>
      </w:r>
      <w:r>
        <w:t>Dinas</w:t>
      </w:r>
      <w:r>
        <w:rPr>
          <w:spacing w:val="-21"/>
        </w:rPr>
        <w:t xml:space="preserve"> </w:t>
      </w:r>
      <w:r>
        <w:t>Kepala</w:t>
      </w:r>
      <w:r>
        <w:rPr>
          <w:spacing w:val="-21"/>
        </w:rPr>
        <w:t xml:space="preserve"> </w:t>
      </w:r>
      <w:r>
        <w:t>Desa</w:t>
      </w:r>
      <w:r>
        <w:rPr>
          <w:spacing w:val="-22"/>
        </w:rPr>
        <w:t xml:space="preserve"> </w:t>
      </w:r>
      <w:r>
        <w:t>dan</w:t>
      </w:r>
      <w:r>
        <w:rPr>
          <w:spacing w:val="-21"/>
        </w:rPr>
        <w:t xml:space="preserve"> </w:t>
      </w:r>
      <w:r>
        <w:t>Perangkat</w:t>
      </w:r>
      <w:r>
        <w:rPr>
          <w:spacing w:val="-21"/>
        </w:rPr>
        <w:t xml:space="preserve"> </w:t>
      </w:r>
      <w:r>
        <w:t>Desa</w:t>
      </w:r>
      <w:r>
        <w:rPr>
          <w:spacing w:val="-22"/>
        </w:rPr>
        <w:t xml:space="preserve"> </w:t>
      </w:r>
      <w:r>
        <w:t>serta</w:t>
      </w:r>
      <w:r>
        <w:rPr>
          <w:spacing w:val="-21"/>
        </w:rPr>
        <w:t xml:space="preserve"> </w:t>
      </w:r>
      <w:r>
        <w:t>Tunjangan</w:t>
      </w:r>
      <w:r>
        <w:rPr>
          <w:spacing w:val="-21"/>
        </w:rPr>
        <w:t xml:space="preserve"> </w:t>
      </w:r>
      <w:r>
        <w:t>Anggota</w:t>
      </w:r>
      <w:r>
        <w:rPr>
          <w:spacing w:val="-21"/>
        </w:rPr>
        <w:t xml:space="preserve"> </w:t>
      </w:r>
      <w:r>
        <w:t>Badan Permusyawaratan</w:t>
      </w:r>
      <w:r>
        <w:rPr>
          <w:spacing w:val="-10"/>
        </w:rPr>
        <w:t xml:space="preserve"> </w:t>
      </w:r>
      <w:r>
        <w:t>Desa</w:t>
      </w:r>
      <w:r>
        <w:rPr>
          <w:spacing w:val="-10"/>
        </w:rPr>
        <w:t xml:space="preserve"> </w:t>
      </w:r>
      <w:r>
        <w:t>Kabupaten</w:t>
      </w:r>
      <w:r>
        <w:rPr>
          <w:spacing w:val="-10"/>
        </w:rPr>
        <w:t xml:space="preserve"> </w:t>
      </w:r>
      <w:r>
        <w:t>J</w:t>
      </w:r>
      <w:r>
        <w:t>eneponto</w:t>
      </w:r>
      <w:r>
        <w:rPr>
          <w:spacing w:val="-9"/>
        </w:rPr>
        <w:t xml:space="preserve"> </w:t>
      </w:r>
      <w:r>
        <w:t>Tahun</w:t>
      </w:r>
      <w:r>
        <w:rPr>
          <w:spacing w:val="-8"/>
        </w:rPr>
        <w:t xml:space="preserve"> </w:t>
      </w:r>
      <w:r>
        <w:t>Anggaran</w:t>
      </w:r>
      <w:r>
        <w:rPr>
          <w:spacing w:val="-10"/>
        </w:rPr>
        <w:t xml:space="preserve"> </w:t>
      </w:r>
      <w:r>
        <w:t>2019,</w:t>
      </w:r>
      <w:r>
        <w:rPr>
          <w:spacing w:val="-9"/>
        </w:rPr>
        <w:t xml:space="preserve"> </w:t>
      </w:r>
      <w:r>
        <w:t>dicabut</w:t>
      </w:r>
      <w:r>
        <w:rPr>
          <w:spacing w:val="-10"/>
        </w:rPr>
        <w:t xml:space="preserve"> </w:t>
      </w:r>
      <w:r>
        <w:t>dan dinyatakan tidak</w:t>
      </w:r>
      <w:r>
        <w:rPr>
          <w:spacing w:val="-2"/>
        </w:rPr>
        <w:t xml:space="preserve"> </w:t>
      </w:r>
      <w:r>
        <w:t>berlaku.</w:t>
      </w:r>
    </w:p>
    <w:p w:rsidR="002E3C79" w:rsidRDefault="002E3C79">
      <w:pPr>
        <w:pStyle w:val="BodyText"/>
        <w:spacing w:before="7"/>
        <w:rPr>
          <w:sz w:val="25"/>
        </w:rPr>
      </w:pPr>
    </w:p>
    <w:p w:rsidR="002E3C79" w:rsidRDefault="00D83FDF">
      <w:pPr>
        <w:pStyle w:val="BodyText"/>
        <w:spacing w:before="1"/>
        <w:ind w:left="4537"/>
      </w:pPr>
      <w:r>
        <w:t>Pasal 13</w:t>
      </w:r>
    </w:p>
    <w:p w:rsidR="002E3C79" w:rsidRDefault="002E3C79">
      <w:pPr>
        <w:pStyle w:val="BodyText"/>
        <w:rPr>
          <w:sz w:val="28"/>
        </w:rPr>
      </w:pPr>
    </w:p>
    <w:p w:rsidR="002E3C79" w:rsidRDefault="00D83FDF">
      <w:pPr>
        <w:pStyle w:val="BodyText"/>
        <w:ind w:left="118"/>
        <w:jc w:val="both"/>
      </w:pPr>
      <w:r>
        <w:t>Peraturan Bupati ini berlaku pada tanggal diundangkan.</w:t>
      </w:r>
    </w:p>
    <w:p w:rsidR="002E3C79" w:rsidRDefault="00D83FDF">
      <w:pPr>
        <w:pStyle w:val="BodyText"/>
        <w:spacing w:before="217" w:line="261" w:lineRule="auto"/>
        <w:ind w:left="130" w:right="229"/>
        <w:jc w:val="both"/>
      </w:pPr>
      <w:r>
        <w:t xml:space="preserve">Agar setiap orang mengetahuinya, memerintahkan pengundangan Peraturan Bupati ini dengan penempatannya dalam Berita Daerah </w:t>
      </w:r>
      <w:r>
        <w:t>Kabupaten Jeneponto.</w:t>
      </w:r>
    </w:p>
    <w:p w:rsidR="002E3C79" w:rsidRDefault="002E3C79">
      <w:pPr>
        <w:pStyle w:val="BodyText"/>
        <w:spacing w:before="4"/>
        <w:rPr>
          <w:sz w:val="38"/>
        </w:rPr>
      </w:pPr>
    </w:p>
    <w:p w:rsidR="002E3C79" w:rsidRDefault="00D83FDF">
      <w:pPr>
        <w:pStyle w:val="BodyText"/>
        <w:ind w:left="5231"/>
      </w:pPr>
      <w:r>
        <w:t>Ditetapkan di Jeneponto</w:t>
      </w:r>
    </w:p>
    <w:p w:rsidR="002E3C79" w:rsidRDefault="00D83FDF">
      <w:pPr>
        <w:pStyle w:val="BodyText"/>
        <w:spacing w:before="25"/>
        <w:ind w:left="5233"/>
      </w:pPr>
      <w:r>
        <w:t>pada tanggal 13 Februari 2020</w:t>
      </w:r>
    </w:p>
    <w:p w:rsidR="002E3C79" w:rsidRDefault="002E3C79">
      <w:pPr>
        <w:pStyle w:val="BodyText"/>
        <w:spacing w:before="7"/>
        <w:rPr>
          <w:sz w:val="29"/>
        </w:rPr>
      </w:pPr>
    </w:p>
    <w:p w:rsidR="002E3C79" w:rsidRDefault="00D83FDF">
      <w:pPr>
        <w:pStyle w:val="Heading1"/>
        <w:ind w:left="5212"/>
      </w:pPr>
      <w:r>
        <w:t>BUPATI JENEPONTO,</w:t>
      </w:r>
    </w:p>
    <w:p w:rsidR="002E3C79" w:rsidRDefault="002E3C79">
      <w:pPr>
        <w:pStyle w:val="BodyText"/>
        <w:spacing w:before="2"/>
        <w:rPr>
          <w:b/>
          <w:sz w:val="27"/>
        </w:rPr>
      </w:pPr>
    </w:p>
    <w:p w:rsidR="002E3C79" w:rsidRDefault="00D83FDF">
      <w:pPr>
        <w:ind w:left="5221"/>
        <w:rPr>
          <w:b/>
          <w:sz w:val="24"/>
        </w:rPr>
      </w:pPr>
      <w:r>
        <w:rPr>
          <w:b/>
          <w:sz w:val="24"/>
        </w:rPr>
        <w:t>TTd</w:t>
      </w:r>
    </w:p>
    <w:p w:rsidR="002E3C79" w:rsidRDefault="002E3C79">
      <w:pPr>
        <w:pStyle w:val="BodyText"/>
        <w:spacing w:before="7"/>
        <w:rPr>
          <w:b/>
          <w:sz w:val="18"/>
        </w:rPr>
      </w:pPr>
    </w:p>
    <w:p w:rsidR="002E3C79" w:rsidRDefault="00D83FDF">
      <w:pPr>
        <w:spacing w:before="102"/>
        <w:ind w:left="5212"/>
        <w:rPr>
          <w:b/>
          <w:sz w:val="24"/>
        </w:rPr>
      </w:pPr>
      <w:r>
        <w:rPr>
          <w:b/>
          <w:sz w:val="24"/>
        </w:rPr>
        <w:t>IKSAN ISKANDAR</w:t>
      </w:r>
    </w:p>
    <w:p w:rsidR="002E3C79" w:rsidRDefault="00D83FDF">
      <w:pPr>
        <w:pStyle w:val="BodyText"/>
        <w:spacing w:before="17" w:line="261" w:lineRule="auto"/>
        <w:ind w:left="116" w:right="6256" w:firstLine="14"/>
      </w:pPr>
      <w:r>
        <w:t>Diundangkan di Jeneponto pada tanggal 13 Februari 2020</w:t>
      </w:r>
    </w:p>
    <w:p w:rsidR="002E3C79" w:rsidRDefault="002E3C79">
      <w:pPr>
        <w:pStyle w:val="BodyText"/>
        <w:spacing w:before="7"/>
        <w:rPr>
          <w:sz w:val="18"/>
        </w:rPr>
      </w:pPr>
    </w:p>
    <w:p w:rsidR="002E3C79" w:rsidRDefault="00D83FDF">
      <w:pPr>
        <w:pStyle w:val="Heading1"/>
        <w:spacing w:before="102"/>
        <w:ind w:left="116"/>
      </w:pPr>
      <w:r>
        <w:t>SEKRETARIS DAERAH KABUPATEN JENEPONTO,</w:t>
      </w:r>
    </w:p>
    <w:p w:rsidR="002E3C79" w:rsidRDefault="002E3C79">
      <w:pPr>
        <w:pStyle w:val="BodyText"/>
        <w:spacing w:before="7"/>
        <w:rPr>
          <w:b/>
          <w:sz w:val="27"/>
        </w:rPr>
      </w:pPr>
    </w:p>
    <w:p w:rsidR="002E3C79" w:rsidRDefault="00D83FDF">
      <w:pPr>
        <w:spacing w:before="1"/>
        <w:ind w:left="212"/>
        <w:rPr>
          <w:b/>
          <w:sz w:val="24"/>
        </w:rPr>
      </w:pPr>
      <w:r>
        <w:rPr>
          <w:b/>
          <w:sz w:val="24"/>
        </w:rPr>
        <w:t>TTd</w:t>
      </w:r>
    </w:p>
    <w:p w:rsidR="002E3C79" w:rsidRDefault="002E3C79">
      <w:pPr>
        <w:pStyle w:val="BodyText"/>
        <w:spacing w:before="7"/>
        <w:rPr>
          <w:b/>
          <w:sz w:val="27"/>
        </w:rPr>
      </w:pPr>
    </w:p>
    <w:p w:rsidR="002E3C79" w:rsidRDefault="00D83FDF">
      <w:pPr>
        <w:ind w:left="116"/>
        <w:rPr>
          <w:b/>
          <w:sz w:val="24"/>
        </w:rPr>
      </w:pPr>
      <w:r>
        <w:rPr>
          <w:b/>
          <w:sz w:val="24"/>
        </w:rPr>
        <w:t>MUH SYAFRUDDIN NURDIN</w:t>
      </w:r>
    </w:p>
    <w:p w:rsidR="002E3C79" w:rsidRDefault="002E3C79">
      <w:pPr>
        <w:pStyle w:val="BodyText"/>
        <w:rPr>
          <w:b/>
          <w:sz w:val="28"/>
        </w:rPr>
      </w:pPr>
    </w:p>
    <w:p w:rsidR="002E3C79" w:rsidRDefault="002E3C79">
      <w:pPr>
        <w:pStyle w:val="BodyText"/>
        <w:rPr>
          <w:b/>
          <w:sz w:val="28"/>
        </w:rPr>
      </w:pPr>
    </w:p>
    <w:p w:rsidR="002E3C79" w:rsidRDefault="002E3C79">
      <w:pPr>
        <w:pStyle w:val="BodyText"/>
        <w:rPr>
          <w:b/>
          <w:sz w:val="28"/>
        </w:rPr>
      </w:pPr>
    </w:p>
    <w:p w:rsidR="002E3C79" w:rsidRDefault="002E3C79">
      <w:pPr>
        <w:pStyle w:val="BodyText"/>
        <w:rPr>
          <w:b/>
          <w:sz w:val="28"/>
        </w:rPr>
      </w:pPr>
    </w:p>
    <w:p w:rsidR="002E3C79" w:rsidRDefault="002E3C79">
      <w:pPr>
        <w:pStyle w:val="BodyText"/>
        <w:rPr>
          <w:b/>
          <w:sz w:val="28"/>
        </w:rPr>
      </w:pPr>
    </w:p>
    <w:p w:rsidR="002E3C79" w:rsidRDefault="00D83FDF">
      <w:pPr>
        <w:spacing w:before="201"/>
        <w:ind w:left="116"/>
        <w:rPr>
          <w:b/>
          <w:sz w:val="24"/>
        </w:rPr>
      </w:pPr>
      <w:r>
        <w:rPr>
          <w:b/>
          <w:sz w:val="24"/>
        </w:rPr>
        <w:t>BERITA DAERAH KABUPATEN JENEPONTO TAHUN 2020 NOMOR 8</w:t>
      </w:r>
    </w:p>
    <w:p w:rsidR="002E3C79" w:rsidRDefault="002E3C79">
      <w:pPr>
        <w:rPr>
          <w:sz w:val="24"/>
        </w:rPr>
        <w:sectPr w:rsidR="002E3C79">
          <w:pgSz w:w="12240" w:h="20160"/>
          <w:pgMar w:top="1060" w:right="900" w:bottom="280" w:left="1300" w:header="720" w:footer="720" w:gutter="0"/>
          <w:cols w:space="720"/>
        </w:sectPr>
      </w:pPr>
    </w:p>
    <w:p w:rsidR="002E3C79" w:rsidRDefault="00D83FDF">
      <w:pPr>
        <w:spacing w:before="74"/>
        <w:ind w:left="5363"/>
        <w:rPr>
          <w:b/>
          <w:sz w:val="24"/>
        </w:rPr>
      </w:pPr>
      <w:r>
        <w:rPr>
          <w:b/>
          <w:sz w:val="24"/>
        </w:rPr>
        <w:lastRenderedPageBreak/>
        <w:t>LAMPIRAN</w:t>
      </w:r>
    </w:p>
    <w:p w:rsidR="002E3C79" w:rsidRPr="009A64A2" w:rsidRDefault="00D83FDF">
      <w:pPr>
        <w:spacing w:before="22" w:line="259" w:lineRule="auto"/>
        <w:ind w:left="5363" w:right="409"/>
        <w:rPr>
          <w:b/>
          <w:sz w:val="24"/>
          <w:lang w:val="id-ID"/>
        </w:rPr>
      </w:pPr>
      <w:r>
        <w:rPr>
          <w:b/>
          <w:sz w:val="24"/>
        </w:rPr>
        <w:t xml:space="preserve">PERATURAN BUPATI JENEPONTO NOMOR </w:t>
      </w:r>
      <w:r w:rsidR="009A64A2">
        <w:rPr>
          <w:b/>
          <w:sz w:val="24"/>
          <w:lang w:val="id-ID"/>
        </w:rPr>
        <w:t xml:space="preserve">   </w:t>
      </w:r>
      <w:r>
        <w:rPr>
          <w:b/>
          <w:sz w:val="24"/>
        </w:rPr>
        <w:t xml:space="preserve"> </w:t>
      </w:r>
      <w:r w:rsidR="009A64A2">
        <w:rPr>
          <w:b/>
          <w:sz w:val="24"/>
          <w:lang w:val="id-ID"/>
        </w:rPr>
        <w:t xml:space="preserve">  </w:t>
      </w:r>
      <w:r>
        <w:rPr>
          <w:b/>
          <w:sz w:val="24"/>
        </w:rPr>
        <w:t>TAHUN 202</w:t>
      </w:r>
      <w:r w:rsidR="009A64A2">
        <w:rPr>
          <w:b/>
          <w:sz w:val="24"/>
          <w:lang w:val="id-ID"/>
        </w:rPr>
        <w:t>2</w:t>
      </w:r>
    </w:p>
    <w:p w:rsidR="002E3C79" w:rsidRDefault="00D83FDF">
      <w:pPr>
        <w:spacing w:before="1"/>
        <w:ind w:left="5363"/>
        <w:rPr>
          <w:b/>
          <w:sz w:val="24"/>
        </w:rPr>
      </w:pPr>
      <w:r>
        <w:rPr>
          <w:b/>
          <w:sz w:val="24"/>
        </w:rPr>
        <w:t>TENTANG</w:t>
      </w:r>
    </w:p>
    <w:p w:rsidR="002E3C79" w:rsidRDefault="00D83FDF">
      <w:pPr>
        <w:spacing w:before="22" w:line="259" w:lineRule="auto"/>
        <w:ind w:left="5363"/>
        <w:rPr>
          <w:b/>
          <w:sz w:val="24"/>
        </w:rPr>
      </w:pPr>
      <w:r>
        <w:rPr>
          <w:b/>
          <w:sz w:val="24"/>
        </w:rPr>
        <w:t>PENGHASILAN TETAP DAN TUNJANGAN KEPALA DESA, PERANGKAT DESA, DAN ANGGOTA BADAN PERMUSYAWARATAN DESA</w:t>
      </w:r>
    </w:p>
    <w:p w:rsidR="002E3C79" w:rsidRDefault="002E3C79">
      <w:pPr>
        <w:pStyle w:val="BodyText"/>
        <w:spacing w:before="6"/>
        <w:rPr>
          <w:b/>
          <w:sz w:val="25"/>
        </w:rPr>
      </w:pPr>
    </w:p>
    <w:p w:rsidR="002E3C79" w:rsidRDefault="00D83FDF">
      <w:pPr>
        <w:spacing w:line="259" w:lineRule="auto"/>
        <w:ind w:left="1964" w:right="1619" w:hanging="826"/>
        <w:rPr>
          <w:b/>
          <w:sz w:val="24"/>
        </w:rPr>
      </w:pPr>
      <w:r>
        <w:rPr>
          <w:b/>
          <w:sz w:val="24"/>
        </w:rPr>
        <w:t>BESARAN TUNJANGAN KEPALA DE</w:t>
      </w:r>
      <w:r>
        <w:rPr>
          <w:b/>
          <w:sz w:val="24"/>
        </w:rPr>
        <w:t>SA, PERANGKAT DESA DAN ANGGOTA BADAN PERMUSYAWARATAN DESA</w:t>
      </w:r>
    </w:p>
    <w:p w:rsidR="002E3C79" w:rsidRDefault="002E3C79">
      <w:pPr>
        <w:pStyle w:val="BodyText"/>
        <w:rPr>
          <w:b/>
          <w:sz w:val="26"/>
        </w:rPr>
      </w:pPr>
    </w:p>
    <w:p w:rsidR="002E3C79" w:rsidRDefault="00D83FDF">
      <w:pPr>
        <w:pStyle w:val="ListParagraph"/>
        <w:numPr>
          <w:ilvl w:val="1"/>
          <w:numId w:val="1"/>
        </w:numPr>
        <w:tabs>
          <w:tab w:val="left" w:pos="566"/>
        </w:tabs>
        <w:ind w:hanging="361"/>
        <w:rPr>
          <w:sz w:val="24"/>
        </w:rPr>
      </w:pPr>
      <w:r>
        <w:rPr>
          <w:sz w:val="24"/>
        </w:rPr>
        <w:t>Besaran Tunjangan Kepala Desa dan Perangkat Desa</w:t>
      </w:r>
      <w:r>
        <w:rPr>
          <w:spacing w:val="-5"/>
          <w:sz w:val="24"/>
        </w:rPr>
        <w:t xml:space="preserve"> </w:t>
      </w:r>
      <w:r>
        <w:rPr>
          <w:sz w:val="24"/>
        </w:rPr>
        <w:t>:</w:t>
      </w:r>
    </w:p>
    <w:p w:rsidR="002E3C79" w:rsidRDefault="002E3C79">
      <w:pPr>
        <w:pStyle w:val="BodyText"/>
        <w:spacing w:before="6"/>
        <w:rPr>
          <w:sz w:val="29"/>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3839"/>
        <w:gridCol w:w="1986"/>
        <w:gridCol w:w="2836"/>
      </w:tblGrid>
      <w:tr w:rsidR="002E3C79">
        <w:trPr>
          <w:trHeight w:val="974"/>
        </w:trPr>
        <w:tc>
          <w:tcPr>
            <w:tcW w:w="586" w:type="dxa"/>
          </w:tcPr>
          <w:p w:rsidR="002E3C79" w:rsidRDefault="002E3C79">
            <w:pPr>
              <w:pStyle w:val="TableParagraph"/>
              <w:spacing w:before="6"/>
              <w:jc w:val="left"/>
              <w:rPr>
                <w:sz w:val="31"/>
              </w:rPr>
            </w:pPr>
          </w:p>
          <w:p w:rsidR="002E3C79" w:rsidRDefault="00D83FDF">
            <w:pPr>
              <w:pStyle w:val="TableParagraph"/>
              <w:spacing w:before="0"/>
              <w:ind w:left="85" w:right="81"/>
              <w:rPr>
                <w:b/>
                <w:sz w:val="24"/>
              </w:rPr>
            </w:pPr>
            <w:r>
              <w:rPr>
                <w:b/>
                <w:sz w:val="24"/>
              </w:rPr>
              <w:t>NO</w:t>
            </w:r>
          </w:p>
        </w:tc>
        <w:tc>
          <w:tcPr>
            <w:tcW w:w="3839" w:type="dxa"/>
          </w:tcPr>
          <w:p w:rsidR="002E3C79" w:rsidRDefault="002E3C79">
            <w:pPr>
              <w:pStyle w:val="TableParagraph"/>
              <w:spacing w:before="6"/>
              <w:jc w:val="left"/>
              <w:rPr>
                <w:sz w:val="31"/>
              </w:rPr>
            </w:pPr>
          </w:p>
          <w:p w:rsidR="002E3C79" w:rsidRDefault="00D83FDF">
            <w:pPr>
              <w:pStyle w:val="TableParagraph"/>
              <w:spacing w:before="0"/>
              <w:ind w:left="1297" w:right="1301"/>
              <w:rPr>
                <w:b/>
                <w:sz w:val="24"/>
              </w:rPr>
            </w:pPr>
            <w:r>
              <w:rPr>
                <w:b/>
                <w:sz w:val="24"/>
              </w:rPr>
              <w:t>JABATAN</w:t>
            </w:r>
          </w:p>
        </w:tc>
        <w:tc>
          <w:tcPr>
            <w:tcW w:w="1986" w:type="dxa"/>
          </w:tcPr>
          <w:p w:rsidR="002E3C79" w:rsidRDefault="00D83FDF">
            <w:pPr>
              <w:pStyle w:val="TableParagraph"/>
              <w:spacing w:before="63" w:line="259" w:lineRule="auto"/>
              <w:ind w:left="380" w:right="380"/>
              <w:rPr>
                <w:b/>
                <w:sz w:val="24"/>
              </w:rPr>
            </w:pPr>
            <w:r>
              <w:rPr>
                <w:b/>
                <w:sz w:val="24"/>
              </w:rPr>
              <w:t>BESARAN ( Rp )</w:t>
            </w:r>
          </w:p>
          <w:p w:rsidR="002E3C79" w:rsidRDefault="00D83FDF">
            <w:pPr>
              <w:pStyle w:val="TableParagraph"/>
              <w:spacing w:before="0" w:line="281" w:lineRule="exact"/>
              <w:ind w:left="269" w:right="270"/>
              <w:rPr>
                <w:b/>
                <w:sz w:val="24"/>
              </w:rPr>
            </w:pPr>
            <w:r>
              <w:rPr>
                <w:b/>
                <w:sz w:val="24"/>
              </w:rPr>
              <w:t>MAKSIMAL</w:t>
            </w:r>
          </w:p>
        </w:tc>
        <w:tc>
          <w:tcPr>
            <w:tcW w:w="2836" w:type="dxa"/>
          </w:tcPr>
          <w:p w:rsidR="002E3C79" w:rsidRDefault="002E3C79">
            <w:pPr>
              <w:pStyle w:val="TableParagraph"/>
              <w:spacing w:before="6"/>
              <w:jc w:val="left"/>
              <w:rPr>
                <w:sz w:val="31"/>
              </w:rPr>
            </w:pPr>
          </w:p>
          <w:p w:rsidR="002E3C79" w:rsidRDefault="00D83FDF">
            <w:pPr>
              <w:pStyle w:val="TableParagraph"/>
              <w:spacing w:before="0"/>
              <w:ind w:left="503" w:right="501"/>
              <w:rPr>
                <w:b/>
                <w:sz w:val="24"/>
              </w:rPr>
            </w:pPr>
            <w:r>
              <w:rPr>
                <w:b/>
                <w:sz w:val="24"/>
              </w:rPr>
              <w:t>KETERANGAN</w:t>
            </w:r>
          </w:p>
        </w:tc>
      </w:tr>
      <w:tr w:rsidR="002E3C79">
        <w:trPr>
          <w:trHeight w:val="515"/>
        </w:trPr>
        <w:tc>
          <w:tcPr>
            <w:tcW w:w="586" w:type="dxa"/>
          </w:tcPr>
          <w:p w:rsidR="002E3C79" w:rsidRDefault="00D83FDF">
            <w:pPr>
              <w:pStyle w:val="TableParagraph"/>
              <w:spacing w:before="67"/>
              <w:ind w:left="85" w:right="81"/>
              <w:rPr>
                <w:sz w:val="24"/>
              </w:rPr>
            </w:pPr>
            <w:r>
              <w:rPr>
                <w:sz w:val="24"/>
              </w:rPr>
              <w:t>1.</w:t>
            </w:r>
          </w:p>
        </w:tc>
        <w:tc>
          <w:tcPr>
            <w:tcW w:w="3839" w:type="dxa"/>
          </w:tcPr>
          <w:p w:rsidR="002E3C79" w:rsidRDefault="00D83FDF">
            <w:pPr>
              <w:pStyle w:val="TableParagraph"/>
              <w:spacing w:before="67"/>
              <w:ind w:left="104"/>
              <w:jc w:val="left"/>
              <w:rPr>
                <w:sz w:val="24"/>
              </w:rPr>
            </w:pPr>
            <w:r>
              <w:rPr>
                <w:sz w:val="24"/>
              </w:rPr>
              <w:t>Kepala Desa</w:t>
            </w:r>
          </w:p>
        </w:tc>
        <w:tc>
          <w:tcPr>
            <w:tcW w:w="1986" w:type="dxa"/>
          </w:tcPr>
          <w:p w:rsidR="002E3C79" w:rsidRDefault="00D83FDF">
            <w:pPr>
              <w:pStyle w:val="TableParagraph"/>
              <w:spacing w:before="67"/>
              <w:ind w:right="101"/>
              <w:jc w:val="right"/>
              <w:rPr>
                <w:sz w:val="24"/>
              </w:rPr>
            </w:pPr>
            <w:r>
              <w:rPr>
                <w:sz w:val="24"/>
              </w:rPr>
              <w:t>1.800.000</w:t>
            </w:r>
          </w:p>
        </w:tc>
        <w:tc>
          <w:tcPr>
            <w:tcW w:w="2836" w:type="dxa"/>
          </w:tcPr>
          <w:p w:rsidR="002E3C79" w:rsidRDefault="00D83FDF">
            <w:pPr>
              <w:pStyle w:val="TableParagraph"/>
              <w:spacing w:before="67"/>
              <w:ind w:left="502" w:right="501"/>
              <w:rPr>
                <w:sz w:val="24"/>
              </w:rPr>
            </w:pPr>
            <w:r>
              <w:rPr>
                <w:sz w:val="24"/>
              </w:rPr>
              <w:t>Per Bulan</w:t>
            </w:r>
          </w:p>
        </w:tc>
      </w:tr>
      <w:tr w:rsidR="002E3C79">
        <w:trPr>
          <w:trHeight w:val="510"/>
        </w:trPr>
        <w:tc>
          <w:tcPr>
            <w:tcW w:w="586" w:type="dxa"/>
          </w:tcPr>
          <w:p w:rsidR="002E3C79" w:rsidRDefault="00D83FDF">
            <w:pPr>
              <w:pStyle w:val="TableParagraph"/>
              <w:spacing w:before="64"/>
              <w:ind w:left="85" w:right="81"/>
              <w:rPr>
                <w:sz w:val="24"/>
              </w:rPr>
            </w:pPr>
            <w:r>
              <w:rPr>
                <w:sz w:val="24"/>
              </w:rPr>
              <w:t>2.</w:t>
            </w:r>
          </w:p>
        </w:tc>
        <w:tc>
          <w:tcPr>
            <w:tcW w:w="3839" w:type="dxa"/>
          </w:tcPr>
          <w:p w:rsidR="002E3C79" w:rsidRDefault="00D83FDF">
            <w:pPr>
              <w:pStyle w:val="TableParagraph"/>
              <w:spacing w:before="64"/>
              <w:ind w:left="104"/>
              <w:jc w:val="left"/>
              <w:rPr>
                <w:sz w:val="24"/>
              </w:rPr>
            </w:pPr>
            <w:r>
              <w:rPr>
                <w:sz w:val="24"/>
              </w:rPr>
              <w:t>Sekretaris Desa</w:t>
            </w:r>
          </w:p>
        </w:tc>
        <w:tc>
          <w:tcPr>
            <w:tcW w:w="1986" w:type="dxa"/>
          </w:tcPr>
          <w:p w:rsidR="002E3C79" w:rsidRDefault="00D83FDF">
            <w:pPr>
              <w:pStyle w:val="TableParagraph"/>
              <w:spacing w:before="64"/>
              <w:ind w:right="101"/>
              <w:jc w:val="right"/>
              <w:rPr>
                <w:sz w:val="24"/>
              </w:rPr>
            </w:pPr>
            <w:r>
              <w:rPr>
                <w:sz w:val="24"/>
              </w:rPr>
              <w:t>1.000.000</w:t>
            </w:r>
          </w:p>
        </w:tc>
        <w:tc>
          <w:tcPr>
            <w:tcW w:w="2836" w:type="dxa"/>
          </w:tcPr>
          <w:p w:rsidR="002E3C79" w:rsidRDefault="00D83FDF">
            <w:pPr>
              <w:pStyle w:val="TableParagraph"/>
              <w:spacing w:before="64"/>
              <w:ind w:left="502" w:right="501"/>
              <w:rPr>
                <w:sz w:val="24"/>
              </w:rPr>
            </w:pPr>
            <w:r>
              <w:rPr>
                <w:sz w:val="24"/>
              </w:rPr>
              <w:t>Per Bulan</w:t>
            </w:r>
          </w:p>
        </w:tc>
      </w:tr>
      <w:tr w:rsidR="002E3C79">
        <w:trPr>
          <w:trHeight w:val="513"/>
        </w:trPr>
        <w:tc>
          <w:tcPr>
            <w:tcW w:w="586" w:type="dxa"/>
          </w:tcPr>
          <w:p w:rsidR="002E3C79" w:rsidRDefault="00D83FDF">
            <w:pPr>
              <w:pStyle w:val="TableParagraph"/>
              <w:spacing w:before="67"/>
              <w:ind w:left="85" w:right="81"/>
              <w:rPr>
                <w:sz w:val="24"/>
              </w:rPr>
            </w:pPr>
            <w:r>
              <w:rPr>
                <w:sz w:val="24"/>
              </w:rPr>
              <w:t>3.</w:t>
            </w:r>
          </w:p>
        </w:tc>
        <w:tc>
          <w:tcPr>
            <w:tcW w:w="3839" w:type="dxa"/>
          </w:tcPr>
          <w:p w:rsidR="002E3C79" w:rsidRDefault="00D83FDF">
            <w:pPr>
              <w:pStyle w:val="TableParagraph"/>
              <w:spacing w:before="67"/>
              <w:ind w:left="104"/>
              <w:jc w:val="left"/>
              <w:rPr>
                <w:sz w:val="24"/>
              </w:rPr>
            </w:pPr>
            <w:r>
              <w:rPr>
                <w:sz w:val="24"/>
              </w:rPr>
              <w:t>Kepala Urusan</w:t>
            </w:r>
          </w:p>
        </w:tc>
        <w:tc>
          <w:tcPr>
            <w:tcW w:w="1986" w:type="dxa"/>
          </w:tcPr>
          <w:p w:rsidR="002E3C79" w:rsidRDefault="00D83FDF">
            <w:pPr>
              <w:pStyle w:val="TableParagraph"/>
              <w:spacing w:before="67"/>
              <w:ind w:right="100"/>
              <w:jc w:val="right"/>
              <w:rPr>
                <w:sz w:val="24"/>
              </w:rPr>
            </w:pPr>
            <w:r>
              <w:rPr>
                <w:sz w:val="24"/>
              </w:rPr>
              <w:t>800.000</w:t>
            </w:r>
          </w:p>
        </w:tc>
        <w:tc>
          <w:tcPr>
            <w:tcW w:w="2836" w:type="dxa"/>
          </w:tcPr>
          <w:p w:rsidR="002E3C79" w:rsidRDefault="00D83FDF">
            <w:pPr>
              <w:pStyle w:val="TableParagraph"/>
              <w:spacing w:before="67"/>
              <w:ind w:left="502" w:right="501"/>
              <w:rPr>
                <w:sz w:val="24"/>
              </w:rPr>
            </w:pPr>
            <w:r>
              <w:rPr>
                <w:sz w:val="24"/>
              </w:rPr>
              <w:t>Per Bulan</w:t>
            </w:r>
          </w:p>
        </w:tc>
      </w:tr>
      <w:tr w:rsidR="002E3C79">
        <w:trPr>
          <w:trHeight w:val="513"/>
        </w:trPr>
        <w:tc>
          <w:tcPr>
            <w:tcW w:w="586" w:type="dxa"/>
          </w:tcPr>
          <w:p w:rsidR="002E3C79" w:rsidRDefault="00D83FDF">
            <w:pPr>
              <w:pStyle w:val="TableParagraph"/>
              <w:spacing w:before="67"/>
              <w:ind w:left="85" w:right="81"/>
              <w:rPr>
                <w:sz w:val="24"/>
              </w:rPr>
            </w:pPr>
            <w:r>
              <w:rPr>
                <w:sz w:val="24"/>
              </w:rPr>
              <w:t>4.</w:t>
            </w:r>
          </w:p>
        </w:tc>
        <w:tc>
          <w:tcPr>
            <w:tcW w:w="3839" w:type="dxa"/>
          </w:tcPr>
          <w:p w:rsidR="002E3C79" w:rsidRDefault="00D83FDF">
            <w:pPr>
              <w:pStyle w:val="TableParagraph"/>
              <w:spacing w:before="67"/>
              <w:ind w:left="104"/>
              <w:jc w:val="left"/>
              <w:rPr>
                <w:sz w:val="24"/>
              </w:rPr>
            </w:pPr>
            <w:r>
              <w:rPr>
                <w:sz w:val="24"/>
              </w:rPr>
              <w:t>Kepala Seksi</w:t>
            </w:r>
          </w:p>
        </w:tc>
        <w:tc>
          <w:tcPr>
            <w:tcW w:w="1986" w:type="dxa"/>
          </w:tcPr>
          <w:p w:rsidR="002E3C79" w:rsidRDefault="00D83FDF">
            <w:pPr>
              <w:pStyle w:val="TableParagraph"/>
              <w:spacing w:before="67"/>
              <w:ind w:right="100"/>
              <w:jc w:val="right"/>
              <w:rPr>
                <w:sz w:val="24"/>
              </w:rPr>
            </w:pPr>
            <w:r>
              <w:rPr>
                <w:sz w:val="24"/>
              </w:rPr>
              <w:t>800.000</w:t>
            </w:r>
          </w:p>
        </w:tc>
        <w:tc>
          <w:tcPr>
            <w:tcW w:w="2836" w:type="dxa"/>
          </w:tcPr>
          <w:p w:rsidR="002E3C79" w:rsidRDefault="00D83FDF">
            <w:pPr>
              <w:pStyle w:val="TableParagraph"/>
              <w:spacing w:before="67"/>
              <w:ind w:left="502" w:right="501"/>
              <w:rPr>
                <w:sz w:val="24"/>
              </w:rPr>
            </w:pPr>
            <w:r>
              <w:rPr>
                <w:sz w:val="24"/>
              </w:rPr>
              <w:t>Per Bulan</w:t>
            </w:r>
          </w:p>
        </w:tc>
      </w:tr>
      <w:tr w:rsidR="002E3C79">
        <w:trPr>
          <w:trHeight w:val="513"/>
        </w:trPr>
        <w:tc>
          <w:tcPr>
            <w:tcW w:w="586" w:type="dxa"/>
          </w:tcPr>
          <w:p w:rsidR="002E3C79" w:rsidRDefault="00D83FDF">
            <w:pPr>
              <w:pStyle w:val="TableParagraph"/>
              <w:spacing w:before="64"/>
              <w:ind w:left="85" w:right="81"/>
              <w:rPr>
                <w:sz w:val="24"/>
              </w:rPr>
            </w:pPr>
            <w:r>
              <w:rPr>
                <w:sz w:val="24"/>
              </w:rPr>
              <w:t>5.</w:t>
            </w:r>
          </w:p>
        </w:tc>
        <w:tc>
          <w:tcPr>
            <w:tcW w:w="3839" w:type="dxa"/>
          </w:tcPr>
          <w:p w:rsidR="002E3C79" w:rsidRDefault="00D83FDF">
            <w:pPr>
              <w:pStyle w:val="TableParagraph"/>
              <w:spacing w:before="64"/>
              <w:ind w:left="104"/>
              <w:jc w:val="left"/>
              <w:rPr>
                <w:sz w:val="24"/>
              </w:rPr>
            </w:pPr>
            <w:r>
              <w:rPr>
                <w:sz w:val="24"/>
              </w:rPr>
              <w:t>Kepala Dusun</w:t>
            </w:r>
          </w:p>
        </w:tc>
        <w:tc>
          <w:tcPr>
            <w:tcW w:w="1986" w:type="dxa"/>
          </w:tcPr>
          <w:p w:rsidR="002E3C79" w:rsidRDefault="00D83FDF">
            <w:pPr>
              <w:pStyle w:val="TableParagraph"/>
              <w:spacing w:before="64"/>
              <w:ind w:right="100"/>
              <w:jc w:val="right"/>
              <w:rPr>
                <w:sz w:val="24"/>
              </w:rPr>
            </w:pPr>
            <w:r>
              <w:rPr>
                <w:sz w:val="24"/>
              </w:rPr>
              <w:t>800.000</w:t>
            </w:r>
          </w:p>
        </w:tc>
        <w:tc>
          <w:tcPr>
            <w:tcW w:w="2836" w:type="dxa"/>
          </w:tcPr>
          <w:p w:rsidR="002E3C79" w:rsidRDefault="00D83FDF">
            <w:pPr>
              <w:pStyle w:val="TableParagraph"/>
              <w:spacing w:before="64"/>
              <w:ind w:left="502" w:right="501"/>
              <w:rPr>
                <w:sz w:val="24"/>
              </w:rPr>
            </w:pPr>
            <w:r>
              <w:rPr>
                <w:sz w:val="24"/>
              </w:rPr>
              <w:t>Per Bulan</w:t>
            </w:r>
          </w:p>
        </w:tc>
      </w:tr>
    </w:tbl>
    <w:p w:rsidR="002E3C79" w:rsidRDefault="002E3C79">
      <w:pPr>
        <w:pStyle w:val="BodyText"/>
        <w:spacing w:before="2"/>
        <w:rPr>
          <w:sz w:val="28"/>
        </w:rPr>
      </w:pPr>
    </w:p>
    <w:p w:rsidR="002E3C79" w:rsidRDefault="00D83FDF">
      <w:pPr>
        <w:pStyle w:val="ListParagraph"/>
        <w:numPr>
          <w:ilvl w:val="1"/>
          <w:numId w:val="1"/>
        </w:numPr>
        <w:tabs>
          <w:tab w:val="left" w:pos="566"/>
        </w:tabs>
        <w:ind w:hanging="361"/>
        <w:rPr>
          <w:sz w:val="24"/>
        </w:rPr>
      </w:pPr>
      <w:r>
        <w:rPr>
          <w:sz w:val="24"/>
        </w:rPr>
        <w:t>Besaran Tunjangan Anggota Badan Permusyawaratan Desa</w:t>
      </w:r>
      <w:r>
        <w:rPr>
          <w:spacing w:val="-5"/>
          <w:sz w:val="24"/>
        </w:rPr>
        <w:t xml:space="preserve"> </w:t>
      </w:r>
      <w:r>
        <w:rPr>
          <w:sz w:val="24"/>
        </w:rPr>
        <w:t>:</w:t>
      </w:r>
    </w:p>
    <w:p w:rsidR="002E3C79" w:rsidRDefault="002E3C79">
      <w:pPr>
        <w:pStyle w:val="BodyText"/>
        <w:spacing w:before="5"/>
        <w:rPr>
          <w:sz w:val="29"/>
        </w:rPr>
      </w:pP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
        <w:gridCol w:w="3839"/>
        <w:gridCol w:w="1986"/>
        <w:gridCol w:w="2836"/>
      </w:tblGrid>
      <w:tr w:rsidR="002E3C79">
        <w:trPr>
          <w:trHeight w:val="674"/>
        </w:trPr>
        <w:tc>
          <w:tcPr>
            <w:tcW w:w="586" w:type="dxa"/>
          </w:tcPr>
          <w:p w:rsidR="002E3C79" w:rsidRDefault="00D83FDF">
            <w:pPr>
              <w:pStyle w:val="TableParagraph"/>
              <w:spacing w:before="219"/>
              <w:ind w:left="85" w:right="81"/>
              <w:rPr>
                <w:b/>
                <w:sz w:val="24"/>
              </w:rPr>
            </w:pPr>
            <w:r>
              <w:rPr>
                <w:b/>
                <w:sz w:val="24"/>
              </w:rPr>
              <w:t>NO</w:t>
            </w:r>
          </w:p>
        </w:tc>
        <w:tc>
          <w:tcPr>
            <w:tcW w:w="3839" w:type="dxa"/>
          </w:tcPr>
          <w:p w:rsidR="002E3C79" w:rsidRDefault="00D83FDF">
            <w:pPr>
              <w:pStyle w:val="TableParagraph"/>
              <w:spacing w:before="219"/>
              <w:ind w:left="1297" w:right="1301"/>
              <w:rPr>
                <w:b/>
                <w:sz w:val="24"/>
              </w:rPr>
            </w:pPr>
            <w:r>
              <w:rPr>
                <w:b/>
                <w:sz w:val="24"/>
              </w:rPr>
              <w:t>JABATAN</w:t>
            </w:r>
          </w:p>
        </w:tc>
        <w:tc>
          <w:tcPr>
            <w:tcW w:w="1986" w:type="dxa"/>
          </w:tcPr>
          <w:p w:rsidR="002E3C79" w:rsidRDefault="00D83FDF">
            <w:pPr>
              <w:pStyle w:val="TableParagraph"/>
              <w:spacing w:before="50" w:line="300" w:lineRule="atLeast"/>
              <w:ind w:left="658" w:right="362" w:hanging="279"/>
              <w:jc w:val="left"/>
              <w:rPr>
                <w:b/>
                <w:sz w:val="24"/>
              </w:rPr>
            </w:pPr>
            <w:r>
              <w:rPr>
                <w:b/>
                <w:sz w:val="24"/>
              </w:rPr>
              <w:t>BESARAN ( Rp )</w:t>
            </w:r>
          </w:p>
        </w:tc>
        <w:tc>
          <w:tcPr>
            <w:tcW w:w="2836" w:type="dxa"/>
          </w:tcPr>
          <w:p w:rsidR="002E3C79" w:rsidRDefault="00D83FDF">
            <w:pPr>
              <w:pStyle w:val="TableParagraph"/>
              <w:spacing w:before="219"/>
              <w:ind w:left="503" w:right="501"/>
              <w:rPr>
                <w:b/>
                <w:sz w:val="24"/>
              </w:rPr>
            </w:pPr>
            <w:r>
              <w:rPr>
                <w:b/>
                <w:sz w:val="24"/>
              </w:rPr>
              <w:t>KETERANGAN</w:t>
            </w:r>
          </w:p>
        </w:tc>
      </w:tr>
      <w:tr w:rsidR="002E3C79">
        <w:trPr>
          <w:trHeight w:val="517"/>
        </w:trPr>
        <w:tc>
          <w:tcPr>
            <w:tcW w:w="586" w:type="dxa"/>
          </w:tcPr>
          <w:p w:rsidR="002E3C79" w:rsidRDefault="00D83FDF">
            <w:pPr>
              <w:pStyle w:val="TableParagraph"/>
              <w:ind w:left="85" w:right="81"/>
              <w:rPr>
                <w:sz w:val="24"/>
              </w:rPr>
            </w:pPr>
            <w:r>
              <w:rPr>
                <w:sz w:val="24"/>
              </w:rPr>
              <w:t>1.</w:t>
            </w:r>
          </w:p>
        </w:tc>
        <w:tc>
          <w:tcPr>
            <w:tcW w:w="3839" w:type="dxa"/>
          </w:tcPr>
          <w:p w:rsidR="002E3C79" w:rsidRDefault="00D83FDF">
            <w:pPr>
              <w:pStyle w:val="TableParagraph"/>
              <w:ind w:left="104"/>
              <w:jc w:val="left"/>
              <w:rPr>
                <w:sz w:val="24"/>
              </w:rPr>
            </w:pPr>
            <w:r>
              <w:rPr>
                <w:sz w:val="24"/>
              </w:rPr>
              <w:t>Ketua</w:t>
            </w:r>
          </w:p>
        </w:tc>
        <w:tc>
          <w:tcPr>
            <w:tcW w:w="1986" w:type="dxa"/>
          </w:tcPr>
          <w:p w:rsidR="002E3C79" w:rsidRDefault="00D83FDF">
            <w:pPr>
              <w:pStyle w:val="TableParagraph"/>
              <w:ind w:right="101"/>
              <w:jc w:val="right"/>
              <w:rPr>
                <w:sz w:val="24"/>
              </w:rPr>
            </w:pPr>
            <w:r>
              <w:rPr>
                <w:sz w:val="24"/>
              </w:rPr>
              <w:t>1.200.000</w:t>
            </w:r>
          </w:p>
        </w:tc>
        <w:tc>
          <w:tcPr>
            <w:tcW w:w="2836" w:type="dxa"/>
          </w:tcPr>
          <w:p w:rsidR="002E3C79" w:rsidRDefault="00D83FDF">
            <w:pPr>
              <w:pStyle w:val="TableParagraph"/>
              <w:ind w:left="502" w:right="501"/>
              <w:rPr>
                <w:sz w:val="24"/>
              </w:rPr>
            </w:pPr>
            <w:r>
              <w:rPr>
                <w:sz w:val="24"/>
              </w:rPr>
              <w:t>Per Bulan</w:t>
            </w:r>
          </w:p>
        </w:tc>
      </w:tr>
      <w:tr w:rsidR="002E3C79">
        <w:trPr>
          <w:trHeight w:val="515"/>
        </w:trPr>
        <w:tc>
          <w:tcPr>
            <w:tcW w:w="586" w:type="dxa"/>
          </w:tcPr>
          <w:p w:rsidR="002E3C79" w:rsidRDefault="00D83FDF">
            <w:pPr>
              <w:pStyle w:val="TableParagraph"/>
              <w:ind w:left="85" w:right="81"/>
              <w:rPr>
                <w:sz w:val="24"/>
              </w:rPr>
            </w:pPr>
            <w:r>
              <w:rPr>
                <w:sz w:val="24"/>
              </w:rPr>
              <w:t>2.</w:t>
            </w:r>
          </w:p>
        </w:tc>
        <w:tc>
          <w:tcPr>
            <w:tcW w:w="3839" w:type="dxa"/>
          </w:tcPr>
          <w:p w:rsidR="002E3C79" w:rsidRDefault="00D83FDF">
            <w:pPr>
              <w:pStyle w:val="TableParagraph"/>
              <w:ind w:left="104"/>
              <w:jc w:val="left"/>
              <w:rPr>
                <w:sz w:val="24"/>
              </w:rPr>
            </w:pPr>
            <w:r>
              <w:rPr>
                <w:sz w:val="24"/>
              </w:rPr>
              <w:t>Wakil Ketua</w:t>
            </w:r>
          </w:p>
        </w:tc>
        <w:tc>
          <w:tcPr>
            <w:tcW w:w="1986" w:type="dxa"/>
          </w:tcPr>
          <w:p w:rsidR="002E3C79" w:rsidRDefault="00D83FDF">
            <w:pPr>
              <w:pStyle w:val="TableParagraph"/>
              <w:ind w:right="101"/>
              <w:jc w:val="right"/>
              <w:rPr>
                <w:sz w:val="24"/>
              </w:rPr>
            </w:pPr>
            <w:r>
              <w:rPr>
                <w:sz w:val="24"/>
              </w:rPr>
              <w:t>1.000.000</w:t>
            </w:r>
          </w:p>
        </w:tc>
        <w:tc>
          <w:tcPr>
            <w:tcW w:w="2836" w:type="dxa"/>
          </w:tcPr>
          <w:p w:rsidR="002E3C79" w:rsidRDefault="00D83FDF">
            <w:pPr>
              <w:pStyle w:val="TableParagraph"/>
              <w:ind w:left="502" w:right="501"/>
              <w:rPr>
                <w:sz w:val="24"/>
              </w:rPr>
            </w:pPr>
            <w:r>
              <w:rPr>
                <w:sz w:val="24"/>
              </w:rPr>
              <w:t>Per Bulan</w:t>
            </w:r>
          </w:p>
        </w:tc>
      </w:tr>
      <w:tr w:rsidR="002E3C79">
        <w:trPr>
          <w:trHeight w:val="515"/>
        </w:trPr>
        <w:tc>
          <w:tcPr>
            <w:tcW w:w="586" w:type="dxa"/>
          </w:tcPr>
          <w:p w:rsidR="002E3C79" w:rsidRDefault="00D83FDF">
            <w:pPr>
              <w:pStyle w:val="TableParagraph"/>
              <w:spacing w:before="67"/>
              <w:ind w:left="85" w:right="81"/>
              <w:rPr>
                <w:sz w:val="24"/>
              </w:rPr>
            </w:pPr>
            <w:r>
              <w:rPr>
                <w:sz w:val="24"/>
              </w:rPr>
              <w:t>3.</w:t>
            </w:r>
          </w:p>
        </w:tc>
        <w:tc>
          <w:tcPr>
            <w:tcW w:w="3839" w:type="dxa"/>
          </w:tcPr>
          <w:p w:rsidR="002E3C79" w:rsidRDefault="00D83FDF">
            <w:pPr>
              <w:pStyle w:val="TableParagraph"/>
              <w:spacing w:before="67"/>
              <w:ind w:left="104"/>
              <w:jc w:val="left"/>
              <w:rPr>
                <w:sz w:val="24"/>
              </w:rPr>
            </w:pPr>
            <w:r>
              <w:rPr>
                <w:sz w:val="24"/>
              </w:rPr>
              <w:t>Sekretaris</w:t>
            </w:r>
          </w:p>
        </w:tc>
        <w:tc>
          <w:tcPr>
            <w:tcW w:w="1986" w:type="dxa"/>
          </w:tcPr>
          <w:p w:rsidR="002E3C79" w:rsidRDefault="00D83FDF">
            <w:pPr>
              <w:pStyle w:val="TableParagraph"/>
              <w:spacing w:before="67"/>
              <w:ind w:right="100"/>
              <w:jc w:val="right"/>
              <w:rPr>
                <w:sz w:val="24"/>
              </w:rPr>
            </w:pPr>
            <w:r>
              <w:rPr>
                <w:sz w:val="24"/>
              </w:rPr>
              <w:t>900.000</w:t>
            </w:r>
          </w:p>
        </w:tc>
        <w:tc>
          <w:tcPr>
            <w:tcW w:w="2836" w:type="dxa"/>
          </w:tcPr>
          <w:p w:rsidR="002E3C79" w:rsidRDefault="00D83FDF">
            <w:pPr>
              <w:pStyle w:val="TableParagraph"/>
              <w:spacing w:before="67"/>
              <w:ind w:left="502" w:right="501"/>
              <w:rPr>
                <w:sz w:val="24"/>
              </w:rPr>
            </w:pPr>
            <w:r>
              <w:rPr>
                <w:sz w:val="24"/>
              </w:rPr>
              <w:t>Per Bulan</w:t>
            </w:r>
          </w:p>
        </w:tc>
      </w:tr>
      <w:tr w:rsidR="002E3C79">
        <w:trPr>
          <w:trHeight w:val="515"/>
        </w:trPr>
        <w:tc>
          <w:tcPr>
            <w:tcW w:w="586" w:type="dxa"/>
          </w:tcPr>
          <w:p w:rsidR="002E3C79" w:rsidRDefault="00D83FDF">
            <w:pPr>
              <w:pStyle w:val="TableParagraph"/>
              <w:ind w:left="85" w:right="81"/>
              <w:rPr>
                <w:sz w:val="24"/>
              </w:rPr>
            </w:pPr>
            <w:r>
              <w:rPr>
                <w:sz w:val="24"/>
              </w:rPr>
              <w:t>4.</w:t>
            </w:r>
          </w:p>
        </w:tc>
        <w:tc>
          <w:tcPr>
            <w:tcW w:w="3839" w:type="dxa"/>
          </w:tcPr>
          <w:p w:rsidR="002E3C79" w:rsidRDefault="00D83FDF">
            <w:pPr>
              <w:pStyle w:val="TableParagraph"/>
              <w:ind w:left="104"/>
              <w:jc w:val="left"/>
              <w:rPr>
                <w:sz w:val="24"/>
              </w:rPr>
            </w:pPr>
            <w:r>
              <w:rPr>
                <w:sz w:val="24"/>
              </w:rPr>
              <w:t>Anggota</w:t>
            </w:r>
          </w:p>
        </w:tc>
        <w:tc>
          <w:tcPr>
            <w:tcW w:w="1986" w:type="dxa"/>
          </w:tcPr>
          <w:p w:rsidR="002E3C79" w:rsidRDefault="00D83FDF">
            <w:pPr>
              <w:pStyle w:val="TableParagraph"/>
              <w:ind w:right="100"/>
              <w:jc w:val="right"/>
              <w:rPr>
                <w:sz w:val="24"/>
              </w:rPr>
            </w:pPr>
            <w:r>
              <w:rPr>
                <w:sz w:val="24"/>
              </w:rPr>
              <w:t>700.000</w:t>
            </w:r>
          </w:p>
        </w:tc>
        <w:tc>
          <w:tcPr>
            <w:tcW w:w="2836" w:type="dxa"/>
          </w:tcPr>
          <w:p w:rsidR="002E3C79" w:rsidRDefault="00D83FDF">
            <w:pPr>
              <w:pStyle w:val="TableParagraph"/>
              <w:ind w:left="502" w:right="501"/>
              <w:rPr>
                <w:sz w:val="24"/>
              </w:rPr>
            </w:pPr>
            <w:r>
              <w:rPr>
                <w:sz w:val="24"/>
              </w:rPr>
              <w:t>Per Bulan</w:t>
            </w:r>
          </w:p>
        </w:tc>
      </w:tr>
    </w:tbl>
    <w:p w:rsidR="002E3C79" w:rsidRDefault="002E3C79">
      <w:pPr>
        <w:pStyle w:val="BodyText"/>
        <w:rPr>
          <w:sz w:val="28"/>
        </w:rPr>
      </w:pPr>
    </w:p>
    <w:p w:rsidR="002E3C79" w:rsidRDefault="002E3C79">
      <w:pPr>
        <w:pStyle w:val="BodyText"/>
        <w:rPr>
          <w:sz w:val="28"/>
        </w:rPr>
      </w:pPr>
    </w:p>
    <w:p w:rsidR="002E3C79" w:rsidRDefault="002E3C79">
      <w:pPr>
        <w:pStyle w:val="BodyText"/>
        <w:rPr>
          <w:sz w:val="28"/>
        </w:rPr>
      </w:pPr>
    </w:p>
    <w:p w:rsidR="002E3C79" w:rsidRDefault="00D83FDF">
      <w:pPr>
        <w:pStyle w:val="Heading1"/>
        <w:spacing w:before="238"/>
        <w:ind w:left="5334"/>
      </w:pPr>
      <w:r>
        <w:t>BUPATI JENEPONTO,</w:t>
      </w:r>
    </w:p>
    <w:p w:rsidR="002E3C79" w:rsidRDefault="002E3C79">
      <w:pPr>
        <w:pStyle w:val="BodyText"/>
        <w:rPr>
          <w:b/>
          <w:sz w:val="28"/>
        </w:rPr>
      </w:pPr>
    </w:p>
    <w:p w:rsidR="002E3C79" w:rsidRDefault="00D83FDF">
      <w:pPr>
        <w:ind w:left="5404"/>
        <w:rPr>
          <w:b/>
          <w:sz w:val="24"/>
        </w:rPr>
      </w:pPr>
      <w:r>
        <w:rPr>
          <w:b/>
          <w:sz w:val="24"/>
        </w:rPr>
        <w:t>TTd</w:t>
      </w:r>
    </w:p>
    <w:p w:rsidR="002E3C79" w:rsidRDefault="002E3C79">
      <w:pPr>
        <w:pStyle w:val="BodyText"/>
        <w:spacing w:before="8"/>
        <w:rPr>
          <w:b/>
          <w:sz w:val="27"/>
        </w:rPr>
      </w:pPr>
    </w:p>
    <w:p w:rsidR="002E3C79" w:rsidRDefault="00D83FDF">
      <w:pPr>
        <w:ind w:left="5337"/>
        <w:rPr>
          <w:b/>
          <w:sz w:val="24"/>
        </w:rPr>
      </w:pPr>
      <w:r>
        <w:rPr>
          <w:b/>
          <w:sz w:val="24"/>
        </w:rPr>
        <w:t>IKSAN ISKANDAR</w:t>
      </w:r>
    </w:p>
    <w:sectPr w:rsidR="002E3C79">
      <w:pgSz w:w="12240" w:h="20160"/>
      <w:pgMar w:top="1060" w:right="9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Uralic">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D40"/>
    <w:multiLevelType w:val="hybridMultilevel"/>
    <w:tmpl w:val="422E28FE"/>
    <w:lvl w:ilvl="0" w:tplc="11E6FEEE">
      <w:start w:val="1"/>
      <w:numFmt w:val="lowerLetter"/>
      <w:lvlText w:val="%1."/>
      <w:lvlJc w:val="left"/>
      <w:pPr>
        <w:ind w:left="546" w:hanging="360"/>
        <w:jc w:val="left"/>
      </w:pPr>
      <w:rPr>
        <w:rFonts w:ascii="Bookman Uralic" w:eastAsia="Bookman Uralic" w:hAnsi="Bookman Uralic" w:cs="Bookman Uralic" w:hint="default"/>
        <w:spacing w:val="-1"/>
        <w:w w:val="99"/>
        <w:sz w:val="24"/>
        <w:szCs w:val="24"/>
        <w:lang w:val="id" w:eastAsia="en-US" w:bidi="ar-SA"/>
      </w:rPr>
    </w:lvl>
    <w:lvl w:ilvl="1" w:tplc="AE4ADA4E">
      <w:numFmt w:val="bullet"/>
      <w:lvlText w:val="•"/>
      <w:lvlJc w:val="left"/>
      <w:pPr>
        <w:ind w:left="1490" w:hanging="360"/>
      </w:pPr>
      <w:rPr>
        <w:rFonts w:hint="default"/>
        <w:lang w:val="id" w:eastAsia="en-US" w:bidi="ar-SA"/>
      </w:rPr>
    </w:lvl>
    <w:lvl w:ilvl="2" w:tplc="864EC97E">
      <w:numFmt w:val="bullet"/>
      <w:lvlText w:val="•"/>
      <w:lvlJc w:val="left"/>
      <w:pPr>
        <w:ind w:left="2440" w:hanging="360"/>
      </w:pPr>
      <w:rPr>
        <w:rFonts w:hint="default"/>
        <w:lang w:val="id" w:eastAsia="en-US" w:bidi="ar-SA"/>
      </w:rPr>
    </w:lvl>
    <w:lvl w:ilvl="3" w:tplc="862E3CA2">
      <w:numFmt w:val="bullet"/>
      <w:lvlText w:val="•"/>
      <w:lvlJc w:val="left"/>
      <w:pPr>
        <w:ind w:left="3390" w:hanging="360"/>
      </w:pPr>
      <w:rPr>
        <w:rFonts w:hint="default"/>
        <w:lang w:val="id" w:eastAsia="en-US" w:bidi="ar-SA"/>
      </w:rPr>
    </w:lvl>
    <w:lvl w:ilvl="4" w:tplc="6AD28E02">
      <w:numFmt w:val="bullet"/>
      <w:lvlText w:val="•"/>
      <w:lvlJc w:val="left"/>
      <w:pPr>
        <w:ind w:left="4340" w:hanging="360"/>
      </w:pPr>
      <w:rPr>
        <w:rFonts w:hint="default"/>
        <w:lang w:val="id" w:eastAsia="en-US" w:bidi="ar-SA"/>
      </w:rPr>
    </w:lvl>
    <w:lvl w:ilvl="5" w:tplc="74486D6A">
      <w:numFmt w:val="bullet"/>
      <w:lvlText w:val="•"/>
      <w:lvlJc w:val="left"/>
      <w:pPr>
        <w:ind w:left="5290" w:hanging="360"/>
      </w:pPr>
      <w:rPr>
        <w:rFonts w:hint="default"/>
        <w:lang w:val="id" w:eastAsia="en-US" w:bidi="ar-SA"/>
      </w:rPr>
    </w:lvl>
    <w:lvl w:ilvl="6" w:tplc="054ECB60">
      <w:numFmt w:val="bullet"/>
      <w:lvlText w:val="•"/>
      <w:lvlJc w:val="left"/>
      <w:pPr>
        <w:ind w:left="6240" w:hanging="360"/>
      </w:pPr>
      <w:rPr>
        <w:rFonts w:hint="default"/>
        <w:lang w:val="id" w:eastAsia="en-US" w:bidi="ar-SA"/>
      </w:rPr>
    </w:lvl>
    <w:lvl w:ilvl="7" w:tplc="A0F8B840">
      <w:numFmt w:val="bullet"/>
      <w:lvlText w:val="•"/>
      <w:lvlJc w:val="left"/>
      <w:pPr>
        <w:ind w:left="7190" w:hanging="360"/>
      </w:pPr>
      <w:rPr>
        <w:rFonts w:hint="default"/>
        <w:lang w:val="id" w:eastAsia="en-US" w:bidi="ar-SA"/>
      </w:rPr>
    </w:lvl>
    <w:lvl w:ilvl="8" w:tplc="1F84788A">
      <w:numFmt w:val="bullet"/>
      <w:lvlText w:val="•"/>
      <w:lvlJc w:val="left"/>
      <w:pPr>
        <w:ind w:left="8140" w:hanging="360"/>
      </w:pPr>
      <w:rPr>
        <w:rFonts w:hint="default"/>
        <w:lang w:val="id" w:eastAsia="en-US" w:bidi="ar-SA"/>
      </w:rPr>
    </w:lvl>
  </w:abstractNum>
  <w:abstractNum w:abstractNumId="1">
    <w:nsid w:val="15DD0354"/>
    <w:multiLevelType w:val="hybridMultilevel"/>
    <w:tmpl w:val="CFF80E48"/>
    <w:lvl w:ilvl="0" w:tplc="2C66C012">
      <w:start w:val="1"/>
      <w:numFmt w:val="decimal"/>
      <w:lvlText w:val="%1."/>
      <w:lvlJc w:val="left"/>
      <w:pPr>
        <w:ind w:left="546" w:hanging="425"/>
        <w:jc w:val="left"/>
      </w:pPr>
      <w:rPr>
        <w:rFonts w:ascii="Bookman Uralic" w:eastAsia="Bookman Uralic" w:hAnsi="Bookman Uralic" w:cs="Bookman Uralic" w:hint="default"/>
        <w:spacing w:val="-32"/>
        <w:w w:val="99"/>
        <w:sz w:val="24"/>
        <w:szCs w:val="24"/>
        <w:lang w:val="id" w:eastAsia="en-US" w:bidi="ar-SA"/>
      </w:rPr>
    </w:lvl>
    <w:lvl w:ilvl="1" w:tplc="22C2C7DC">
      <w:numFmt w:val="bullet"/>
      <w:lvlText w:val="•"/>
      <w:lvlJc w:val="left"/>
      <w:pPr>
        <w:ind w:left="1490" w:hanging="425"/>
      </w:pPr>
      <w:rPr>
        <w:rFonts w:hint="default"/>
        <w:lang w:val="id" w:eastAsia="en-US" w:bidi="ar-SA"/>
      </w:rPr>
    </w:lvl>
    <w:lvl w:ilvl="2" w:tplc="EB6E5B0E">
      <w:numFmt w:val="bullet"/>
      <w:lvlText w:val="•"/>
      <w:lvlJc w:val="left"/>
      <w:pPr>
        <w:ind w:left="2440" w:hanging="425"/>
      </w:pPr>
      <w:rPr>
        <w:rFonts w:hint="default"/>
        <w:lang w:val="id" w:eastAsia="en-US" w:bidi="ar-SA"/>
      </w:rPr>
    </w:lvl>
    <w:lvl w:ilvl="3" w:tplc="A8D20F38">
      <w:numFmt w:val="bullet"/>
      <w:lvlText w:val="•"/>
      <w:lvlJc w:val="left"/>
      <w:pPr>
        <w:ind w:left="3390" w:hanging="425"/>
      </w:pPr>
      <w:rPr>
        <w:rFonts w:hint="default"/>
        <w:lang w:val="id" w:eastAsia="en-US" w:bidi="ar-SA"/>
      </w:rPr>
    </w:lvl>
    <w:lvl w:ilvl="4" w:tplc="1B5CE9FC">
      <w:numFmt w:val="bullet"/>
      <w:lvlText w:val="•"/>
      <w:lvlJc w:val="left"/>
      <w:pPr>
        <w:ind w:left="4340" w:hanging="425"/>
      </w:pPr>
      <w:rPr>
        <w:rFonts w:hint="default"/>
        <w:lang w:val="id" w:eastAsia="en-US" w:bidi="ar-SA"/>
      </w:rPr>
    </w:lvl>
    <w:lvl w:ilvl="5" w:tplc="24B24B10">
      <w:numFmt w:val="bullet"/>
      <w:lvlText w:val="•"/>
      <w:lvlJc w:val="left"/>
      <w:pPr>
        <w:ind w:left="5290" w:hanging="425"/>
      </w:pPr>
      <w:rPr>
        <w:rFonts w:hint="default"/>
        <w:lang w:val="id" w:eastAsia="en-US" w:bidi="ar-SA"/>
      </w:rPr>
    </w:lvl>
    <w:lvl w:ilvl="6" w:tplc="081EA52A">
      <w:numFmt w:val="bullet"/>
      <w:lvlText w:val="•"/>
      <w:lvlJc w:val="left"/>
      <w:pPr>
        <w:ind w:left="6240" w:hanging="425"/>
      </w:pPr>
      <w:rPr>
        <w:rFonts w:hint="default"/>
        <w:lang w:val="id" w:eastAsia="en-US" w:bidi="ar-SA"/>
      </w:rPr>
    </w:lvl>
    <w:lvl w:ilvl="7" w:tplc="E13A0084">
      <w:numFmt w:val="bullet"/>
      <w:lvlText w:val="•"/>
      <w:lvlJc w:val="left"/>
      <w:pPr>
        <w:ind w:left="7190" w:hanging="425"/>
      </w:pPr>
      <w:rPr>
        <w:rFonts w:hint="default"/>
        <w:lang w:val="id" w:eastAsia="en-US" w:bidi="ar-SA"/>
      </w:rPr>
    </w:lvl>
    <w:lvl w:ilvl="8" w:tplc="15EA0006">
      <w:numFmt w:val="bullet"/>
      <w:lvlText w:val="•"/>
      <w:lvlJc w:val="left"/>
      <w:pPr>
        <w:ind w:left="8140" w:hanging="425"/>
      </w:pPr>
      <w:rPr>
        <w:rFonts w:hint="default"/>
        <w:lang w:val="id" w:eastAsia="en-US" w:bidi="ar-SA"/>
      </w:rPr>
    </w:lvl>
  </w:abstractNum>
  <w:abstractNum w:abstractNumId="2">
    <w:nsid w:val="240C1846"/>
    <w:multiLevelType w:val="hybridMultilevel"/>
    <w:tmpl w:val="EB6ABF3A"/>
    <w:lvl w:ilvl="0" w:tplc="84F664D2">
      <w:start w:val="1"/>
      <w:numFmt w:val="lowerLetter"/>
      <w:lvlText w:val="%1."/>
      <w:lvlJc w:val="left"/>
      <w:pPr>
        <w:ind w:left="469" w:hanging="360"/>
        <w:jc w:val="left"/>
      </w:pPr>
      <w:rPr>
        <w:rFonts w:ascii="Bookman Uralic" w:eastAsia="Bookman Uralic" w:hAnsi="Bookman Uralic" w:cs="Bookman Uralic" w:hint="default"/>
        <w:spacing w:val="-1"/>
        <w:w w:val="99"/>
        <w:sz w:val="24"/>
        <w:szCs w:val="24"/>
        <w:lang w:val="id" w:eastAsia="en-US" w:bidi="ar-SA"/>
      </w:rPr>
    </w:lvl>
    <w:lvl w:ilvl="1" w:tplc="20EEB11A">
      <w:numFmt w:val="bullet"/>
      <w:lvlText w:val="•"/>
      <w:lvlJc w:val="left"/>
      <w:pPr>
        <w:ind w:left="1418" w:hanging="360"/>
      </w:pPr>
      <w:rPr>
        <w:rFonts w:hint="default"/>
        <w:lang w:val="id" w:eastAsia="en-US" w:bidi="ar-SA"/>
      </w:rPr>
    </w:lvl>
    <w:lvl w:ilvl="2" w:tplc="D0829120">
      <w:numFmt w:val="bullet"/>
      <w:lvlText w:val="•"/>
      <w:lvlJc w:val="left"/>
      <w:pPr>
        <w:ind w:left="2376" w:hanging="360"/>
      </w:pPr>
      <w:rPr>
        <w:rFonts w:hint="default"/>
        <w:lang w:val="id" w:eastAsia="en-US" w:bidi="ar-SA"/>
      </w:rPr>
    </w:lvl>
    <w:lvl w:ilvl="3" w:tplc="21A65392">
      <w:numFmt w:val="bullet"/>
      <w:lvlText w:val="•"/>
      <w:lvlJc w:val="left"/>
      <w:pPr>
        <w:ind w:left="3334" w:hanging="360"/>
      </w:pPr>
      <w:rPr>
        <w:rFonts w:hint="default"/>
        <w:lang w:val="id" w:eastAsia="en-US" w:bidi="ar-SA"/>
      </w:rPr>
    </w:lvl>
    <w:lvl w:ilvl="4" w:tplc="8D06AAB8">
      <w:numFmt w:val="bullet"/>
      <w:lvlText w:val="•"/>
      <w:lvlJc w:val="left"/>
      <w:pPr>
        <w:ind w:left="4292" w:hanging="360"/>
      </w:pPr>
      <w:rPr>
        <w:rFonts w:hint="default"/>
        <w:lang w:val="id" w:eastAsia="en-US" w:bidi="ar-SA"/>
      </w:rPr>
    </w:lvl>
    <w:lvl w:ilvl="5" w:tplc="EFE83F10">
      <w:numFmt w:val="bullet"/>
      <w:lvlText w:val="•"/>
      <w:lvlJc w:val="left"/>
      <w:pPr>
        <w:ind w:left="5250" w:hanging="360"/>
      </w:pPr>
      <w:rPr>
        <w:rFonts w:hint="default"/>
        <w:lang w:val="id" w:eastAsia="en-US" w:bidi="ar-SA"/>
      </w:rPr>
    </w:lvl>
    <w:lvl w:ilvl="6" w:tplc="B9D4B2E2">
      <w:numFmt w:val="bullet"/>
      <w:lvlText w:val="•"/>
      <w:lvlJc w:val="left"/>
      <w:pPr>
        <w:ind w:left="6208" w:hanging="360"/>
      </w:pPr>
      <w:rPr>
        <w:rFonts w:hint="default"/>
        <w:lang w:val="id" w:eastAsia="en-US" w:bidi="ar-SA"/>
      </w:rPr>
    </w:lvl>
    <w:lvl w:ilvl="7" w:tplc="2CB6A1D2">
      <w:numFmt w:val="bullet"/>
      <w:lvlText w:val="•"/>
      <w:lvlJc w:val="left"/>
      <w:pPr>
        <w:ind w:left="7166" w:hanging="360"/>
      </w:pPr>
      <w:rPr>
        <w:rFonts w:hint="default"/>
        <w:lang w:val="id" w:eastAsia="en-US" w:bidi="ar-SA"/>
      </w:rPr>
    </w:lvl>
    <w:lvl w:ilvl="8" w:tplc="62DE799C">
      <w:numFmt w:val="bullet"/>
      <w:lvlText w:val="•"/>
      <w:lvlJc w:val="left"/>
      <w:pPr>
        <w:ind w:left="8124" w:hanging="360"/>
      </w:pPr>
      <w:rPr>
        <w:rFonts w:hint="default"/>
        <w:lang w:val="id" w:eastAsia="en-US" w:bidi="ar-SA"/>
      </w:rPr>
    </w:lvl>
  </w:abstractNum>
  <w:abstractNum w:abstractNumId="3">
    <w:nsid w:val="301836BF"/>
    <w:multiLevelType w:val="hybridMultilevel"/>
    <w:tmpl w:val="EE1E931A"/>
    <w:lvl w:ilvl="0" w:tplc="E2EC1BB6">
      <w:start w:val="2"/>
      <w:numFmt w:val="decimal"/>
      <w:lvlText w:val="%1."/>
      <w:lvlJc w:val="left"/>
      <w:pPr>
        <w:ind w:left="2103" w:hanging="420"/>
        <w:jc w:val="left"/>
      </w:pPr>
      <w:rPr>
        <w:rFonts w:ascii="Bookman Uralic" w:eastAsia="Bookman Uralic" w:hAnsi="Bookman Uralic" w:cs="Bookman Uralic" w:hint="default"/>
        <w:spacing w:val="-36"/>
        <w:w w:val="99"/>
        <w:sz w:val="24"/>
        <w:szCs w:val="24"/>
        <w:lang w:val="id" w:eastAsia="en-US" w:bidi="ar-SA"/>
      </w:rPr>
    </w:lvl>
    <w:lvl w:ilvl="1" w:tplc="5F64D314">
      <w:numFmt w:val="bullet"/>
      <w:lvlText w:val="•"/>
      <w:lvlJc w:val="left"/>
      <w:pPr>
        <w:ind w:left="2894" w:hanging="420"/>
      </w:pPr>
      <w:rPr>
        <w:rFonts w:hint="default"/>
        <w:lang w:val="id" w:eastAsia="en-US" w:bidi="ar-SA"/>
      </w:rPr>
    </w:lvl>
    <w:lvl w:ilvl="2" w:tplc="236681EC">
      <w:numFmt w:val="bullet"/>
      <w:lvlText w:val="•"/>
      <w:lvlJc w:val="left"/>
      <w:pPr>
        <w:ind w:left="3688" w:hanging="420"/>
      </w:pPr>
      <w:rPr>
        <w:rFonts w:hint="default"/>
        <w:lang w:val="id" w:eastAsia="en-US" w:bidi="ar-SA"/>
      </w:rPr>
    </w:lvl>
    <w:lvl w:ilvl="3" w:tplc="DCECE7B0">
      <w:numFmt w:val="bullet"/>
      <w:lvlText w:val="•"/>
      <w:lvlJc w:val="left"/>
      <w:pPr>
        <w:ind w:left="4482" w:hanging="420"/>
      </w:pPr>
      <w:rPr>
        <w:rFonts w:hint="default"/>
        <w:lang w:val="id" w:eastAsia="en-US" w:bidi="ar-SA"/>
      </w:rPr>
    </w:lvl>
    <w:lvl w:ilvl="4" w:tplc="D7D4932E">
      <w:numFmt w:val="bullet"/>
      <w:lvlText w:val="•"/>
      <w:lvlJc w:val="left"/>
      <w:pPr>
        <w:ind w:left="5276" w:hanging="420"/>
      </w:pPr>
      <w:rPr>
        <w:rFonts w:hint="default"/>
        <w:lang w:val="id" w:eastAsia="en-US" w:bidi="ar-SA"/>
      </w:rPr>
    </w:lvl>
    <w:lvl w:ilvl="5" w:tplc="DF3A729E">
      <w:numFmt w:val="bullet"/>
      <w:lvlText w:val="•"/>
      <w:lvlJc w:val="left"/>
      <w:pPr>
        <w:ind w:left="6070" w:hanging="420"/>
      </w:pPr>
      <w:rPr>
        <w:rFonts w:hint="default"/>
        <w:lang w:val="id" w:eastAsia="en-US" w:bidi="ar-SA"/>
      </w:rPr>
    </w:lvl>
    <w:lvl w:ilvl="6" w:tplc="B290BDCE">
      <w:numFmt w:val="bullet"/>
      <w:lvlText w:val="•"/>
      <w:lvlJc w:val="left"/>
      <w:pPr>
        <w:ind w:left="6864" w:hanging="420"/>
      </w:pPr>
      <w:rPr>
        <w:rFonts w:hint="default"/>
        <w:lang w:val="id" w:eastAsia="en-US" w:bidi="ar-SA"/>
      </w:rPr>
    </w:lvl>
    <w:lvl w:ilvl="7" w:tplc="2FF8A6CA">
      <w:numFmt w:val="bullet"/>
      <w:lvlText w:val="•"/>
      <w:lvlJc w:val="left"/>
      <w:pPr>
        <w:ind w:left="7658" w:hanging="420"/>
      </w:pPr>
      <w:rPr>
        <w:rFonts w:hint="default"/>
        <w:lang w:val="id" w:eastAsia="en-US" w:bidi="ar-SA"/>
      </w:rPr>
    </w:lvl>
    <w:lvl w:ilvl="8" w:tplc="4246EAB6">
      <w:numFmt w:val="bullet"/>
      <w:lvlText w:val="•"/>
      <w:lvlJc w:val="left"/>
      <w:pPr>
        <w:ind w:left="8452" w:hanging="420"/>
      </w:pPr>
      <w:rPr>
        <w:rFonts w:hint="default"/>
        <w:lang w:val="id" w:eastAsia="en-US" w:bidi="ar-SA"/>
      </w:rPr>
    </w:lvl>
  </w:abstractNum>
  <w:abstractNum w:abstractNumId="4">
    <w:nsid w:val="3DE4251D"/>
    <w:multiLevelType w:val="hybridMultilevel"/>
    <w:tmpl w:val="FC20009E"/>
    <w:lvl w:ilvl="0" w:tplc="06EE4E28">
      <w:start w:val="1"/>
      <w:numFmt w:val="decimal"/>
      <w:lvlText w:val="(%1)"/>
      <w:lvlJc w:val="left"/>
      <w:pPr>
        <w:ind w:left="543" w:hanging="425"/>
        <w:jc w:val="left"/>
      </w:pPr>
      <w:rPr>
        <w:rFonts w:ascii="Bookman Uralic" w:eastAsia="Bookman Uralic" w:hAnsi="Bookman Uralic" w:cs="Bookman Uralic" w:hint="default"/>
        <w:w w:val="99"/>
        <w:sz w:val="24"/>
        <w:szCs w:val="24"/>
        <w:lang w:val="id" w:eastAsia="en-US" w:bidi="ar-SA"/>
      </w:rPr>
    </w:lvl>
    <w:lvl w:ilvl="1" w:tplc="C7801516">
      <w:numFmt w:val="bullet"/>
      <w:lvlText w:val="•"/>
      <w:lvlJc w:val="left"/>
      <w:pPr>
        <w:ind w:left="1490" w:hanging="425"/>
      </w:pPr>
      <w:rPr>
        <w:rFonts w:hint="default"/>
        <w:lang w:val="id" w:eastAsia="en-US" w:bidi="ar-SA"/>
      </w:rPr>
    </w:lvl>
    <w:lvl w:ilvl="2" w:tplc="3AFAE222">
      <w:numFmt w:val="bullet"/>
      <w:lvlText w:val="•"/>
      <w:lvlJc w:val="left"/>
      <w:pPr>
        <w:ind w:left="2440" w:hanging="425"/>
      </w:pPr>
      <w:rPr>
        <w:rFonts w:hint="default"/>
        <w:lang w:val="id" w:eastAsia="en-US" w:bidi="ar-SA"/>
      </w:rPr>
    </w:lvl>
    <w:lvl w:ilvl="3" w:tplc="CE54034C">
      <w:numFmt w:val="bullet"/>
      <w:lvlText w:val="•"/>
      <w:lvlJc w:val="left"/>
      <w:pPr>
        <w:ind w:left="3390" w:hanging="425"/>
      </w:pPr>
      <w:rPr>
        <w:rFonts w:hint="default"/>
        <w:lang w:val="id" w:eastAsia="en-US" w:bidi="ar-SA"/>
      </w:rPr>
    </w:lvl>
    <w:lvl w:ilvl="4" w:tplc="B734B76C">
      <w:numFmt w:val="bullet"/>
      <w:lvlText w:val="•"/>
      <w:lvlJc w:val="left"/>
      <w:pPr>
        <w:ind w:left="4340" w:hanging="425"/>
      </w:pPr>
      <w:rPr>
        <w:rFonts w:hint="default"/>
        <w:lang w:val="id" w:eastAsia="en-US" w:bidi="ar-SA"/>
      </w:rPr>
    </w:lvl>
    <w:lvl w:ilvl="5" w:tplc="34A27CF2">
      <w:numFmt w:val="bullet"/>
      <w:lvlText w:val="•"/>
      <w:lvlJc w:val="left"/>
      <w:pPr>
        <w:ind w:left="5290" w:hanging="425"/>
      </w:pPr>
      <w:rPr>
        <w:rFonts w:hint="default"/>
        <w:lang w:val="id" w:eastAsia="en-US" w:bidi="ar-SA"/>
      </w:rPr>
    </w:lvl>
    <w:lvl w:ilvl="6" w:tplc="E56AC464">
      <w:numFmt w:val="bullet"/>
      <w:lvlText w:val="•"/>
      <w:lvlJc w:val="left"/>
      <w:pPr>
        <w:ind w:left="6240" w:hanging="425"/>
      </w:pPr>
      <w:rPr>
        <w:rFonts w:hint="default"/>
        <w:lang w:val="id" w:eastAsia="en-US" w:bidi="ar-SA"/>
      </w:rPr>
    </w:lvl>
    <w:lvl w:ilvl="7" w:tplc="C42C4626">
      <w:numFmt w:val="bullet"/>
      <w:lvlText w:val="•"/>
      <w:lvlJc w:val="left"/>
      <w:pPr>
        <w:ind w:left="7190" w:hanging="425"/>
      </w:pPr>
      <w:rPr>
        <w:rFonts w:hint="default"/>
        <w:lang w:val="id" w:eastAsia="en-US" w:bidi="ar-SA"/>
      </w:rPr>
    </w:lvl>
    <w:lvl w:ilvl="8" w:tplc="982E95FE">
      <w:numFmt w:val="bullet"/>
      <w:lvlText w:val="•"/>
      <w:lvlJc w:val="left"/>
      <w:pPr>
        <w:ind w:left="8140" w:hanging="425"/>
      </w:pPr>
      <w:rPr>
        <w:rFonts w:hint="default"/>
        <w:lang w:val="id" w:eastAsia="en-US" w:bidi="ar-SA"/>
      </w:rPr>
    </w:lvl>
  </w:abstractNum>
  <w:abstractNum w:abstractNumId="5">
    <w:nsid w:val="4FD15CF6"/>
    <w:multiLevelType w:val="hybridMultilevel"/>
    <w:tmpl w:val="241E118A"/>
    <w:lvl w:ilvl="0" w:tplc="20B65788">
      <w:start w:val="1"/>
      <w:numFmt w:val="decimal"/>
      <w:lvlText w:val="(%1)"/>
      <w:lvlJc w:val="left"/>
      <w:pPr>
        <w:ind w:left="543" w:hanging="425"/>
        <w:jc w:val="left"/>
      </w:pPr>
      <w:rPr>
        <w:rFonts w:ascii="Bookman Uralic" w:eastAsia="Bookman Uralic" w:hAnsi="Bookman Uralic" w:cs="Bookman Uralic" w:hint="default"/>
        <w:w w:val="99"/>
        <w:sz w:val="24"/>
        <w:szCs w:val="24"/>
        <w:lang w:val="id" w:eastAsia="en-US" w:bidi="ar-SA"/>
      </w:rPr>
    </w:lvl>
    <w:lvl w:ilvl="1" w:tplc="5F246928">
      <w:start w:val="1"/>
      <w:numFmt w:val="decimal"/>
      <w:lvlText w:val="(%2)"/>
      <w:lvlJc w:val="left"/>
      <w:pPr>
        <w:ind w:left="913" w:hanging="370"/>
        <w:jc w:val="left"/>
      </w:pPr>
      <w:rPr>
        <w:rFonts w:ascii="Bookman Uralic" w:eastAsia="Bookman Uralic" w:hAnsi="Bookman Uralic" w:cs="Bookman Uralic" w:hint="default"/>
        <w:w w:val="99"/>
        <w:sz w:val="24"/>
        <w:szCs w:val="24"/>
        <w:lang w:val="id" w:eastAsia="en-US" w:bidi="ar-SA"/>
      </w:rPr>
    </w:lvl>
    <w:lvl w:ilvl="2" w:tplc="84F8AB54">
      <w:numFmt w:val="bullet"/>
      <w:lvlText w:val="•"/>
      <w:lvlJc w:val="left"/>
      <w:pPr>
        <w:ind w:left="1933" w:hanging="370"/>
      </w:pPr>
      <w:rPr>
        <w:rFonts w:hint="default"/>
        <w:lang w:val="id" w:eastAsia="en-US" w:bidi="ar-SA"/>
      </w:rPr>
    </w:lvl>
    <w:lvl w:ilvl="3" w:tplc="630AD50E">
      <w:numFmt w:val="bullet"/>
      <w:lvlText w:val="•"/>
      <w:lvlJc w:val="left"/>
      <w:pPr>
        <w:ind w:left="2946" w:hanging="370"/>
      </w:pPr>
      <w:rPr>
        <w:rFonts w:hint="default"/>
        <w:lang w:val="id" w:eastAsia="en-US" w:bidi="ar-SA"/>
      </w:rPr>
    </w:lvl>
    <w:lvl w:ilvl="4" w:tplc="F490E838">
      <w:numFmt w:val="bullet"/>
      <w:lvlText w:val="•"/>
      <w:lvlJc w:val="left"/>
      <w:pPr>
        <w:ind w:left="3960" w:hanging="370"/>
      </w:pPr>
      <w:rPr>
        <w:rFonts w:hint="default"/>
        <w:lang w:val="id" w:eastAsia="en-US" w:bidi="ar-SA"/>
      </w:rPr>
    </w:lvl>
    <w:lvl w:ilvl="5" w:tplc="52948BAE">
      <w:numFmt w:val="bullet"/>
      <w:lvlText w:val="•"/>
      <w:lvlJc w:val="left"/>
      <w:pPr>
        <w:ind w:left="4973" w:hanging="370"/>
      </w:pPr>
      <w:rPr>
        <w:rFonts w:hint="default"/>
        <w:lang w:val="id" w:eastAsia="en-US" w:bidi="ar-SA"/>
      </w:rPr>
    </w:lvl>
    <w:lvl w:ilvl="6" w:tplc="2B6C5B24">
      <w:numFmt w:val="bullet"/>
      <w:lvlText w:val="•"/>
      <w:lvlJc w:val="left"/>
      <w:pPr>
        <w:ind w:left="5986" w:hanging="370"/>
      </w:pPr>
      <w:rPr>
        <w:rFonts w:hint="default"/>
        <w:lang w:val="id" w:eastAsia="en-US" w:bidi="ar-SA"/>
      </w:rPr>
    </w:lvl>
    <w:lvl w:ilvl="7" w:tplc="E834909C">
      <w:numFmt w:val="bullet"/>
      <w:lvlText w:val="•"/>
      <w:lvlJc w:val="left"/>
      <w:pPr>
        <w:ind w:left="7000" w:hanging="370"/>
      </w:pPr>
      <w:rPr>
        <w:rFonts w:hint="default"/>
        <w:lang w:val="id" w:eastAsia="en-US" w:bidi="ar-SA"/>
      </w:rPr>
    </w:lvl>
    <w:lvl w:ilvl="8" w:tplc="42D40F74">
      <w:numFmt w:val="bullet"/>
      <w:lvlText w:val="•"/>
      <w:lvlJc w:val="left"/>
      <w:pPr>
        <w:ind w:left="8013" w:hanging="370"/>
      </w:pPr>
      <w:rPr>
        <w:rFonts w:hint="default"/>
        <w:lang w:val="id" w:eastAsia="en-US" w:bidi="ar-SA"/>
      </w:rPr>
    </w:lvl>
  </w:abstractNum>
  <w:abstractNum w:abstractNumId="6">
    <w:nsid w:val="52C803ED"/>
    <w:multiLevelType w:val="hybridMultilevel"/>
    <w:tmpl w:val="8A6604B2"/>
    <w:lvl w:ilvl="0" w:tplc="69148424">
      <w:start w:val="1"/>
      <w:numFmt w:val="decimal"/>
      <w:lvlText w:val="(%1)"/>
      <w:lvlJc w:val="left"/>
      <w:pPr>
        <w:ind w:left="543" w:hanging="425"/>
        <w:jc w:val="left"/>
      </w:pPr>
      <w:rPr>
        <w:rFonts w:ascii="Bookman Uralic" w:eastAsia="Bookman Uralic" w:hAnsi="Bookman Uralic" w:cs="Bookman Uralic" w:hint="default"/>
        <w:w w:val="99"/>
        <w:sz w:val="24"/>
        <w:szCs w:val="24"/>
        <w:lang w:val="id" w:eastAsia="en-US" w:bidi="ar-SA"/>
      </w:rPr>
    </w:lvl>
    <w:lvl w:ilvl="1" w:tplc="CDB413D6">
      <w:numFmt w:val="bullet"/>
      <w:lvlText w:val="•"/>
      <w:lvlJc w:val="left"/>
      <w:pPr>
        <w:ind w:left="1490" w:hanging="425"/>
      </w:pPr>
      <w:rPr>
        <w:rFonts w:hint="default"/>
        <w:lang w:val="id" w:eastAsia="en-US" w:bidi="ar-SA"/>
      </w:rPr>
    </w:lvl>
    <w:lvl w:ilvl="2" w:tplc="4670A8BC">
      <w:numFmt w:val="bullet"/>
      <w:lvlText w:val="•"/>
      <w:lvlJc w:val="left"/>
      <w:pPr>
        <w:ind w:left="2440" w:hanging="425"/>
      </w:pPr>
      <w:rPr>
        <w:rFonts w:hint="default"/>
        <w:lang w:val="id" w:eastAsia="en-US" w:bidi="ar-SA"/>
      </w:rPr>
    </w:lvl>
    <w:lvl w:ilvl="3" w:tplc="A49460BC">
      <w:numFmt w:val="bullet"/>
      <w:lvlText w:val="•"/>
      <w:lvlJc w:val="left"/>
      <w:pPr>
        <w:ind w:left="3390" w:hanging="425"/>
      </w:pPr>
      <w:rPr>
        <w:rFonts w:hint="default"/>
        <w:lang w:val="id" w:eastAsia="en-US" w:bidi="ar-SA"/>
      </w:rPr>
    </w:lvl>
    <w:lvl w:ilvl="4" w:tplc="6A083C6A">
      <w:numFmt w:val="bullet"/>
      <w:lvlText w:val="•"/>
      <w:lvlJc w:val="left"/>
      <w:pPr>
        <w:ind w:left="4340" w:hanging="425"/>
      </w:pPr>
      <w:rPr>
        <w:rFonts w:hint="default"/>
        <w:lang w:val="id" w:eastAsia="en-US" w:bidi="ar-SA"/>
      </w:rPr>
    </w:lvl>
    <w:lvl w:ilvl="5" w:tplc="FC2E0D56">
      <w:numFmt w:val="bullet"/>
      <w:lvlText w:val="•"/>
      <w:lvlJc w:val="left"/>
      <w:pPr>
        <w:ind w:left="5290" w:hanging="425"/>
      </w:pPr>
      <w:rPr>
        <w:rFonts w:hint="default"/>
        <w:lang w:val="id" w:eastAsia="en-US" w:bidi="ar-SA"/>
      </w:rPr>
    </w:lvl>
    <w:lvl w:ilvl="6" w:tplc="E3E0CCEC">
      <w:numFmt w:val="bullet"/>
      <w:lvlText w:val="•"/>
      <w:lvlJc w:val="left"/>
      <w:pPr>
        <w:ind w:left="6240" w:hanging="425"/>
      </w:pPr>
      <w:rPr>
        <w:rFonts w:hint="default"/>
        <w:lang w:val="id" w:eastAsia="en-US" w:bidi="ar-SA"/>
      </w:rPr>
    </w:lvl>
    <w:lvl w:ilvl="7" w:tplc="11A440C2">
      <w:numFmt w:val="bullet"/>
      <w:lvlText w:val="•"/>
      <w:lvlJc w:val="left"/>
      <w:pPr>
        <w:ind w:left="7190" w:hanging="425"/>
      </w:pPr>
      <w:rPr>
        <w:rFonts w:hint="default"/>
        <w:lang w:val="id" w:eastAsia="en-US" w:bidi="ar-SA"/>
      </w:rPr>
    </w:lvl>
    <w:lvl w:ilvl="8" w:tplc="BF1E9488">
      <w:numFmt w:val="bullet"/>
      <w:lvlText w:val="•"/>
      <w:lvlJc w:val="left"/>
      <w:pPr>
        <w:ind w:left="8140" w:hanging="425"/>
      </w:pPr>
      <w:rPr>
        <w:rFonts w:hint="default"/>
        <w:lang w:val="id" w:eastAsia="en-US" w:bidi="ar-SA"/>
      </w:rPr>
    </w:lvl>
  </w:abstractNum>
  <w:abstractNum w:abstractNumId="7">
    <w:nsid w:val="58883092"/>
    <w:multiLevelType w:val="hybridMultilevel"/>
    <w:tmpl w:val="044889A4"/>
    <w:lvl w:ilvl="0" w:tplc="02C4852C">
      <w:start w:val="1"/>
      <w:numFmt w:val="decimal"/>
      <w:lvlText w:val="(%1)"/>
      <w:lvlJc w:val="left"/>
      <w:pPr>
        <w:ind w:left="543" w:hanging="425"/>
        <w:jc w:val="left"/>
      </w:pPr>
      <w:rPr>
        <w:rFonts w:ascii="Bookman Uralic" w:eastAsia="Bookman Uralic" w:hAnsi="Bookman Uralic" w:cs="Bookman Uralic" w:hint="default"/>
        <w:w w:val="99"/>
        <w:sz w:val="24"/>
        <w:szCs w:val="24"/>
        <w:lang w:val="id" w:eastAsia="en-US" w:bidi="ar-SA"/>
      </w:rPr>
    </w:lvl>
    <w:lvl w:ilvl="1" w:tplc="82EE546A">
      <w:start w:val="1"/>
      <w:numFmt w:val="upperLetter"/>
      <w:lvlText w:val="%2."/>
      <w:lvlJc w:val="left"/>
      <w:pPr>
        <w:ind w:left="565" w:hanging="360"/>
        <w:jc w:val="left"/>
      </w:pPr>
      <w:rPr>
        <w:rFonts w:ascii="Bookman Uralic" w:eastAsia="Bookman Uralic" w:hAnsi="Bookman Uralic" w:cs="Bookman Uralic" w:hint="default"/>
        <w:spacing w:val="-34"/>
        <w:w w:val="99"/>
        <w:sz w:val="24"/>
        <w:szCs w:val="24"/>
        <w:lang w:val="id" w:eastAsia="en-US" w:bidi="ar-SA"/>
      </w:rPr>
    </w:lvl>
    <w:lvl w:ilvl="2" w:tplc="BA38AEF6">
      <w:numFmt w:val="bullet"/>
      <w:lvlText w:val="•"/>
      <w:lvlJc w:val="left"/>
      <w:pPr>
        <w:ind w:left="1613" w:hanging="360"/>
      </w:pPr>
      <w:rPr>
        <w:rFonts w:hint="default"/>
        <w:lang w:val="id" w:eastAsia="en-US" w:bidi="ar-SA"/>
      </w:rPr>
    </w:lvl>
    <w:lvl w:ilvl="3" w:tplc="BECE674E">
      <w:numFmt w:val="bullet"/>
      <w:lvlText w:val="•"/>
      <w:lvlJc w:val="left"/>
      <w:pPr>
        <w:ind w:left="2666" w:hanging="360"/>
      </w:pPr>
      <w:rPr>
        <w:rFonts w:hint="default"/>
        <w:lang w:val="id" w:eastAsia="en-US" w:bidi="ar-SA"/>
      </w:rPr>
    </w:lvl>
    <w:lvl w:ilvl="4" w:tplc="B4E079DA">
      <w:numFmt w:val="bullet"/>
      <w:lvlText w:val="•"/>
      <w:lvlJc w:val="left"/>
      <w:pPr>
        <w:ind w:left="3720" w:hanging="360"/>
      </w:pPr>
      <w:rPr>
        <w:rFonts w:hint="default"/>
        <w:lang w:val="id" w:eastAsia="en-US" w:bidi="ar-SA"/>
      </w:rPr>
    </w:lvl>
    <w:lvl w:ilvl="5" w:tplc="36AEFB3A">
      <w:numFmt w:val="bullet"/>
      <w:lvlText w:val="•"/>
      <w:lvlJc w:val="left"/>
      <w:pPr>
        <w:ind w:left="4773" w:hanging="360"/>
      </w:pPr>
      <w:rPr>
        <w:rFonts w:hint="default"/>
        <w:lang w:val="id" w:eastAsia="en-US" w:bidi="ar-SA"/>
      </w:rPr>
    </w:lvl>
    <w:lvl w:ilvl="6" w:tplc="712048A0">
      <w:numFmt w:val="bullet"/>
      <w:lvlText w:val="•"/>
      <w:lvlJc w:val="left"/>
      <w:pPr>
        <w:ind w:left="5826" w:hanging="360"/>
      </w:pPr>
      <w:rPr>
        <w:rFonts w:hint="default"/>
        <w:lang w:val="id" w:eastAsia="en-US" w:bidi="ar-SA"/>
      </w:rPr>
    </w:lvl>
    <w:lvl w:ilvl="7" w:tplc="89EED6EC">
      <w:numFmt w:val="bullet"/>
      <w:lvlText w:val="•"/>
      <w:lvlJc w:val="left"/>
      <w:pPr>
        <w:ind w:left="6880" w:hanging="360"/>
      </w:pPr>
      <w:rPr>
        <w:rFonts w:hint="default"/>
        <w:lang w:val="id" w:eastAsia="en-US" w:bidi="ar-SA"/>
      </w:rPr>
    </w:lvl>
    <w:lvl w:ilvl="8" w:tplc="92AC7EB6">
      <w:numFmt w:val="bullet"/>
      <w:lvlText w:val="•"/>
      <w:lvlJc w:val="left"/>
      <w:pPr>
        <w:ind w:left="7933" w:hanging="360"/>
      </w:pPr>
      <w:rPr>
        <w:rFonts w:hint="default"/>
        <w:lang w:val="id" w:eastAsia="en-US" w:bidi="ar-SA"/>
      </w:rPr>
    </w:lvl>
  </w:abstractNum>
  <w:abstractNum w:abstractNumId="8">
    <w:nsid w:val="62FE6CAB"/>
    <w:multiLevelType w:val="hybridMultilevel"/>
    <w:tmpl w:val="6470947C"/>
    <w:lvl w:ilvl="0" w:tplc="EE468F6E">
      <w:start w:val="1"/>
      <w:numFmt w:val="decimal"/>
      <w:lvlText w:val="(%1)"/>
      <w:lvlJc w:val="left"/>
      <w:pPr>
        <w:ind w:left="543" w:hanging="425"/>
        <w:jc w:val="left"/>
      </w:pPr>
      <w:rPr>
        <w:rFonts w:ascii="Bookman Uralic" w:eastAsia="Bookman Uralic" w:hAnsi="Bookman Uralic" w:cs="Bookman Uralic" w:hint="default"/>
        <w:w w:val="99"/>
        <w:sz w:val="24"/>
        <w:szCs w:val="24"/>
        <w:lang w:val="id" w:eastAsia="en-US" w:bidi="ar-SA"/>
      </w:rPr>
    </w:lvl>
    <w:lvl w:ilvl="1" w:tplc="EFFAE16A">
      <w:numFmt w:val="bullet"/>
      <w:lvlText w:val="•"/>
      <w:lvlJc w:val="left"/>
      <w:pPr>
        <w:ind w:left="1490" w:hanging="425"/>
      </w:pPr>
      <w:rPr>
        <w:rFonts w:hint="default"/>
        <w:lang w:val="id" w:eastAsia="en-US" w:bidi="ar-SA"/>
      </w:rPr>
    </w:lvl>
    <w:lvl w:ilvl="2" w:tplc="639275A8">
      <w:numFmt w:val="bullet"/>
      <w:lvlText w:val="•"/>
      <w:lvlJc w:val="left"/>
      <w:pPr>
        <w:ind w:left="2440" w:hanging="425"/>
      </w:pPr>
      <w:rPr>
        <w:rFonts w:hint="default"/>
        <w:lang w:val="id" w:eastAsia="en-US" w:bidi="ar-SA"/>
      </w:rPr>
    </w:lvl>
    <w:lvl w:ilvl="3" w:tplc="1BA4DFBA">
      <w:numFmt w:val="bullet"/>
      <w:lvlText w:val="•"/>
      <w:lvlJc w:val="left"/>
      <w:pPr>
        <w:ind w:left="3390" w:hanging="425"/>
      </w:pPr>
      <w:rPr>
        <w:rFonts w:hint="default"/>
        <w:lang w:val="id" w:eastAsia="en-US" w:bidi="ar-SA"/>
      </w:rPr>
    </w:lvl>
    <w:lvl w:ilvl="4" w:tplc="875C3E08">
      <w:numFmt w:val="bullet"/>
      <w:lvlText w:val="•"/>
      <w:lvlJc w:val="left"/>
      <w:pPr>
        <w:ind w:left="4340" w:hanging="425"/>
      </w:pPr>
      <w:rPr>
        <w:rFonts w:hint="default"/>
        <w:lang w:val="id" w:eastAsia="en-US" w:bidi="ar-SA"/>
      </w:rPr>
    </w:lvl>
    <w:lvl w:ilvl="5" w:tplc="36282148">
      <w:numFmt w:val="bullet"/>
      <w:lvlText w:val="•"/>
      <w:lvlJc w:val="left"/>
      <w:pPr>
        <w:ind w:left="5290" w:hanging="425"/>
      </w:pPr>
      <w:rPr>
        <w:rFonts w:hint="default"/>
        <w:lang w:val="id" w:eastAsia="en-US" w:bidi="ar-SA"/>
      </w:rPr>
    </w:lvl>
    <w:lvl w:ilvl="6" w:tplc="168431BC">
      <w:numFmt w:val="bullet"/>
      <w:lvlText w:val="•"/>
      <w:lvlJc w:val="left"/>
      <w:pPr>
        <w:ind w:left="6240" w:hanging="425"/>
      </w:pPr>
      <w:rPr>
        <w:rFonts w:hint="default"/>
        <w:lang w:val="id" w:eastAsia="en-US" w:bidi="ar-SA"/>
      </w:rPr>
    </w:lvl>
    <w:lvl w:ilvl="7" w:tplc="86A62AEA">
      <w:numFmt w:val="bullet"/>
      <w:lvlText w:val="•"/>
      <w:lvlJc w:val="left"/>
      <w:pPr>
        <w:ind w:left="7190" w:hanging="425"/>
      </w:pPr>
      <w:rPr>
        <w:rFonts w:hint="default"/>
        <w:lang w:val="id" w:eastAsia="en-US" w:bidi="ar-SA"/>
      </w:rPr>
    </w:lvl>
    <w:lvl w:ilvl="8" w:tplc="D70EF62C">
      <w:numFmt w:val="bullet"/>
      <w:lvlText w:val="•"/>
      <w:lvlJc w:val="left"/>
      <w:pPr>
        <w:ind w:left="8140" w:hanging="425"/>
      </w:pPr>
      <w:rPr>
        <w:rFonts w:hint="default"/>
        <w:lang w:val="id" w:eastAsia="en-US" w:bidi="ar-SA"/>
      </w:rPr>
    </w:lvl>
  </w:abstractNum>
  <w:abstractNum w:abstractNumId="9">
    <w:nsid w:val="638C47CA"/>
    <w:multiLevelType w:val="hybridMultilevel"/>
    <w:tmpl w:val="B4F80C94"/>
    <w:lvl w:ilvl="0" w:tplc="02AE4774">
      <w:start w:val="1"/>
      <w:numFmt w:val="decimal"/>
      <w:lvlText w:val="(%1)"/>
      <w:lvlJc w:val="left"/>
      <w:pPr>
        <w:ind w:left="546" w:hanging="428"/>
        <w:jc w:val="left"/>
      </w:pPr>
      <w:rPr>
        <w:rFonts w:ascii="Times New Roman" w:eastAsia="Times New Roman" w:hAnsi="Times New Roman" w:cs="Times New Roman" w:hint="default"/>
        <w:spacing w:val="-25"/>
        <w:w w:val="99"/>
        <w:sz w:val="24"/>
        <w:szCs w:val="24"/>
        <w:lang w:val="id" w:eastAsia="en-US" w:bidi="ar-SA"/>
      </w:rPr>
    </w:lvl>
    <w:lvl w:ilvl="1" w:tplc="92A68362">
      <w:start w:val="1"/>
      <w:numFmt w:val="lowerLetter"/>
      <w:lvlText w:val="%2."/>
      <w:lvlJc w:val="left"/>
      <w:pPr>
        <w:ind w:left="850" w:hanging="360"/>
        <w:jc w:val="left"/>
      </w:pPr>
      <w:rPr>
        <w:rFonts w:ascii="Bookman Uralic" w:eastAsia="Bookman Uralic" w:hAnsi="Bookman Uralic" w:cs="Bookman Uralic" w:hint="default"/>
        <w:spacing w:val="-1"/>
        <w:w w:val="99"/>
        <w:sz w:val="24"/>
        <w:szCs w:val="24"/>
        <w:lang w:val="id" w:eastAsia="en-US" w:bidi="ar-SA"/>
      </w:rPr>
    </w:lvl>
    <w:lvl w:ilvl="2" w:tplc="D0722AAA">
      <w:numFmt w:val="bullet"/>
      <w:lvlText w:val="•"/>
      <w:lvlJc w:val="left"/>
      <w:pPr>
        <w:ind w:left="1880" w:hanging="360"/>
      </w:pPr>
      <w:rPr>
        <w:rFonts w:hint="default"/>
        <w:lang w:val="id" w:eastAsia="en-US" w:bidi="ar-SA"/>
      </w:rPr>
    </w:lvl>
    <w:lvl w:ilvl="3" w:tplc="0614915A">
      <w:numFmt w:val="bullet"/>
      <w:lvlText w:val="•"/>
      <w:lvlJc w:val="left"/>
      <w:pPr>
        <w:ind w:left="2900" w:hanging="360"/>
      </w:pPr>
      <w:rPr>
        <w:rFonts w:hint="default"/>
        <w:lang w:val="id" w:eastAsia="en-US" w:bidi="ar-SA"/>
      </w:rPr>
    </w:lvl>
    <w:lvl w:ilvl="4" w:tplc="9F46D49C">
      <w:numFmt w:val="bullet"/>
      <w:lvlText w:val="•"/>
      <w:lvlJc w:val="left"/>
      <w:pPr>
        <w:ind w:left="3920" w:hanging="360"/>
      </w:pPr>
      <w:rPr>
        <w:rFonts w:hint="default"/>
        <w:lang w:val="id" w:eastAsia="en-US" w:bidi="ar-SA"/>
      </w:rPr>
    </w:lvl>
    <w:lvl w:ilvl="5" w:tplc="20FA8902">
      <w:numFmt w:val="bullet"/>
      <w:lvlText w:val="•"/>
      <w:lvlJc w:val="left"/>
      <w:pPr>
        <w:ind w:left="4940" w:hanging="360"/>
      </w:pPr>
      <w:rPr>
        <w:rFonts w:hint="default"/>
        <w:lang w:val="id" w:eastAsia="en-US" w:bidi="ar-SA"/>
      </w:rPr>
    </w:lvl>
    <w:lvl w:ilvl="6" w:tplc="8A1499EA">
      <w:numFmt w:val="bullet"/>
      <w:lvlText w:val="•"/>
      <w:lvlJc w:val="left"/>
      <w:pPr>
        <w:ind w:left="5960" w:hanging="360"/>
      </w:pPr>
      <w:rPr>
        <w:rFonts w:hint="default"/>
        <w:lang w:val="id" w:eastAsia="en-US" w:bidi="ar-SA"/>
      </w:rPr>
    </w:lvl>
    <w:lvl w:ilvl="7" w:tplc="364A1F3C">
      <w:numFmt w:val="bullet"/>
      <w:lvlText w:val="•"/>
      <w:lvlJc w:val="left"/>
      <w:pPr>
        <w:ind w:left="6980" w:hanging="360"/>
      </w:pPr>
      <w:rPr>
        <w:rFonts w:hint="default"/>
        <w:lang w:val="id" w:eastAsia="en-US" w:bidi="ar-SA"/>
      </w:rPr>
    </w:lvl>
    <w:lvl w:ilvl="8" w:tplc="9F0E68B4">
      <w:numFmt w:val="bullet"/>
      <w:lvlText w:val="•"/>
      <w:lvlJc w:val="left"/>
      <w:pPr>
        <w:ind w:left="8000" w:hanging="360"/>
      </w:pPr>
      <w:rPr>
        <w:rFonts w:hint="default"/>
        <w:lang w:val="id" w:eastAsia="en-US" w:bidi="ar-SA"/>
      </w:rPr>
    </w:lvl>
  </w:abstractNum>
  <w:abstractNum w:abstractNumId="10">
    <w:nsid w:val="6E3421EB"/>
    <w:multiLevelType w:val="hybridMultilevel"/>
    <w:tmpl w:val="FC305F8C"/>
    <w:lvl w:ilvl="0" w:tplc="D9A29F1A">
      <w:start w:val="1"/>
      <w:numFmt w:val="decimal"/>
      <w:lvlText w:val="(%1)"/>
      <w:lvlJc w:val="left"/>
      <w:pPr>
        <w:ind w:left="685" w:hanging="567"/>
        <w:jc w:val="left"/>
      </w:pPr>
      <w:rPr>
        <w:rFonts w:ascii="Times New Roman" w:eastAsia="Times New Roman" w:hAnsi="Times New Roman" w:cs="Times New Roman" w:hint="default"/>
        <w:spacing w:val="-34"/>
        <w:w w:val="99"/>
        <w:sz w:val="24"/>
        <w:szCs w:val="24"/>
        <w:lang w:val="id" w:eastAsia="en-US" w:bidi="ar-SA"/>
      </w:rPr>
    </w:lvl>
    <w:lvl w:ilvl="1" w:tplc="35127D20">
      <w:numFmt w:val="bullet"/>
      <w:lvlText w:val="•"/>
      <w:lvlJc w:val="left"/>
      <w:pPr>
        <w:ind w:left="1616" w:hanging="567"/>
      </w:pPr>
      <w:rPr>
        <w:rFonts w:hint="default"/>
        <w:lang w:val="id" w:eastAsia="en-US" w:bidi="ar-SA"/>
      </w:rPr>
    </w:lvl>
    <w:lvl w:ilvl="2" w:tplc="AAE820BC">
      <w:numFmt w:val="bullet"/>
      <w:lvlText w:val="•"/>
      <w:lvlJc w:val="left"/>
      <w:pPr>
        <w:ind w:left="2552" w:hanging="567"/>
      </w:pPr>
      <w:rPr>
        <w:rFonts w:hint="default"/>
        <w:lang w:val="id" w:eastAsia="en-US" w:bidi="ar-SA"/>
      </w:rPr>
    </w:lvl>
    <w:lvl w:ilvl="3" w:tplc="2CE2664C">
      <w:numFmt w:val="bullet"/>
      <w:lvlText w:val="•"/>
      <w:lvlJc w:val="left"/>
      <w:pPr>
        <w:ind w:left="3488" w:hanging="567"/>
      </w:pPr>
      <w:rPr>
        <w:rFonts w:hint="default"/>
        <w:lang w:val="id" w:eastAsia="en-US" w:bidi="ar-SA"/>
      </w:rPr>
    </w:lvl>
    <w:lvl w:ilvl="4" w:tplc="DE726782">
      <w:numFmt w:val="bullet"/>
      <w:lvlText w:val="•"/>
      <w:lvlJc w:val="left"/>
      <w:pPr>
        <w:ind w:left="4424" w:hanging="567"/>
      </w:pPr>
      <w:rPr>
        <w:rFonts w:hint="default"/>
        <w:lang w:val="id" w:eastAsia="en-US" w:bidi="ar-SA"/>
      </w:rPr>
    </w:lvl>
    <w:lvl w:ilvl="5" w:tplc="869A3C50">
      <w:numFmt w:val="bullet"/>
      <w:lvlText w:val="•"/>
      <w:lvlJc w:val="left"/>
      <w:pPr>
        <w:ind w:left="5360" w:hanging="567"/>
      </w:pPr>
      <w:rPr>
        <w:rFonts w:hint="default"/>
        <w:lang w:val="id" w:eastAsia="en-US" w:bidi="ar-SA"/>
      </w:rPr>
    </w:lvl>
    <w:lvl w:ilvl="6" w:tplc="415CC300">
      <w:numFmt w:val="bullet"/>
      <w:lvlText w:val="•"/>
      <w:lvlJc w:val="left"/>
      <w:pPr>
        <w:ind w:left="6296" w:hanging="567"/>
      </w:pPr>
      <w:rPr>
        <w:rFonts w:hint="default"/>
        <w:lang w:val="id" w:eastAsia="en-US" w:bidi="ar-SA"/>
      </w:rPr>
    </w:lvl>
    <w:lvl w:ilvl="7" w:tplc="8AD47400">
      <w:numFmt w:val="bullet"/>
      <w:lvlText w:val="•"/>
      <w:lvlJc w:val="left"/>
      <w:pPr>
        <w:ind w:left="7232" w:hanging="567"/>
      </w:pPr>
      <w:rPr>
        <w:rFonts w:hint="default"/>
        <w:lang w:val="id" w:eastAsia="en-US" w:bidi="ar-SA"/>
      </w:rPr>
    </w:lvl>
    <w:lvl w:ilvl="8" w:tplc="B75CE1C6">
      <w:numFmt w:val="bullet"/>
      <w:lvlText w:val="•"/>
      <w:lvlJc w:val="left"/>
      <w:pPr>
        <w:ind w:left="8168" w:hanging="567"/>
      </w:pPr>
      <w:rPr>
        <w:rFonts w:hint="default"/>
        <w:lang w:val="id" w:eastAsia="en-US" w:bidi="ar-SA"/>
      </w:rPr>
    </w:lvl>
  </w:abstractNum>
  <w:num w:numId="1">
    <w:abstractNumId w:val="7"/>
  </w:num>
  <w:num w:numId="2">
    <w:abstractNumId w:val="4"/>
  </w:num>
  <w:num w:numId="3">
    <w:abstractNumId w:val="8"/>
  </w:num>
  <w:num w:numId="4">
    <w:abstractNumId w:val="6"/>
  </w:num>
  <w:num w:numId="5">
    <w:abstractNumId w:val="5"/>
  </w:num>
  <w:num w:numId="6">
    <w:abstractNumId w:val="0"/>
  </w:num>
  <w:num w:numId="7">
    <w:abstractNumId w:val="9"/>
  </w:num>
  <w:num w:numId="8">
    <w:abstractNumId w:val="2"/>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E3C79"/>
    <w:rsid w:val="002E3C79"/>
    <w:rsid w:val="009A64A2"/>
    <w:rsid w:val="00D83F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man Uralic" w:eastAsia="Bookman Uralic" w:hAnsi="Bookman Uralic" w:cs="Bookman Uralic"/>
      <w:lang w:val="id"/>
    </w:rPr>
  </w:style>
  <w:style w:type="paragraph" w:styleId="Heading1">
    <w:name w:val="heading 1"/>
    <w:basedOn w:val="Normal"/>
    <w:uiPriority w:val="1"/>
    <w:qFormat/>
    <w:pPr>
      <w:ind w:left="28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46" w:hanging="425"/>
      <w:jc w:val="both"/>
    </w:pPr>
  </w:style>
  <w:style w:type="paragraph" w:customStyle="1" w:styleId="TableParagraph">
    <w:name w:val="Table Paragraph"/>
    <w:basedOn w:val="Normal"/>
    <w:uiPriority w:val="1"/>
    <w:qFormat/>
    <w:pPr>
      <w:spacing w:before="69"/>
      <w:jc w:val="center"/>
    </w:pPr>
  </w:style>
  <w:style w:type="paragraph" w:styleId="BalloonText">
    <w:name w:val="Balloon Text"/>
    <w:basedOn w:val="Normal"/>
    <w:link w:val="BalloonTextChar"/>
    <w:uiPriority w:val="99"/>
    <w:semiHidden/>
    <w:unhideWhenUsed/>
    <w:rsid w:val="009A64A2"/>
    <w:rPr>
      <w:rFonts w:ascii="Tahoma" w:hAnsi="Tahoma" w:cs="Tahoma"/>
      <w:sz w:val="16"/>
      <w:szCs w:val="16"/>
    </w:rPr>
  </w:style>
  <w:style w:type="character" w:customStyle="1" w:styleId="BalloonTextChar">
    <w:name w:val="Balloon Text Char"/>
    <w:basedOn w:val="DefaultParagraphFont"/>
    <w:link w:val="BalloonText"/>
    <w:uiPriority w:val="99"/>
    <w:semiHidden/>
    <w:rsid w:val="009A64A2"/>
    <w:rPr>
      <w:rFonts w:ascii="Tahoma" w:eastAsia="Bookman Uralic"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9</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cp:revision>
  <dcterms:created xsi:type="dcterms:W3CDTF">2022-03-04T03:45:00Z</dcterms:created>
  <dcterms:modified xsi:type="dcterms:W3CDTF">2022-03-04T07:09:00Z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Microsoft® Word 2013</vt:lpwstr>
  </property>
  <property fmtid="{D5CDD505-2E9C-101B-9397-08002B2CF9AE}" pid="4" name="LastSaved">
    <vt:filetime>2022-03-04T00:00:00Z</vt:filetime>
  </property>
</Properties>
</file>